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DA3BA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    : 021-05/1</w:t>
      </w:r>
      <w:r w:rsidR="0052704A">
        <w:rPr>
          <w:rFonts w:ascii="Calibri" w:eastAsia="Times New Roman" w:hAnsi="Calibri" w:cs="Times New Roman"/>
          <w:sz w:val="24"/>
          <w:szCs w:val="24"/>
        </w:rPr>
        <w:t>8</w:t>
      </w:r>
      <w:r w:rsidR="00787AAD">
        <w:rPr>
          <w:rFonts w:ascii="Calibri" w:eastAsia="Times New Roman" w:hAnsi="Calibri" w:cs="Times New Roman"/>
          <w:sz w:val="24"/>
          <w:szCs w:val="24"/>
        </w:rPr>
        <w:t>-01/</w:t>
      </w:r>
      <w:r w:rsidR="00854261">
        <w:rPr>
          <w:rFonts w:ascii="Calibri" w:eastAsia="Times New Roman" w:hAnsi="Calibri" w:cs="Times New Roman"/>
          <w:sz w:val="24"/>
          <w:szCs w:val="24"/>
        </w:rPr>
        <w:t>48</w:t>
      </w:r>
    </w:p>
    <w:p w:rsidR="00F925E6" w:rsidRPr="00BC644D" w:rsidRDefault="00C36BD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2104/05-01-1</w:t>
      </w:r>
      <w:r w:rsidR="0052704A">
        <w:rPr>
          <w:rFonts w:ascii="Calibri" w:eastAsia="Times New Roman" w:hAnsi="Calibri" w:cs="Times New Roman"/>
          <w:sz w:val="24"/>
          <w:szCs w:val="24"/>
        </w:rPr>
        <w:t>8</w:t>
      </w:r>
      <w:r w:rsidR="00854261">
        <w:rPr>
          <w:rFonts w:ascii="Calibri" w:eastAsia="Times New Roman" w:hAnsi="Calibri" w:cs="Times New Roman"/>
          <w:sz w:val="24"/>
          <w:szCs w:val="24"/>
        </w:rPr>
        <w:t>-02</w:t>
      </w:r>
      <w:bookmarkStart w:id="0" w:name="_GoBack"/>
      <w:bookmarkEnd w:id="0"/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</w:t>
      </w:r>
      <w:r w:rsidR="00264EF8">
        <w:rPr>
          <w:rFonts w:ascii="Calibri" w:eastAsia="Times New Roman" w:hAnsi="Calibri" w:cs="Times New Roman"/>
          <w:sz w:val="24"/>
          <w:szCs w:val="24"/>
        </w:rPr>
        <w:t>21.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56DAE">
        <w:rPr>
          <w:rFonts w:ascii="Calibri" w:eastAsia="Times New Roman" w:hAnsi="Calibri" w:cs="Times New Roman"/>
          <w:sz w:val="24"/>
          <w:szCs w:val="24"/>
        </w:rPr>
        <w:t>prosinca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201</w:t>
      </w:r>
      <w:r w:rsidR="0052704A">
        <w:rPr>
          <w:rFonts w:ascii="Calibri" w:eastAsia="Times New Roman" w:hAnsi="Calibri" w:cs="Times New Roman"/>
          <w:sz w:val="24"/>
          <w:szCs w:val="24"/>
        </w:rPr>
        <w:t>8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C36BD6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</w:t>
      </w:r>
      <w:r w:rsidR="00787AAD" w:rsidRPr="00787AAD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264EF8">
        <w:rPr>
          <w:rFonts w:ascii="Calibri" w:eastAsia="Times New Roman" w:hAnsi="Calibri" w:cs="Times New Roman"/>
          <w:sz w:val="24"/>
          <w:szCs w:val="24"/>
        </w:rPr>
        <w:t xml:space="preserve"> 14.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264EF8">
        <w:rPr>
          <w:rFonts w:ascii="Calibri" w:eastAsia="Times New Roman" w:hAnsi="Calibri" w:cs="Times New Roman"/>
          <w:sz w:val="24"/>
          <w:szCs w:val="24"/>
        </w:rPr>
        <w:t xml:space="preserve"> 21.</w:t>
      </w:r>
      <w:r w:rsidR="00A56DAE">
        <w:rPr>
          <w:rFonts w:ascii="Calibri" w:eastAsia="Times New Roman" w:hAnsi="Calibri" w:cs="Times New Roman"/>
          <w:sz w:val="24"/>
          <w:szCs w:val="24"/>
        </w:rPr>
        <w:t xml:space="preserve"> prosinca</w:t>
      </w:r>
      <w:r>
        <w:rPr>
          <w:rFonts w:ascii="Calibri" w:eastAsia="Times New Roman" w:hAnsi="Calibri" w:cs="Times New Roman"/>
          <w:sz w:val="24"/>
          <w:szCs w:val="24"/>
        </w:rPr>
        <w:t xml:space="preserve"> 201</w:t>
      </w:r>
      <w:r w:rsidR="0052704A">
        <w:rPr>
          <w:rFonts w:ascii="Calibri" w:eastAsia="Times New Roman" w:hAnsi="Calibri" w:cs="Times New Roman"/>
          <w:sz w:val="24"/>
          <w:szCs w:val="24"/>
        </w:rPr>
        <w:t>8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godine,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D32B64" w:rsidRDefault="00A56DAE" w:rsidP="0097117C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2. </w:t>
      </w:r>
      <w:r w:rsidR="0096234F" w:rsidRPr="00D32B64"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6234F" w:rsidRPr="00D32B64">
        <w:rPr>
          <w:rFonts w:ascii="Calibri" w:eastAsia="Times New Roman" w:hAnsi="Calibri" w:cs="Times New Roman"/>
          <w:b/>
          <w:sz w:val="24"/>
          <w:szCs w:val="24"/>
        </w:rPr>
        <w:t>GRADNJE OBJEKATA I UREĐ</w:t>
      </w:r>
      <w:r>
        <w:rPr>
          <w:rFonts w:ascii="Calibri" w:eastAsia="Times New Roman" w:hAnsi="Calibri" w:cs="Times New Roman"/>
          <w:b/>
          <w:sz w:val="24"/>
          <w:szCs w:val="24"/>
        </w:rPr>
        <w:t>EN</w:t>
      </w:r>
      <w:r w:rsidR="0096234F" w:rsidRPr="00D32B64">
        <w:rPr>
          <w:rFonts w:ascii="Calibri" w:eastAsia="Times New Roman" w:hAnsi="Calibri" w:cs="Times New Roman"/>
          <w:b/>
          <w:sz w:val="24"/>
          <w:szCs w:val="24"/>
        </w:rPr>
        <w:t>JA KOMUNALNE INFRASTRUKTURE</w:t>
      </w:r>
      <w:r w:rsidR="0097117C">
        <w:rPr>
          <w:rFonts w:ascii="Calibri" w:eastAsia="Times New Roman" w:hAnsi="Calibri" w:cs="Times New Roman"/>
          <w:b/>
          <w:sz w:val="24"/>
          <w:szCs w:val="24"/>
        </w:rPr>
        <w:t xml:space="preserve"> NA PODRUČJU OPĆINE POSTIRA</w:t>
      </w:r>
      <w:r w:rsidR="0096234F" w:rsidRPr="00D32B64">
        <w:rPr>
          <w:rFonts w:ascii="Calibri" w:eastAsia="Times New Roman" w:hAnsi="Calibri" w:cs="Times New Roman"/>
          <w:b/>
          <w:sz w:val="24"/>
          <w:szCs w:val="24"/>
        </w:rPr>
        <w:t xml:space="preserve"> U 2018. GODINI</w:t>
      </w:r>
    </w:p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11485">
      <w:pPr>
        <w:spacing w:after="120" w:line="240" w:lineRule="auto"/>
        <w:ind w:left="283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1.</w:t>
      </w:r>
    </w:p>
    <w:p w:rsidR="00F925E6" w:rsidRDefault="006423F8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 </w:t>
      </w:r>
      <w:r w:rsidR="009059D4">
        <w:rPr>
          <w:rFonts w:ascii="Calibri" w:eastAsia="Times New Roman" w:hAnsi="Calibri" w:cs="Times New Roman"/>
          <w:sz w:val="24"/>
          <w:szCs w:val="24"/>
        </w:rPr>
        <w:t>Program</w:t>
      </w:r>
      <w:r>
        <w:rPr>
          <w:rFonts w:ascii="Calibri" w:eastAsia="Times New Roman" w:hAnsi="Calibri" w:cs="Times New Roman"/>
          <w:sz w:val="24"/>
          <w:szCs w:val="24"/>
        </w:rPr>
        <w:t>u</w:t>
      </w:r>
      <w:r w:rsidR="009059D4">
        <w:rPr>
          <w:rFonts w:ascii="Calibri" w:eastAsia="Times New Roman" w:hAnsi="Calibri" w:cs="Times New Roman"/>
          <w:sz w:val="24"/>
          <w:szCs w:val="24"/>
        </w:rPr>
        <w:t xml:space="preserve"> gradnje objekata i uređaja komunalne infrastrukture </w:t>
      </w:r>
      <w:r w:rsidR="0097117C">
        <w:rPr>
          <w:rFonts w:ascii="Calibri" w:eastAsia="Times New Roman" w:hAnsi="Calibri" w:cs="Times New Roman"/>
          <w:sz w:val="24"/>
          <w:szCs w:val="24"/>
        </w:rPr>
        <w:t>na području Općine Postira</w:t>
      </w:r>
      <w:r w:rsidR="009059D4">
        <w:rPr>
          <w:rFonts w:ascii="Calibri" w:eastAsia="Times New Roman" w:hAnsi="Calibri" w:cs="Times New Roman"/>
          <w:sz w:val="24"/>
          <w:szCs w:val="24"/>
        </w:rPr>
        <w:t>u 2018. god (Sl. glasnik</w:t>
      </w:r>
      <w:r w:rsidR="0096234F">
        <w:rPr>
          <w:rFonts w:ascii="Calibri" w:eastAsia="Times New Roman" w:hAnsi="Calibri" w:cs="Times New Roman"/>
          <w:sz w:val="24"/>
          <w:szCs w:val="24"/>
        </w:rPr>
        <w:t>9/17) članak 2. mijenja se i glasi:</w:t>
      </w:r>
    </w:p>
    <w:p w:rsidR="006423F8" w:rsidRPr="00BC644D" w:rsidRDefault="006423F8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</w:t>
      </w:r>
      <w:r w:rsidR="00FD6E49">
        <w:rPr>
          <w:rFonts w:ascii="Calibri" w:eastAsia="Times New Roman" w:hAnsi="Calibri" w:cs="Times New Roman"/>
          <w:sz w:val="24"/>
          <w:szCs w:val="24"/>
        </w:rPr>
        <w:t xml:space="preserve"> komunalne infrastrukture u 2018</w:t>
      </w:r>
      <w:r w:rsidRPr="00BC644D">
        <w:rPr>
          <w:rFonts w:ascii="Calibri" w:eastAsia="Times New Roman" w:hAnsi="Calibri" w:cs="Times New Roman"/>
          <w:sz w:val="24"/>
          <w:szCs w:val="24"/>
        </w:rPr>
        <w:t>.god. navode se u slijedećem pregledu: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Default="006C681A" w:rsidP="00DA3BA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DA3BA9" w:rsidP="00DA3BA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1.</w:t>
      </w:r>
      <w:r w:rsidR="00787AAD">
        <w:rPr>
          <w:rFonts w:ascii="Calibri" w:eastAsia="Times New Roman" w:hAnsi="Calibri" w:cs="Times New Roman"/>
          <w:sz w:val="24"/>
          <w:szCs w:val="24"/>
        </w:rPr>
        <w:t>PROJEKTIRANJE, REKONSTUKCIJA I SANACIJA NERAZVRSTANIH CESTA…………………………………………………………….</w:t>
      </w:r>
      <w:r>
        <w:rPr>
          <w:rFonts w:ascii="Calibri" w:eastAsia="Times New Roman" w:hAnsi="Calibri" w:cs="Times New Roman"/>
          <w:sz w:val="24"/>
          <w:szCs w:val="24"/>
        </w:rPr>
        <w:t>...</w:t>
      </w:r>
      <w:r w:rsidR="0052704A">
        <w:rPr>
          <w:rFonts w:ascii="Calibri" w:eastAsia="Times New Roman" w:hAnsi="Calibri" w:cs="Times New Roman"/>
          <w:sz w:val="24"/>
          <w:szCs w:val="24"/>
        </w:rPr>
        <w:t>.....………………………..…………....130</w:t>
      </w:r>
      <w:r w:rsidR="00F925E6" w:rsidRPr="00DA3BA9">
        <w:rPr>
          <w:rFonts w:ascii="Calibri" w:eastAsia="Times New Roman" w:hAnsi="Calibri" w:cs="Times New Roman"/>
          <w:sz w:val="24"/>
          <w:szCs w:val="24"/>
        </w:rPr>
        <w:t xml:space="preserve">.000,00 </w:t>
      </w:r>
      <w:r w:rsidR="00787AAD">
        <w:rPr>
          <w:rFonts w:ascii="Calibri" w:eastAsia="Times New Roman" w:hAnsi="Calibri" w:cs="Times New Roman"/>
          <w:sz w:val="24"/>
          <w:szCs w:val="24"/>
        </w:rPr>
        <w:t>kn</w:t>
      </w:r>
    </w:p>
    <w:p w:rsidR="0052704A" w:rsidRDefault="0052704A" w:rsidP="00DA3BA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2704A" w:rsidRPr="00DA3BA9" w:rsidRDefault="0052704A" w:rsidP="00DA3BA9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2. IZVANREDNO ODRŽAVANJE ŽUPANIJSKE CESTE 6164 POSTIRA - DOL………….800.000,00 kn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52704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="00F925E6">
        <w:rPr>
          <w:rFonts w:ascii="Calibri" w:eastAsia="Times New Roman" w:hAnsi="Calibri" w:cs="Times New Roman"/>
          <w:sz w:val="24"/>
          <w:szCs w:val="24"/>
        </w:rPr>
        <w:t>REKONSTRUKCIJA</w:t>
      </w:r>
      <w:r>
        <w:rPr>
          <w:rFonts w:ascii="Calibri" w:eastAsia="Times New Roman" w:hAnsi="Calibri" w:cs="Times New Roman"/>
          <w:sz w:val="24"/>
          <w:szCs w:val="24"/>
        </w:rPr>
        <w:t xml:space="preserve"> I DOGRADNJA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JAVNE RASVJETE</w:t>
      </w:r>
      <w:r>
        <w:rPr>
          <w:rFonts w:ascii="Calibri" w:eastAsia="Times New Roman" w:hAnsi="Calibri" w:cs="Times New Roman"/>
          <w:sz w:val="24"/>
          <w:szCs w:val="24"/>
        </w:rPr>
        <w:t>………………………………………..4</w:t>
      </w:r>
      <w:r w:rsidR="00787AAD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52704A" w:rsidRDefault="0052704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2704A" w:rsidRDefault="0052704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4. NOVI TRG S DJEČJIM IGRALIŠTE</w:t>
      </w:r>
      <w:r w:rsidR="006C681A">
        <w:rPr>
          <w:rFonts w:ascii="Calibri" w:eastAsia="Times New Roman" w:hAnsi="Calibri" w:cs="Times New Roman"/>
          <w:sz w:val="24"/>
          <w:szCs w:val="24"/>
        </w:rPr>
        <w:t>M</w:t>
      </w:r>
      <w:r>
        <w:rPr>
          <w:rFonts w:ascii="Calibri" w:eastAsia="Times New Roman" w:hAnsi="Calibri" w:cs="Times New Roman"/>
          <w:sz w:val="24"/>
          <w:szCs w:val="24"/>
        </w:rPr>
        <w:t xml:space="preserve"> POSTIRA……………………………………………….…700.000,00 kn</w:t>
      </w:r>
    </w:p>
    <w:p w:rsidR="0052704A" w:rsidRDefault="0052704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2704A" w:rsidRDefault="0052704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5. </w:t>
      </w:r>
      <w:r w:rsidR="00B73B6F">
        <w:rPr>
          <w:rFonts w:ascii="Calibri" w:eastAsia="Times New Roman" w:hAnsi="Calibri" w:cs="Times New Roman"/>
          <w:sz w:val="24"/>
          <w:szCs w:val="24"/>
        </w:rPr>
        <w:t>OBORINSKA KANALIZACIJA I ODVODNJA</w:t>
      </w:r>
      <w:r>
        <w:rPr>
          <w:rFonts w:ascii="Calibri" w:eastAsia="Times New Roman" w:hAnsi="Calibri" w:cs="Times New Roman"/>
          <w:sz w:val="24"/>
          <w:szCs w:val="24"/>
        </w:rPr>
        <w:t>………………………………………………….….150.000,00 kn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B73B6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</w:t>
      </w:r>
      <w:r w:rsidR="00787AAD">
        <w:rPr>
          <w:rFonts w:ascii="Calibri" w:eastAsia="Times New Roman" w:hAnsi="Calibri" w:cs="Times New Roman"/>
          <w:sz w:val="24"/>
          <w:szCs w:val="24"/>
        </w:rPr>
        <w:t>.</w:t>
      </w:r>
      <w:r w:rsidR="00F2689F">
        <w:rPr>
          <w:rFonts w:ascii="Calibri" w:eastAsia="Times New Roman" w:hAnsi="Calibri" w:cs="Times New Roman"/>
          <w:sz w:val="24"/>
          <w:szCs w:val="24"/>
        </w:rPr>
        <w:t>PROŠIRENJE GROBLJA</w:t>
      </w:r>
      <w:r w:rsidR="00FD6E49">
        <w:rPr>
          <w:rFonts w:ascii="Calibri" w:eastAsia="Times New Roman" w:hAnsi="Calibri" w:cs="Times New Roman"/>
          <w:sz w:val="24"/>
          <w:szCs w:val="24"/>
        </w:rPr>
        <w:t>……………..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......................</w:t>
      </w:r>
      <w:r w:rsidR="00F2689F">
        <w:rPr>
          <w:rFonts w:ascii="Calibri" w:eastAsia="Times New Roman" w:hAnsi="Calibri" w:cs="Times New Roman"/>
          <w:sz w:val="24"/>
          <w:szCs w:val="24"/>
        </w:rPr>
        <w:t>..........................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..</w:t>
      </w:r>
      <w:r w:rsidR="00787AAD">
        <w:rPr>
          <w:rFonts w:ascii="Calibri" w:eastAsia="Times New Roman" w:hAnsi="Calibri" w:cs="Times New Roman"/>
          <w:sz w:val="24"/>
          <w:szCs w:val="24"/>
        </w:rPr>
        <w:t>............</w:t>
      </w:r>
      <w:r w:rsidR="003D3471">
        <w:rPr>
          <w:rFonts w:ascii="Calibri" w:eastAsia="Times New Roman" w:hAnsi="Calibri" w:cs="Times New Roman"/>
          <w:sz w:val="24"/>
          <w:szCs w:val="24"/>
        </w:rPr>
        <w:t>.........500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.000,00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B73B6F" w:rsidRDefault="00B73B6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73B6F" w:rsidRDefault="00B73B6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7. UREĐENJE OBALNOG POJASA RAT………………………………………………………………..3</w:t>
      </w:r>
      <w:r w:rsidR="00A02528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B73B6F" w:rsidRDefault="00B73B6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73B6F" w:rsidRPr="00BC644D" w:rsidRDefault="00B73B6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8. RECIKLAŽNO DVORIŠTE…………………………………………………………………………………130.000,00 kn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6C681A" w:rsidRDefault="006C681A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C681A">
        <w:rPr>
          <w:rFonts w:ascii="Calibri" w:eastAsia="Times New Roman" w:hAnsi="Calibri" w:cs="Times New Roman"/>
          <w:b/>
          <w:sz w:val="24"/>
          <w:szCs w:val="24"/>
        </w:rPr>
        <w:t>___________________________________________________________________________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>U K U P N O…………………………………………………………………………</w:t>
      </w:r>
      <w:r w:rsidR="003D3471">
        <w:rPr>
          <w:rFonts w:ascii="Calibri" w:eastAsia="Times New Roman" w:hAnsi="Calibri" w:cs="Times New Roman"/>
          <w:b/>
          <w:sz w:val="28"/>
          <w:szCs w:val="28"/>
        </w:rPr>
        <w:t>..</w:t>
      </w:r>
      <w:r w:rsidR="006C681A">
        <w:rPr>
          <w:rFonts w:ascii="Calibri" w:eastAsia="Times New Roman" w:hAnsi="Calibri" w:cs="Times New Roman"/>
          <w:b/>
          <w:sz w:val="28"/>
          <w:szCs w:val="28"/>
        </w:rPr>
        <w:t>2</w:t>
      </w:r>
      <w:r w:rsidR="003D3471">
        <w:rPr>
          <w:rFonts w:ascii="Calibri" w:eastAsia="Times New Roman" w:hAnsi="Calibri" w:cs="Times New Roman"/>
          <w:b/>
          <w:sz w:val="28"/>
          <w:szCs w:val="28"/>
        </w:rPr>
        <w:t>.</w:t>
      </w:r>
      <w:r w:rsidR="00B07CE1">
        <w:rPr>
          <w:rFonts w:ascii="Calibri" w:eastAsia="Times New Roman" w:hAnsi="Calibri" w:cs="Times New Roman"/>
          <w:b/>
          <w:sz w:val="28"/>
          <w:szCs w:val="28"/>
        </w:rPr>
        <w:t>77</w:t>
      </w:r>
      <w:r w:rsidR="00FD6E49">
        <w:rPr>
          <w:rFonts w:ascii="Calibri" w:eastAsia="Times New Roman" w:hAnsi="Calibri" w:cs="Times New Roman"/>
          <w:b/>
          <w:sz w:val="28"/>
          <w:szCs w:val="28"/>
        </w:rPr>
        <w:t>0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.000,00 </w:t>
      </w:r>
      <w:r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Default="006C681A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III</w:t>
      </w:r>
      <w:r w:rsidR="006C681A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Default="006C681A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Default="006C681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Default="006C681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681A" w:rsidRPr="00BC644D" w:rsidRDefault="006C681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7"/>
        <w:gridCol w:w="1526"/>
        <w:gridCol w:w="1602"/>
        <w:gridCol w:w="1377"/>
        <w:gridCol w:w="1620"/>
        <w:gridCol w:w="1396"/>
      </w:tblGrid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Naziv projekta</w:t>
            </w:r>
          </w:p>
        </w:tc>
        <w:tc>
          <w:tcPr>
            <w:tcW w:w="1526" w:type="dxa"/>
            <w:shd w:val="clear" w:color="auto" w:fill="auto"/>
          </w:tcPr>
          <w:p w:rsid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 xml:space="preserve">Sredstva </w:t>
            </w:r>
          </w:p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pom</w:t>
            </w:r>
            <w:r>
              <w:rPr>
                <w:rFonts w:ascii="Calibri" w:eastAsia="Times New Roman" w:hAnsi="Calibri" w:cs="Times New Roman"/>
                <w:b/>
              </w:rPr>
              <w:t>oći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Komunalni doprinos</w:t>
            </w:r>
          </w:p>
        </w:tc>
        <w:tc>
          <w:tcPr>
            <w:tcW w:w="1377" w:type="dxa"/>
            <w:shd w:val="clear" w:color="auto" w:fill="auto"/>
          </w:tcPr>
          <w:p w:rsid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 xml:space="preserve">Ostali opći </w:t>
            </w:r>
          </w:p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prihodi</w:t>
            </w:r>
          </w:p>
        </w:tc>
        <w:tc>
          <w:tcPr>
            <w:tcW w:w="1620" w:type="dxa"/>
          </w:tcPr>
          <w:p w:rsidR="008D0CB9" w:rsidRPr="008D0CB9" w:rsidRDefault="008D0CB9" w:rsidP="008D0C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</w:p>
        </w:tc>
        <w:tc>
          <w:tcPr>
            <w:tcW w:w="1396" w:type="dxa"/>
          </w:tcPr>
          <w:p w:rsid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 xml:space="preserve">Ukupno </w:t>
            </w:r>
            <w:r w:rsidRPr="008D0CB9">
              <w:rPr>
                <w:rFonts w:ascii="Calibri" w:eastAsia="Times New Roman" w:hAnsi="Calibri" w:cs="Times New Roman"/>
                <w:b/>
              </w:rPr>
              <w:t xml:space="preserve"> po</w:t>
            </w:r>
          </w:p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projektu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Projektiranje, rekonstrukcija i sanacija nerazvrstanih cesta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120.000,00</w:t>
            </w: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130.000,00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Rekonstrukcija i dogradnjajavne rasvjete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40.000,00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40.000,00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Obalni pojas Rat - Prvja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285.000,00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25.000,00</w:t>
            </w: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320.000,00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Izvanr. održ. ceste Postira - Dol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750.000,00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50.000,00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800.000,00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Reciklažno dvorište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120.000,00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A56DA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130.000,00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Oborinska </w:t>
            </w:r>
            <w:r w:rsidRPr="008D0CB9">
              <w:rPr>
                <w:rFonts w:ascii="Calibri" w:eastAsia="Times New Roman" w:hAnsi="Calibri" w:cs="Times New Roman"/>
              </w:rPr>
              <w:lastRenderedPageBreak/>
              <w:t>kanalizacija i odvodnja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8D0C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lastRenderedPageBreak/>
              <w:t xml:space="preserve">70.000,00 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8D0C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lastRenderedPageBreak/>
              <w:t xml:space="preserve">80.000,00 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8D0CB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lastRenderedPageBreak/>
              <w:t xml:space="preserve">150.000,00 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Novi trg Postira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600.000,00 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100.000,00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EB4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96" w:type="dxa"/>
          </w:tcPr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700.000,00 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>Proširenje groblja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55.000,00 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377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140.000,00 </w:t>
            </w:r>
          </w:p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1620" w:type="dxa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305.000,00</w:t>
            </w:r>
          </w:p>
        </w:tc>
        <w:tc>
          <w:tcPr>
            <w:tcW w:w="1396" w:type="dxa"/>
          </w:tcPr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D0CB9">
              <w:rPr>
                <w:rFonts w:ascii="Calibri" w:eastAsia="Times New Roman" w:hAnsi="Calibri" w:cs="Times New Roman"/>
              </w:rPr>
              <w:t xml:space="preserve">500.000,00 </w:t>
            </w:r>
          </w:p>
        </w:tc>
      </w:tr>
      <w:tr w:rsidR="008D0CB9" w:rsidRPr="00BC644D" w:rsidTr="008D0CB9">
        <w:tc>
          <w:tcPr>
            <w:tcW w:w="1767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>U K U P N O</w:t>
            </w:r>
          </w:p>
        </w:tc>
        <w:tc>
          <w:tcPr>
            <w:tcW w:w="1526" w:type="dxa"/>
            <w:shd w:val="clear" w:color="auto" w:fill="auto"/>
          </w:tcPr>
          <w:p w:rsidR="008D0CB9" w:rsidRPr="008D0CB9" w:rsidRDefault="008D0CB9" w:rsidP="00952A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 xml:space="preserve">2.000.000,00 </w:t>
            </w:r>
          </w:p>
        </w:tc>
        <w:tc>
          <w:tcPr>
            <w:tcW w:w="1602" w:type="dxa"/>
            <w:shd w:val="clear" w:color="auto" w:fill="auto"/>
          </w:tcPr>
          <w:p w:rsidR="008D0CB9" w:rsidRPr="008D0CB9" w:rsidRDefault="008D0CB9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 xml:space="preserve">300.000,00 </w:t>
            </w:r>
          </w:p>
        </w:tc>
        <w:tc>
          <w:tcPr>
            <w:tcW w:w="1377" w:type="dxa"/>
            <w:shd w:val="clear" w:color="auto" w:fill="auto"/>
          </w:tcPr>
          <w:p w:rsidR="008D0CB9" w:rsidRPr="008D0CB9" w:rsidRDefault="00A56DAE" w:rsidP="00981F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165.000,00</w:t>
            </w:r>
            <w:r w:rsidR="008D0CB9" w:rsidRPr="008D0CB9">
              <w:rPr>
                <w:rFonts w:ascii="Calibri" w:eastAsia="Times New Roman" w:hAnsi="Calibri" w:cs="Times New Roman"/>
                <w:b/>
              </w:rPr>
              <w:t xml:space="preserve"> </w:t>
            </w:r>
          </w:p>
        </w:tc>
        <w:tc>
          <w:tcPr>
            <w:tcW w:w="1620" w:type="dxa"/>
          </w:tcPr>
          <w:p w:rsidR="008D0CB9" w:rsidRPr="008D0CB9" w:rsidRDefault="00A56DAE" w:rsidP="00952A5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305.000,00</w:t>
            </w:r>
          </w:p>
        </w:tc>
        <w:tc>
          <w:tcPr>
            <w:tcW w:w="1396" w:type="dxa"/>
          </w:tcPr>
          <w:p w:rsidR="008D0CB9" w:rsidRPr="008D0CB9" w:rsidRDefault="008D0CB9" w:rsidP="009936B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</w:rPr>
            </w:pPr>
            <w:r w:rsidRPr="008D0CB9">
              <w:rPr>
                <w:rFonts w:ascii="Calibri" w:eastAsia="Times New Roman" w:hAnsi="Calibri" w:cs="Times New Roman"/>
                <w:b/>
              </w:rPr>
              <w:t xml:space="preserve">2.770,000 </w:t>
            </w:r>
          </w:p>
        </w:tc>
      </w:tr>
    </w:tbl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96234F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Ove </w:t>
      </w:r>
      <w:r w:rsidR="0097117C">
        <w:rPr>
          <w:rFonts w:ascii="Calibri" w:eastAsia="Times New Roman" w:hAnsi="Calibri" w:cs="Times New Roman"/>
          <w:sz w:val="24"/>
          <w:szCs w:val="24"/>
        </w:rPr>
        <w:t>i</w:t>
      </w:r>
      <w:r>
        <w:rPr>
          <w:rFonts w:ascii="Calibri" w:eastAsia="Times New Roman" w:hAnsi="Calibri" w:cs="Times New Roman"/>
          <w:sz w:val="24"/>
          <w:szCs w:val="24"/>
        </w:rPr>
        <w:t xml:space="preserve">zmjene i dopune 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Program</w:t>
      </w:r>
      <w:r>
        <w:rPr>
          <w:rFonts w:ascii="Calibri" w:eastAsia="Times New Roman" w:hAnsi="Calibri" w:cs="Times New Roman"/>
          <w:sz w:val="24"/>
          <w:szCs w:val="24"/>
        </w:rPr>
        <w:t>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stupa</w:t>
      </w:r>
      <w:r>
        <w:rPr>
          <w:rFonts w:ascii="Calibri" w:eastAsia="Times New Roman" w:hAnsi="Calibri" w:cs="Times New Roman"/>
          <w:sz w:val="24"/>
          <w:szCs w:val="24"/>
        </w:rPr>
        <w:t>ju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 na snagu </w:t>
      </w:r>
      <w:r w:rsidR="00FD6E49">
        <w:rPr>
          <w:rFonts w:ascii="Calibri" w:eastAsia="Times New Roman" w:hAnsi="Calibri" w:cs="Times New Roman"/>
          <w:sz w:val="24"/>
          <w:szCs w:val="24"/>
        </w:rPr>
        <w:t>danom donošenja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 xml:space="preserve">, a objavit će se u </w:t>
      </w:r>
      <w:r w:rsidR="0097117C">
        <w:rPr>
          <w:rFonts w:ascii="Calibri" w:eastAsia="Times New Roman" w:hAnsi="Calibri" w:cs="Times New Roman"/>
          <w:sz w:val="24"/>
          <w:szCs w:val="24"/>
        </w:rPr>
        <w:t>„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Službenom glasniku Općine Postira</w:t>
      </w:r>
      <w:r w:rsidR="0097117C">
        <w:rPr>
          <w:rFonts w:ascii="Calibri" w:eastAsia="Times New Roman" w:hAnsi="Calibri" w:cs="Times New Roman"/>
          <w:sz w:val="24"/>
          <w:szCs w:val="24"/>
        </w:rPr>
        <w:t>“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</w:p>
    <w:p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D6E49" w:rsidRPr="00BC644D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7117C" w:rsidRDefault="0097117C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Marko Radić </w:t>
      </w:r>
    </w:p>
    <w:p w:rsidR="0054235C" w:rsidRDefault="0054235C"/>
    <w:sectPr w:rsidR="0054235C" w:rsidSect="00CD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25E6"/>
    <w:rsid w:val="000306DF"/>
    <w:rsid w:val="00264EF8"/>
    <w:rsid w:val="003552FB"/>
    <w:rsid w:val="003D3471"/>
    <w:rsid w:val="0052704A"/>
    <w:rsid w:val="0054235C"/>
    <w:rsid w:val="005465BC"/>
    <w:rsid w:val="00621D8E"/>
    <w:rsid w:val="006423F8"/>
    <w:rsid w:val="006A5B8E"/>
    <w:rsid w:val="006C681A"/>
    <w:rsid w:val="00787AAD"/>
    <w:rsid w:val="00854261"/>
    <w:rsid w:val="008651C2"/>
    <w:rsid w:val="008D0CB9"/>
    <w:rsid w:val="009059D4"/>
    <w:rsid w:val="00952A5D"/>
    <w:rsid w:val="0096234F"/>
    <w:rsid w:val="0097117C"/>
    <w:rsid w:val="00981F6F"/>
    <w:rsid w:val="00A02528"/>
    <w:rsid w:val="00A33030"/>
    <w:rsid w:val="00A56DAE"/>
    <w:rsid w:val="00A827F9"/>
    <w:rsid w:val="00B07CE1"/>
    <w:rsid w:val="00B5003C"/>
    <w:rsid w:val="00B73B6F"/>
    <w:rsid w:val="00C36BD6"/>
    <w:rsid w:val="00C41E5D"/>
    <w:rsid w:val="00CC302B"/>
    <w:rsid w:val="00CD2593"/>
    <w:rsid w:val="00D13ECC"/>
    <w:rsid w:val="00D32B64"/>
    <w:rsid w:val="00DA3BA9"/>
    <w:rsid w:val="00EB4921"/>
    <w:rsid w:val="00EF097D"/>
    <w:rsid w:val="00F11485"/>
    <w:rsid w:val="00F14CC5"/>
    <w:rsid w:val="00F2689F"/>
    <w:rsid w:val="00F925E6"/>
    <w:rsid w:val="00FC0FC3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FEFD0"/>
  <w15:docId w15:val="{AE3505F7-1AB3-456D-8C27-9D43E342E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A9E3F-99F9-4C62-840E-79BAF8E35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480</Words>
  <Characters>2737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10</cp:revision>
  <cp:lastPrinted>2018-12-21T16:27:00Z</cp:lastPrinted>
  <dcterms:created xsi:type="dcterms:W3CDTF">2018-12-13T07:30:00Z</dcterms:created>
  <dcterms:modified xsi:type="dcterms:W3CDTF">2018-12-24T08:35:00Z</dcterms:modified>
</cp:coreProperties>
</file>