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36265124" wp14:editId="7703AD56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proofErr w:type="gramStart"/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  <w:proofErr w:type="gramEnd"/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>: 021-05/1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E04309">
        <w:rPr>
          <w:rFonts w:ascii="Calibri" w:eastAsia="Times New Roman" w:hAnsi="Calibri" w:cs="Times New Roman"/>
          <w:sz w:val="24"/>
          <w:szCs w:val="24"/>
          <w:lang w:eastAsia="hr-HR"/>
        </w:rPr>
        <w:t>37</w:t>
      </w:r>
      <w:bookmarkStart w:id="0" w:name="_GoBack"/>
      <w:bookmarkEnd w:id="0"/>
    </w:p>
    <w:p w:rsidR="00FC79A8" w:rsidRDefault="00160FEB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2104/05-01-1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>8-</w:t>
      </w:r>
      <w:r w:rsidR="00EA7E6F">
        <w:rPr>
          <w:rFonts w:ascii="Calibri" w:eastAsia="Times New Roman" w:hAnsi="Calibri" w:cs="Times New Roman"/>
          <w:sz w:val="24"/>
          <w:szCs w:val="24"/>
          <w:lang w:eastAsia="hr-HR"/>
        </w:rPr>
        <w:t>03</w:t>
      </w:r>
    </w:p>
    <w:p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Postira, </w:t>
      </w:r>
      <w:r w:rsidR="006129D4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115FFC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. studenog 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201</w:t>
      </w:r>
      <w:r w:rsidR="00115FFC">
        <w:rPr>
          <w:rFonts w:ascii="Calibri" w:eastAsia="Times New Roman" w:hAnsi="Calibri" w:cs="Times New Roman"/>
          <w:sz w:val="24"/>
          <w:szCs w:val="24"/>
          <w:lang w:eastAsia="hr-HR"/>
        </w:rPr>
        <w:t>9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Zakona o financiranju javnih potreba u kulturi ( NN47/90,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27/93 i 38/09) i članka 32. Statuta Općine Postira (Službeni glasnik Općine Postira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3 i 6/13), Općinsko vijeća </w:t>
      </w:r>
      <w:r w:rsidR="00CE0143">
        <w:rPr>
          <w:rFonts w:ascii="Calibri" w:eastAsia="Times New Roman" w:hAnsi="Calibri" w:cs="Times New Roman"/>
          <w:sz w:val="24"/>
          <w:szCs w:val="24"/>
          <w:lang w:eastAsia="hr-HR"/>
        </w:rPr>
        <w:t xml:space="preserve">na </w:t>
      </w:r>
      <w:r w:rsidR="00115FFC">
        <w:rPr>
          <w:rFonts w:ascii="Calibri" w:eastAsia="Times New Roman" w:hAnsi="Calibri" w:cs="Times New Roman"/>
          <w:sz w:val="24"/>
          <w:szCs w:val="24"/>
          <w:lang w:eastAsia="hr-HR"/>
        </w:rPr>
        <w:t>21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.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6129D4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115FFC">
        <w:rPr>
          <w:rFonts w:ascii="Calibri" w:eastAsia="Times New Roman" w:hAnsi="Calibri" w:cs="Times New Roman"/>
          <w:sz w:val="24"/>
          <w:szCs w:val="24"/>
          <w:lang w:eastAsia="hr-HR"/>
        </w:rPr>
        <w:t>8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>.11.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201</w:t>
      </w:r>
      <w:r w:rsidR="00115FFC">
        <w:rPr>
          <w:rFonts w:ascii="Calibri" w:eastAsia="Times New Roman" w:hAnsi="Calibri" w:cs="Times New Roman"/>
          <w:sz w:val="24"/>
          <w:szCs w:val="24"/>
          <w:lang w:eastAsia="hr-HR"/>
        </w:rPr>
        <w:t>9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. godine donosi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CE0143" w:rsidRDefault="00FC79A8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</w:t>
      </w:r>
      <w:r w:rsidR="00B4615E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a u kulturi Općine </w:t>
      </w:r>
      <w:proofErr w:type="spellStart"/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Postira</w:t>
      </w:r>
      <w:proofErr w:type="spellEnd"/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u 2020</w:t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</w:t>
      </w:r>
      <w:proofErr w:type="spellStart"/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2020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Prioritet u osiguranju sredstava u Programu javnih potreba u kulturi Općine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20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FC79A8" w:rsidRDefault="00FC79A8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1.Održav.arheoloških nalaza Mirje</w:t>
      </w:r>
      <w:r w:rsidR="00066184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    </w:t>
      </w:r>
      <w:r w:rsidR="00C7248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80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Pr="00EE225F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lastRenderedPageBreak/>
        <w:t>ODRŽAVANJE RAZNIH KULTURNIH PROGRAMA I MANIFESTACIJA</w:t>
      </w:r>
    </w:p>
    <w:p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Održav.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Postirskog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ljeta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priredbe,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izložbe        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0.000,00 kn</w:t>
      </w:r>
    </w:p>
    <w:p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Ostale druge kulturne manifestacije                                 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5.000,00 kn</w:t>
      </w:r>
    </w:p>
    <w:p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UKUPNO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</w:t>
      </w:r>
      <w:r w:rsidR="002804E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</w:t>
      </w:r>
      <w:r w:rsidR="0006618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</w:t>
      </w:r>
      <w:r w:rsidR="00066184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2804E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 kn</w:t>
      </w:r>
    </w:p>
    <w:p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3. IZVORI  FINANCIRANJA: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Potpore iz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Drž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pror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Ministarstva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kulture                           </w:t>
      </w:r>
      <w:r w:rsidR="00EA7E6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80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kn;</w:t>
      </w:r>
    </w:p>
    <w:p w:rsidR="00FC79A8" w:rsidRPr="00066184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- </w:t>
      </w:r>
      <w:r w:rsidR="002804EF"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Dio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sredstava boravišne pristojbe                                  </w:t>
      </w:r>
      <w:r w:rsidR="00C7248E"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</w:t>
      </w:r>
      <w:r w:rsidR="00B4615E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</w:t>
      </w:r>
      <w:r w:rsidR="00C7248E"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</w:t>
      </w:r>
      <w:r w:rsidR="00EA7E6F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      </w:t>
      </w:r>
      <w:r w:rsidR="00EA7E6F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 </w:t>
      </w:r>
      <w:r w:rsidR="00C7248E"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 xml:space="preserve"> 1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4</w:t>
      </w:r>
      <w:r w:rsidR="00EE225F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5</w:t>
      </w:r>
      <w:r w:rsidRPr="00066184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.000,00 kn;</w:t>
      </w:r>
    </w:p>
    <w:p w:rsidR="00FC79A8" w:rsidRDefault="00066184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 K U P N O                                           </w:t>
      </w:r>
      <w:r w:rsidR="00985CA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</w:t>
      </w:r>
      <w:r w:rsidR="00EA7E6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</w:t>
      </w:r>
      <w:r w:rsidR="00985CA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</w:t>
      </w:r>
      <w:r w:rsidR="00985CA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2</w:t>
      </w:r>
      <w:r w:rsid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5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kn</w:t>
      </w: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                                                  </w:t>
      </w:r>
      <w:r w:rsidR="00B4615E">
        <w:rPr>
          <w:sz w:val="24"/>
          <w:szCs w:val="24"/>
        </w:rPr>
        <w:t xml:space="preserve">              </w:t>
      </w:r>
      <w:r w:rsidRPr="00B4615E">
        <w:rPr>
          <w:sz w:val="24"/>
          <w:szCs w:val="24"/>
        </w:rPr>
        <w:t xml:space="preserve">                     Predsjednik Općinskog vijeća</w:t>
      </w:r>
    </w:p>
    <w:p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B4615E">
        <w:rPr>
          <w:sz w:val="24"/>
          <w:szCs w:val="24"/>
        </w:rPr>
        <w:t xml:space="preserve">    </w:t>
      </w:r>
      <w:r w:rsidR="00C7248E" w:rsidRPr="00B4615E">
        <w:rPr>
          <w:sz w:val="24"/>
          <w:szCs w:val="24"/>
        </w:rPr>
        <w:t xml:space="preserve">     Marko Radić 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9A8"/>
    <w:rsid w:val="00066184"/>
    <w:rsid w:val="0008440F"/>
    <w:rsid w:val="00115FFC"/>
    <w:rsid w:val="00160FEB"/>
    <w:rsid w:val="001F076D"/>
    <w:rsid w:val="002804EF"/>
    <w:rsid w:val="00285105"/>
    <w:rsid w:val="002940E0"/>
    <w:rsid w:val="002C5F1D"/>
    <w:rsid w:val="00353829"/>
    <w:rsid w:val="003A4A80"/>
    <w:rsid w:val="006129D4"/>
    <w:rsid w:val="00695875"/>
    <w:rsid w:val="006B060A"/>
    <w:rsid w:val="006C055C"/>
    <w:rsid w:val="00740C68"/>
    <w:rsid w:val="00985CAD"/>
    <w:rsid w:val="00A64131"/>
    <w:rsid w:val="00A856ED"/>
    <w:rsid w:val="00B4615E"/>
    <w:rsid w:val="00B5686B"/>
    <w:rsid w:val="00B76AE5"/>
    <w:rsid w:val="00C7080D"/>
    <w:rsid w:val="00C7248E"/>
    <w:rsid w:val="00CE0143"/>
    <w:rsid w:val="00E04309"/>
    <w:rsid w:val="00E624EE"/>
    <w:rsid w:val="00EA7E6F"/>
    <w:rsid w:val="00EE225F"/>
    <w:rsid w:val="00F91ECB"/>
    <w:rsid w:val="00FC79A8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E7A5B"/>
  <w15:docId w15:val="{10E3AE0C-74F0-4805-898C-8DA506A0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79A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C79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cp:lastPrinted>2018-12-11T11:55:00Z</cp:lastPrinted>
  <dcterms:created xsi:type="dcterms:W3CDTF">2018-12-11T11:55:00Z</dcterms:created>
  <dcterms:modified xsi:type="dcterms:W3CDTF">2019-12-02T10:25:00Z</dcterms:modified>
</cp:coreProperties>
</file>