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Calibri" w:hAnsi="Calibri"/>
        </w:rPr>
      </w:pPr>
      <w:r>
        <w:rPr>
          <w:rFonts w:ascii="Calibri" w:hAnsi="Calibri"/>
        </w:rPr>
        <w:t xml:space="preserve">                                                                                                                                                                    </w:t>
      </w:r>
    </w:p>
    <w:p>
      <w:pPr>
        <w:rPr>
          <w:rFonts w:ascii="Calibri" w:hAnsi="Calibri"/>
        </w:rPr>
      </w:pPr>
      <w:r>
        <w:rPr>
          <w:rFonts w:ascii="Calibri" w:hAnsi="Calibri"/>
        </w:rPr>
        <w:t xml:space="preserve">                                                                            </w:t>
      </w:r>
      <w:r>
        <w:rPr>
          <w:rFonts w:ascii="Calibri" w:hAnsi="Calibri"/>
        </w:rPr>
        <w:drawing>
          <wp:inline distT="0" distB="0" distL="0" distR="0">
            <wp:extent cx="497205" cy="7315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7205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REPUBLIKA HRVATSKA</w:t>
      </w:r>
    </w:p>
    <w:p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SPLITSKO DALMATINSKA ŽUPANIJA</w:t>
      </w:r>
    </w:p>
    <w:p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OPĆINA POSTIRA</w:t>
      </w:r>
    </w:p>
    <w:p>
      <w:pPr>
        <w:rPr>
          <w:rFonts w:ascii="Calibri" w:hAnsi="Calibri"/>
          <w:b/>
        </w:rPr>
      </w:pPr>
    </w:p>
    <w:p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POZIV</w:t>
      </w:r>
    </w:p>
    <w:p>
      <w:pPr>
        <w:jc w:val="center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na 1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ascii="Calibri" w:hAnsi="Calibri"/>
          <w:b/>
          <w:bCs/>
        </w:rPr>
        <w:t>. sjednicu Općinskog Vijeća Općine Postira</w:t>
      </w:r>
    </w:p>
    <w:p>
      <w:pPr>
        <w:jc w:val="center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koja će se održati u </w:t>
      </w:r>
      <w:r>
        <w:rPr>
          <w:rFonts w:hint="default" w:ascii="Calibri" w:hAnsi="Calibri"/>
          <w:b/>
          <w:bCs/>
          <w:lang w:val="hr-HR"/>
        </w:rPr>
        <w:t>srijedu</w:t>
      </w:r>
      <w:r>
        <w:rPr>
          <w:rFonts w:ascii="Calibri" w:hAnsi="Calibri"/>
          <w:b/>
          <w:bCs/>
        </w:rPr>
        <w:t xml:space="preserve"> </w:t>
      </w:r>
      <w:r>
        <w:rPr>
          <w:rFonts w:hint="default" w:ascii="Calibri" w:hAnsi="Calibri"/>
          <w:b/>
          <w:bCs/>
          <w:lang w:val="hr-HR"/>
        </w:rPr>
        <w:t>1</w:t>
      </w:r>
      <w:r>
        <w:rPr>
          <w:rFonts w:ascii="Calibri" w:hAnsi="Calibri"/>
          <w:b/>
          <w:bCs/>
        </w:rPr>
        <w:t>4.</w:t>
      </w:r>
      <w:r>
        <w:rPr>
          <w:rFonts w:hint="default" w:ascii="Calibri" w:hAnsi="Calibri"/>
          <w:b/>
          <w:bCs/>
          <w:lang w:val="hr-HR"/>
        </w:rPr>
        <w:t>prosinca</w:t>
      </w:r>
      <w:r>
        <w:rPr>
          <w:rFonts w:ascii="Calibri" w:hAnsi="Calibri"/>
          <w:b/>
          <w:bCs/>
        </w:rPr>
        <w:t xml:space="preserve"> 2022. god. sa početkom u 18:00 sati u vijećnici Općine Postira</w:t>
      </w:r>
    </w:p>
    <w:p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          </w:t>
      </w:r>
    </w:p>
    <w:p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                   PREDLOŽENI DNEVNI RED:</w:t>
      </w:r>
    </w:p>
    <w:p>
      <w:pPr>
        <w:rPr>
          <w:rFonts w:ascii="Calibri" w:hAnsi="Calibri"/>
          <w:b/>
          <w:bCs/>
        </w:rPr>
      </w:pPr>
    </w:p>
    <w:p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Zapisnik sa 1</w:t>
      </w:r>
      <w:r>
        <w:rPr>
          <w:rFonts w:hint="default" w:ascii="Calibri" w:hAnsi="Calibri"/>
          <w:b/>
          <w:bCs/>
          <w:lang w:val="hr-HR"/>
        </w:rPr>
        <w:t>2</w:t>
      </w:r>
      <w:r>
        <w:rPr>
          <w:rFonts w:ascii="Calibri" w:hAnsi="Calibri"/>
          <w:b/>
          <w:bCs/>
        </w:rPr>
        <w:t>. sjednice Općinskog vijeća Općine Postira;</w:t>
      </w:r>
    </w:p>
    <w:p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hint="default" w:ascii="Calibri" w:hAnsi="Calibri"/>
          <w:b/>
          <w:bCs/>
          <w:lang w:val="hr-HR"/>
        </w:rPr>
        <w:t>Prijedlog proračuna Općine Postira za 2023.godinu s projekcijama za 2024. i 2025.godinu</w:t>
      </w:r>
      <w:r>
        <w:rPr>
          <w:rFonts w:ascii="Calibri" w:hAnsi="Calibri"/>
          <w:b/>
          <w:bCs/>
        </w:rPr>
        <w:t>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2.1. Prijedlog programa gradnje objekata i uređaja komunalne infrastrukture u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godini;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2.2. Prijedlog programa održavanja komunalne infrastrukture na području Općine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Postira u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 godini;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2.3. Prijedlog programa javnih potreba u kulturi Općine Postira u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 godini;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2.4. Prijedlog programa javnih potreba u sportu Općine Postira u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 godini;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</w:rPr>
        <w:t>2.5. Prijedlog programa socijalne skrbi Općine Postira za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 godinu;</w:t>
      </w:r>
    </w:p>
    <w:p>
      <w:pPr>
        <w:ind w:left="360"/>
        <w:jc w:val="both"/>
        <w:rPr>
          <w:rFonts w:hint="default" w:ascii="Calibri" w:hAnsi="Calibri"/>
          <w:b/>
          <w:bCs/>
        </w:rPr>
      </w:pPr>
      <w:r>
        <w:rPr>
          <w:rFonts w:hint="default" w:ascii="Calibri" w:hAnsi="Calibri"/>
          <w:b/>
          <w:bCs/>
          <w:lang w:val="hr-HR"/>
        </w:rPr>
        <w:t>2.6.</w:t>
      </w:r>
      <w:r>
        <w:rPr>
          <w:rFonts w:hint="default" w:ascii="Calibri" w:hAnsi="Calibri"/>
          <w:b/>
          <w:bCs/>
        </w:rPr>
        <w:t xml:space="preserve"> Prijedlog odluke o izvršavanju proračuna Općine Postira za 202</w:t>
      </w:r>
      <w:r>
        <w:rPr>
          <w:rFonts w:hint="default" w:ascii="Calibri" w:hAnsi="Calibri"/>
          <w:b/>
          <w:bCs/>
          <w:lang w:val="hr-HR"/>
        </w:rPr>
        <w:t>3</w:t>
      </w:r>
      <w:r>
        <w:rPr>
          <w:rFonts w:hint="default" w:ascii="Calibri" w:hAnsi="Calibri"/>
          <w:b/>
          <w:bCs/>
        </w:rPr>
        <w:t>. godinu;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    Prijedlog Izmjena i dopuna Proračuna Općine Postira za 2022.godinu;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3.1. Prijedlog 1. izmjena i dopuna programa gradnje objekata i uređaja komunalne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infrastrukture u 2022. godini;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3.2. Prijedlog 1. izmjena i dopuna programa održavanja komunalne infrastrukture na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području Općine Postira u 2022. godini;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3.3. Prijedlog 1. izmjena i dopuna programa javnih potreba u kulturi Općine Postira u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2022. godini;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3.4. Prijedlog 1. izmjena i dopuna programa javnih potreba u sportu Općine Postira u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2022. godini;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3.5.. Prijedlog 1. izmjena i dopuna programa socijalne skrbi Općine Postira za 2022.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godinu;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3.6. Prijedlog 1. izmjena i dopuna program utroška sredstava naknade za zadržavanje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nezakonito izgrađenih zgrada u prostoru za 2022. godinu;</w:t>
      </w:r>
    </w:p>
    <w:p>
      <w:pPr>
        <w:ind w:left="360"/>
        <w:jc w:val="both"/>
        <w:rPr>
          <w:rFonts w:hint="default" w:ascii="Calibri" w:hAnsi="Calibri"/>
          <w:b/>
          <w:bCs/>
          <w:lang w:val="hr-HR"/>
        </w:rPr>
      </w:pPr>
      <w:r>
        <w:rPr>
          <w:rFonts w:hint="default" w:ascii="Calibri" w:hAnsi="Calibri"/>
          <w:b/>
          <w:bCs/>
          <w:lang w:val="hr-HR"/>
        </w:rPr>
        <w:t>4.Nastavak rasprave po zahtjevima Matulić,</w:t>
      </w:r>
      <w:bookmarkStart w:id="0" w:name="_GoBack"/>
      <w:bookmarkEnd w:id="0"/>
      <w:r>
        <w:rPr>
          <w:rFonts w:hint="default" w:ascii="Calibri" w:hAnsi="Calibri"/>
          <w:b/>
          <w:bCs/>
          <w:lang w:val="hr-HR"/>
        </w:rPr>
        <w:t xml:space="preserve"> Vlahović i Rapić;</w:t>
      </w:r>
    </w:p>
    <w:p>
      <w:pPr>
        <w:numPr>
          <w:numId w:val="0"/>
        </w:numPr>
        <w:jc w:val="both"/>
        <w:rPr>
          <w:rFonts w:hint="default" w:ascii="Calibri" w:hAnsi="Calibri"/>
          <w:b/>
          <w:bCs/>
          <w:lang w:val="hr-HR"/>
        </w:rPr>
      </w:pPr>
    </w:p>
    <w:p>
      <w:pPr>
        <w:numPr>
          <w:numId w:val="0"/>
        </w:numPr>
        <w:jc w:val="both"/>
        <w:rPr>
          <w:rFonts w:hint="default" w:ascii="Calibri" w:hAnsi="Calibri"/>
          <w:b/>
          <w:bCs/>
          <w:lang w:val="hr-HR"/>
        </w:rPr>
      </w:pPr>
    </w:p>
    <w:p>
      <w:pPr>
        <w:ind w:left="993" w:hanging="709"/>
        <w:jc w:val="both"/>
        <w:rPr>
          <w:rFonts w:ascii="Calibri" w:hAnsi="Calibri"/>
          <w:b/>
          <w:bCs/>
        </w:rPr>
      </w:pPr>
    </w:p>
    <w:p>
      <w:pPr>
        <w:jc w:val="both"/>
        <w:rPr>
          <w:rFonts w:ascii="Calibri" w:hAnsi="Calibri"/>
          <w:b/>
          <w:bCs/>
        </w:rPr>
      </w:pPr>
    </w:p>
    <w:p>
      <w:pPr>
        <w:pStyle w:val="7"/>
        <w:ind w:left="1065"/>
        <w:jc w:val="both"/>
        <w:rPr>
          <w:rFonts w:ascii="Calibri" w:hAnsi="Calibri"/>
          <w:b/>
          <w:bCs/>
        </w:rPr>
      </w:pPr>
    </w:p>
    <w:p>
      <w:pPr>
        <w:ind w:left="709" w:hanging="709"/>
        <w:jc w:val="both"/>
        <w:rPr>
          <w:rFonts w:ascii="Calibri" w:hAnsi="Calibri"/>
          <w:b/>
          <w:bCs/>
          <w:lang w:bidi="hr-HR"/>
        </w:rPr>
      </w:pPr>
      <w:r>
        <w:rPr>
          <w:rFonts w:ascii="Calibri" w:hAnsi="Calibri"/>
          <w:b/>
          <w:bCs/>
        </w:rPr>
        <w:t xml:space="preserve">     </w:t>
      </w:r>
    </w:p>
    <w:p>
      <w:pPr>
        <w:rPr>
          <w:rFonts w:ascii="Calibri" w:hAnsi="Calibri"/>
          <w:b/>
          <w:bCs/>
        </w:rPr>
      </w:pPr>
    </w:p>
    <w:p>
      <w:pPr>
        <w:jc w:val="right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Predsjednik Općinskog vijeća Općine Postira</w:t>
      </w:r>
    </w:p>
    <w:p>
      <w:pPr>
        <w:rPr>
          <w:rFonts w:ascii="Calibri" w:hAnsi="Calibri"/>
          <w:b/>
          <w:bCs/>
        </w:rPr>
      </w:pPr>
    </w:p>
    <w:p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 xml:space="preserve">      Toni Glavinić v.r.</w:t>
      </w:r>
    </w:p>
    <w:p>
      <w:pPr>
        <w:rPr>
          <w:rFonts w:ascii="Calibri" w:hAnsi="Calibri"/>
        </w:rPr>
      </w:pPr>
    </w:p>
    <w:p>
      <w:pPr>
        <w:rPr>
          <w:rFonts w:ascii="Calibri" w:hAnsi="Calibri"/>
        </w:rPr>
      </w:pPr>
    </w:p>
    <w:sectPr>
      <w:pgSz w:w="11906" w:h="16838"/>
      <w:pgMar w:top="567" w:right="1418" w:bottom="567" w:left="1418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51E6BD4"/>
    <w:multiLevelType w:val="multilevel"/>
    <w:tmpl w:val="351E6BD4"/>
    <w:lvl w:ilvl="0" w:tentative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A9A"/>
    <w:rsid w:val="0000365C"/>
    <w:rsid w:val="00013A84"/>
    <w:rsid w:val="000303B8"/>
    <w:rsid w:val="000463C7"/>
    <w:rsid w:val="00056E62"/>
    <w:rsid w:val="00083F8E"/>
    <w:rsid w:val="000876E1"/>
    <w:rsid w:val="000A4C73"/>
    <w:rsid w:val="000C05FE"/>
    <w:rsid w:val="000D0B66"/>
    <w:rsid w:val="000D2D65"/>
    <w:rsid w:val="000D2F47"/>
    <w:rsid w:val="000D6969"/>
    <w:rsid w:val="000F6943"/>
    <w:rsid w:val="00102548"/>
    <w:rsid w:val="0010785F"/>
    <w:rsid w:val="001170E8"/>
    <w:rsid w:val="0012018E"/>
    <w:rsid w:val="001273C4"/>
    <w:rsid w:val="00141F79"/>
    <w:rsid w:val="00147888"/>
    <w:rsid w:val="0016436A"/>
    <w:rsid w:val="00170B53"/>
    <w:rsid w:val="00173F82"/>
    <w:rsid w:val="00175808"/>
    <w:rsid w:val="00185B1B"/>
    <w:rsid w:val="001B65B6"/>
    <w:rsid w:val="001B7CCE"/>
    <w:rsid w:val="001C2E0B"/>
    <w:rsid w:val="001C6B48"/>
    <w:rsid w:val="001D2E57"/>
    <w:rsid w:val="001D4B97"/>
    <w:rsid w:val="001E5DF7"/>
    <w:rsid w:val="002065D0"/>
    <w:rsid w:val="00230AD0"/>
    <w:rsid w:val="00251F64"/>
    <w:rsid w:val="00264681"/>
    <w:rsid w:val="00266373"/>
    <w:rsid w:val="00270912"/>
    <w:rsid w:val="002740A0"/>
    <w:rsid w:val="002B22AF"/>
    <w:rsid w:val="002B6208"/>
    <w:rsid w:val="002D3662"/>
    <w:rsid w:val="00300EC9"/>
    <w:rsid w:val="0030297E"/>
    <w:rsid w:val="00302A5A"/>
    <w:rsid w:val="00310AFF"/>
    <w:rsid w:val="0031649D"/>
    <w:rsid w:val="003404E7"/>
    <w:rsid w:val="00344CFA"/>
    <w:rsid w:val="00372CB1"/>
    <w:rsid w:val="00397F33"/>
    <w:rsid w:val="003A7D57"/>
    <w:rsid w:val="003D7211"/>
    <w:rsid w:val="003E4D96"/>
    <w:rsid w:val="00430F52"/>
    <w:rsid w:val="004922FB"/>
    <w:rsid w:val="00494099"/>
    <w:rsid w:val="004B4E49"/>
    <w:rsid w:val="004E68D2"/>
    <w:rsid w:val="004F0862"/>
    <w:rsid w:val="005223FD"/>
    <w:rsid w:val="00534EB1"/>
    <w:rsid w:val="005630F2"/>
    <w:rsid w:val="00563A44"/>
    <w:rsid w:val="00593790"/>
    <w:rsid w:val="00600907"/>
    <w:rsid w:val="00603291"/>
    <w:rsid w:val="00622383"/>
    <w:rsid w:val="00632AC9"/>
    <w:rsid w:val="00646500"/>
    <w:rsid w:val="00656D07"/>
    <w:rsid w:val="00687EA7"/>
    <w:rsid w:val="00692323"/>
    <w:rsid w:val="00695840"/>
    <w:rsid w:val="006A2954"/>
    <w:rsid w:val="006A7E5E"/>
    <w:rsid w:val="006B6964"/>
    <w:rsid w:val="006F1F99"/>
    <w:rsid w:val="00700DA0"/>
    <w:rsid w:val="00710A38"/>
    <w:rsid w:val="007363CC"/>
    <w:rsid w:val="007618DE"/>
    <w:rsid w:val="00763C52"/>
    <w:rsid w:val="00792550"/>
    <w:rsid w:val="00797551"/>
    <w:rsid w:val="00797C3C"/>
    <w:rsid w:val="007B045B"/>
    <w:rsid w:val="007B4E5D"/>
    <w:rsid w:val="007C711D"/>
    <w:rsid w:val="007D470C"/>
    <w:rsid w:val="008049F1"/>
    <w:rsid w:val="0084299D"/>
    <w:rsid w:val="00842B03"/>
    <w:rsid w:val="00842D69"/>
    <w:rsid w:val="008456D4"/>
    <w:rsid w:val="00852BAF"/>
    <w:rsid w:val="00861E19"/>
    <w:rsid w:val="008676D7"/>
    <w:rsid w:val="0087491D"/>
    <w:rsid w:val="00885D48"/>
    <w:rsid w:val="00891E0D"/>
    <w:rsid w:val="0089284B"/>
    <w:rsid w:val="008A1086"/>
    <w:rsid w:val="008A56D4"/>
    <w:rsid w:val="008C01CB"/>
    <w:rsid w:val="008C2555"/>
    <w:rsid w:val="008C700E"/>
    <w:rsid w:val="008D5B86"/>
    <w:rsid w:val="008E0DA1"/>
    <w:rsid w:val="008E1A9A"/>
    <w:rsid w:val="008E353F"/>
    <w:rsid w:val="008E51CA"/>
    <w:rsid w:val="008F03F6"/>
    <w:rsid w:val="00904D1B"/>
    <w:rsid w:val="00942C93"/>
    <w:rsid w:val="00957549"/>
    <w:rsid w:val="00996796"/>
    <w:rsid w:val="009A636E"/>
    <w:rsid w:val="009C2212"/>
    <w:rsid w:val="009C5E20"/>
    <w:rsid w:val="009F5FB3"/>
    <w:rsid w:val="00A17897"/>
    <w:rsid w:val="00A247FE"/>
    <w:rsid w:val="00A2735C"/>
    <w:rsid w:val="00A47486"/>
    <w:rsid w:val="00A51EEE"/>
    <w:rsid w:val="00A525EF"/>
    <w:rsid w:val="00A86116"/>
    <w:rsid w:val="00A863D0"/>
    <w:rsid w:val="00A90BB4"/>
    <w:rsid w:val="00A9423C"/>
    <w:rsid w:val="00AA3A1F"/>
    <w:rsid w:val="00AF481C"/>
    <w:rsid w:val="00B027E3"/>
    <w:rsid w:val="00B107D9"/>
    <w:rsid w:val="00B21C06"/>
    <w:rsid w:val="00B30009"/>
    <w:rsid w:val="00B3282E"/>
    <w:rsid w:val="00B33A9F"/>
    <w:rsid w:val="00B35142"/>
    <w:rsid w:val="00B37F37"/>
    <w:rsid w:val="00B44311"/>
    <w:rsid w:val="00B55031"/>
    <w:rsid w:val="00B60EA2"/>
    <w:rsid w:val="00B76668"/>
    <w:rsid w:val="00B93A4F"/>
    <w:rsid w:val="00B964D0"/>
    <w:rsid w:val="00BA470B"/>
    <w:rsid w:val="00BB1A0C"/>
    <w:rsid w:val="00BB79F9"/>
    <w:rsid w:val="00BD55E0"/>
    <w:rsid w:val="00BF4AE9"/>
    <w:rsid w:val="00C00227"/>
    <w:rsid w:val="00C02B4E"/>
    <w:rsid w:val="00C07F0A"/>
    <w:rsid w:val="00C1612F"/>
    <w:rsid w:val="00C32597"/>
    <w:rsid w:val="00C60228"/>
    <w:rsid w:val="00C67640"/>
    <w:rsid w:val="00C74254"/>
    <w:rsid w:val="00C937E4"/>
    <w:rsid w:val="00CA7B9C"/>
    <w:rsid w:val="00CB6933"/>
    <w:rsid w:val="00CE0513"/>
    <w:rsid w:val="00D07B58"/>
    <w:rsid w:val="00D43784"/>
    <w:rsid w:val="00D44806"/>
    <w:rsid w:val="00D7360C"/>
    <w:rsid w:val="00D73E55"/>
    <w:rsid w:val="00D93AE6"/>
    <w:rsid w:val="00DB2BAA"/>
    <w:rsid w:val="00DD206E"/>
    <w:rsid w:val="00DD7A71"/>
    <w:rsid w:val="00DE6880"/>
    <w:rsid w:val="00DF66E7"/>
    <w:rsid w:val="00E04678"/>
    <w:rsid w:val="00E279BA"/>
    <w:rsid w:val="00E40072"/>
    <w:rsid w:val="00E41685"/>
    <w:rsid w:val="00E47A7B"/>
    <w:rsid w:val="00E51E19"/>
    <w:rsid w:val="00E643EC"/>
    <w:rsid w:val="00E73798"/>
    <w:rsid w:val="00EA2F77"/>
    <w:rsid w:val="00EA79EB"/>
    <w:rsid w:val="00EC548A"/>
    <w:rsid w:val="00EC5A88"/>
    <w:rsid w:val="00ED1A58"/>
    <w:rsid w:val="00ED5FE1"/>
    <w:rsid w:val="00F0090A"/>
    <w:rsid w:val="00F01B2F"/>
    <w:rsid w:val="00F01B84"/>
    <w:rsid w:val="00F16C79"/>
    <w:rsid w:val="00F21E9D"/>
    <w:rsid w:val="00F333EE"/>
    <w:rsid w:val="00F732D9"/>
    <w:rsid w:val="00F800F4"/>
    <w:rsid w:val="00F91076"/>
    <w:rsid w:val="00F954EE"/>
    <w:rsid w:val="00F971B0"/>
    <w:rsid w:val="00FB35C0"/>
    <w:rsid w:val="00FD550D"/>
    <w:rsid w:val="00FE63A3"/>
    <w:rsid w:val="00FF33A2"/>
    <w:rsid w:val="00FF7116"/>
    <w:rsid w:val="41B06515"/>
    <w:rsid w:val="64377715"/>
    <w:rsid w:val="745D0BD0"/>
    <w:rsid w:val="7FDD4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hr-HR" w:eastAsia="hr-HR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6"/>
    <w:semiHidden/>
    <w:unhideWhenUsed/>
    <w:uiPriority w:val="99"/>
    <w:rPr>
      <w:rFonts w:ascii="Tahoma" w:hAnsi="Tahoma" w:cs="Tahoma"/>
      <w:sz w:val="16"/>
      <w:szCs w:val="16"/>
    </w:rPr>
  </w:style>
  <w:style w:type="paragraph" w:styleId="5">
    <w:name w:val="Normal (Web)"/>
    <w:basedOn w:val="1"/>
    <w:semiHidden/>
    <w:unhideWhenUsed/>
    <w:uiPriority w:val="99"/>
  </w:style>
  <w:style w:type="character" w:customStyle="1" w:styleId="6">
    <w:name w:val="Balloon Text Char"/>
    <w:basedOn w:val="2"/>
    <w:link w:val="4"/>
    <w:semiHidden/>
    <w:uiPriority w:val="99"/>
    <w:rPr>
      <w:rFonts w:ascii="Tahoma" w:hAnsi="Tahoma" w:eastAsia="Times New Roman" w:cs="Tahoma"/>
      <w:sz w:val="16"/>
      <w:szCs w:val="16"/>
      <w:lang w:eastAsia="hr-HR"/>
    </w:rPr>
  </w:style>
  <w:style w:type="paragraph" w:styleId="7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77383-26E3-4A09-9E05-0EFC3B5288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219</Words>
  <Characters>1249</Characters>
  <Lines>10</Lines>
  <Paragraphs>2</Paragraphs>
  <TotalTime>48</TotalTime>
  <ScaleCrop>false</ScaleCrop>
  <LinksUpToDate>false</LinksUpToDate>
  <CharactersWithSpaces>1466</CharactersWithSpaces>
  <Application>WPS Office_11.2.0.11214_F1E327BC-269C-435d-A152-05C5408002CA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2022-10-14T12:58:00Z</dcterms:created>
  <dc:creator>Opcina Postira</dc:creator>
  <cp:lastModifiedBy>Siniša Marović</cp:lastModifiedBy>
  <cp:lastPrinted>2022-04-07T13:01:00Z</cp:lastPrinted>
  <dcterms:modified xsi:type="dcterms:W3CDTF">2022-12-06T11:04:12Z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95ED32B8BEE74578ABCF5FAC79CE87A0</vt:lpwstr>
  </property>
</Properties>
</file>