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1F00C" w14:textId="47C57117" w:rsidR="00625255" w:rsidRPr="000428FC" w:rsidRDefault="000428FC" w:rsidP="000428FC">
      <w:pPr>
        <w:jc w:val="center"/>
        <w:rPr>
          <w:rFonts w:ascii="Tahoma" w:hAnsi="Tahoma" w:cs="Tahoma"/>
          <w:b/>
          <w:lang w:val="pt-PT"/>
        </w:rPr>
      </w:pPr>
      <w:r w:rsidRPr="000428FC">
        <w:rPr>
          <w:rFonts w:ascii="Tahoma" w:hAnsi="Tahoma" w:cs="Tahoma"/>
          <w:b/>
          <w:lang w:val="pt-PT"/>
        </w:rPr>
        <w:t xml:space="preserve">TROŠKOVNIK </w:t>
      </w:r>
      <w:r>
        <w:rPr>
          <w:rFonts w:ascii="Tahoma" w:hAnsi="Tahoma" w:cs="Tahoma"/>
          <w:b/>
          <w:lang w:val="pt-PT"/>
        </w:rPr>
        <w:t>–</w:t>
      </w:r>
      <w:r w:rsidRPr="000428FC">
        <w:rPr>
          <w:rFonts w:ascii="Tahoma" w:hAnsi="Tahoma" w:cs="Tahoma"/>
          <w:b/>
          <w:lang w:val="pt-PT"/>
        </w:rPr>
        <w:t xml:space="preserve"> </w:t>
      </w:r>
      <w:r>
        <w:rPr>
          <w:rFonts w:ascii="Tahoma" w:hAnsi="Tahoma" w:cs="Tahoma"/>
          <w:b/>
          <w:lang w:val="pt-PT"/>
        </w:rPr>
        <w:t xml:space="preserve">DOBAVA I MONTAŽA </w:t>
      </w:r>
      <w:r w:rsidR="00625255" w:rsidRPr="000428FC">
        <w:rPr>
          <w:rFonts w:ascii="Tahoma" w:hAnsi="Tahoma" w:cs="Tahoma"/>
          <w:b/>
          <w:lang w:val="pt-PT"/>
        </w:rPr>
        <w:t xml:space="preserve">ZAŠTITNE OGRADE </w:t>
      </w:r>
      <w:r>
        <w:rPr>
          <w:rFonts w:ascii="Tahoma" w:hAnsi="Tahoma" w:cs="Tahoma"/>
          <w:b/>
          <w:lang w:val="pt-PT"/>
        </w:rPr>
        <w:t>N</w:t>
      </w:r>
      <w:r w:rsidR="00625255" w:rsidRPr="000428FC">
        <w:rPr>
          <w:rFonts w:ascii="Tahoma" w:hAnsi="Tahoma" w:cs="Tahoma"/>
          <w:b/>
          <w:lang w:val="pt-PT"/>
        </w:rPr>
        <w:t>A ŠETNIC</w:t>
      </w:r>
      <w:r>
        <w:rPr>
          <w:rFonts w:ascii="Tahoma" w:hAnsi="Tahoma" w:cs="Tahoma"/>
          <w:b/>
          <w:lang w:val="pt-PT"/>
        </w:rPr>
        <w:t>I LUNGO MARE NA POMORSKOM DOBRU (K.Č.ZEM 1141/1, 892/3 I 884/3 K.O. POSTIRA)</w:t>
      </w:r>
    </w:p>
    <w:p w14:paraId="0DA2E2CA" w14:textId="77777777" w:rsidR="00625255" w:rsidRPr="000428FC" w:rsidRDefault="00625255" w:rsidP="00625255">
      <w:pPr>
        <w:rPr>
          <w:rFonts w:ascii="Tahoma" w:hAnsi="Tahoma" w:cs="Tahoma"/>
          <w:lang w:val="pt-PT"/>
        </w:rPr>
      </w:pPr>
    </w:p>
    <w:p w14:paraId="3CE31E79" w14:textId="77777777" w:rsidR="00625255" w:rsidRPr="000428FC" w:rsidRDefault="00625255" w:rsidP="00625255">
      <w:pPr>
        <w:rPr>
          <w:rFonts w:ascii="Tahoma" w:hAnsi="Tahoma" w:cs="Tahoma"/>
          <w:lang w:val="pt-PT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2250"/>
        <w:gridCol w:w="2258"/>
        <w:gridCol w:w="2245"/>
      </w:tblGrid>
      <w:tr w:rsidR="000428FC" w14:paraId="133BDBCC" w14:textId="77777777" w:rsidTr="000428FC">
        <w:tc>
          <w:tcPr>
            <w:tcW w:w="2310" w:type="dxa"/>
          </w:tcPr>
          <w:p w14:paraId="6F3F152E" w14:textId="59E2EC7E" w:rsidR="000428FC" w:rsidRDefault="000428FC" w:rsidP="00625255">
            <w:pPr>
              <w:rPr>
                <w:rFonts w:ascii="Tahoma" w:hAnsi="Tahoma" w:cs="Tahoma"/>
                <w:lang w:val="pt-PT"/>
              </w:rPr>
            </w:pPr>
            <w:r>
              <w:rPr>
                <w:rFonts w:ascii="Tahoma" w:hAnsi="Tahoma" w:cs="Tahoma"/>
                <w:lang w:val="pt-PT"/>
              </w:rPr>
              <w:t>1.</w:t>
            </w:r>
          </w:p>
        </w:tc>
        <w:tc>
          <w:tcPr>
            <w:tcW w:w="2310" w:type="dxa"/>
          </w:tcPr>
          <w:p w14:paraId="621C67DE" w14:textId="280E1D8B" w:rsidR="000428FC" w:rsidRDefault="000428FC" w:rsidP="00625255">
            <w:pPr>
              <w:rPr>
                <w:rFonts w:ascii="Tahoma" w:hAnsi="Tahoma" w:cs="Tahoma"/>
                <w:lang w:val="pt-PT"/>
              </w:rPr>
            </w:pPr>
            <w:r>
              <w:rPr>
                <w:rFonts w:ascii="Tahoma" w:hAnsi="Tahoma" w:cs="Tahoma"/>
                <w:lang w:val="pt-PT"/>
              </w:rPr>
              <w:t>KOLIČINA</w:t>
            </w:r>
          </w:p>
        </w:tc>
        <w:tc>
          <w:tcPr>
            <w:tcW w:w="2311" w:type="dxa"/>
          </w:tcPr>
          <w:p w14:paraId="76C987B0" w14:textId="271FE061" w:rsidR="000428FC" w:rsidRDefault="000428FC" w:rsidP="00625255">
            <w:pPr>
              <w:rPr>
                <w:rFonts w:ascii="Tahoma" w:hAnsi="Tahoma" w:cs="Tahoma"/>
                <w:lang w:val="pt-PT"/>
              </w:rPr>
            </w:pPr>
            <w:r>
              <w:rPr>
                <w:rFonts w:ascii="Tahoma" w:hAnsi="Tahoma" w:cs="Tahoma"/>
                <w:lang w:val="pt-PT"/>
              </w:rPr>
              <w:t>JEDINIČNA CIJENA</w:t>
            </w:r>
          </w:p>
        </w:tc>
        <w:tc>
          <w:tcPr>
            <w:tcW w:w="2311" w:type="dxa"/>
          </w:tcPr>
          <w:p w14:paraId="2C675530" w14:textId="20DFE5E5" w:rsidR="000428FC" w:rsidRDefault="000428FC" w:rsidP="00625255">
            <w:pPr>
              <w:rPr>
                <w:rFonts w:ascii="Tahoma" w:hAnsi="Tahoma" w:cs="Tahoma"/>
                <w:lang w:val="pt-PT"/>
              </w:rPr>
            </w:pPr>
            <w:r>
              <w:rPr>
                <w:rFonts w:ascii="Tahoma" w:hAnsi="Tahoma" w:cs="Tahoma"/>
                <w:lang w:val="pt-PT"/>
              </w:rPr>
              <w:t>UKUPNO</w:t>
            </w:r>
          </w:p>
        </w:tc>
      </w:tr>
      <w:tr w:rsidR="000428FC" w14:paraId="0300C136" w14:textId="77777777" w:rsidTr="000428FC">
        <w:tc>
          <w:tcPr>
            <w:tcW w:w="2310" w:type="dxa"/>
          </w:tcPr>
          <w:p w14:paraId="7A6BCDEA" w14:textId="57B4E4A0" w:rsidR="000428FC" w:rsidRDefault="000428FC" w:rsidP="00625255">
            <w:pPr>
              <w:rPr>
                <w:rFonts w:ascii="Tahoma" w:hAnsi="Tahoma" w:cs="Tahoma"/>
                <w:lang w:val="pt-PT"/>
              </w:rPr>
            </w:pPr>
            <w:r>
              <w:rPr>
                <w:rFonts w:ascii="Tahoma" w:hAnsi="Tahoma" w:cs="Tahoma"/>
                <w:lang w:val="pt-PT"/>
              </w:rPr>
              <w:t>Ograda prema specifikaciji*</w:t>
            </w:r>
          </w:p>
        </w:tc>
        <w:tc>
          <w:tcPr>
            <w:tcW w:w="2310" w:type="dxa"/>
          </w:tcPr>
          <w:p w14:paraId="14C77BAD" w14:textId="1CE6814A" w:rsidR="000428FC" w:rsidRDefault="000428FC" w:rsidP="00625255">
            <w:pPr>
              <w:rPr>
                <w:rFonts w:ascii="Tahoma" w:hAnsi="Tahoma" w:cs="Tahoma"/>
                <w:lang w:val="pt-PT"/>
              </w:rPr>
            </w:pPr>
            <w:r>
              <w:rPr>
                <w:rFonts w:ascii="Tahoma" w:hAnsi="Tahoma" w:cs="Tahoma"/>
                <w:lang w:val="pt-PT"/>
              </w:rPr>
              <w:t>250 m</w:t>
            </w:r>
            <w:r w:rsidR="000065C3">
              <w:rPr>
                <w:rFonts w:ascii="Tahoma" w:hAnsi="Tahoma" w:cs="Tahoma"/>
                <w:lang w:val="pt-PT"/>
              </w:rPr>
              <w:t>’</w:t>
            </w:r>
          </w:p>
        </w:tc>
        <w:tc>
          <w:tcPr>
            <w:tcW w:w="2311" w:type="dxa"/>
          </w:tcPr>
          <w:p w14:paraId="43E06474" w14:textId="77777777" w:rsidR="000428FC" w:rsidRDefault="000428FC" w:rsidP="00625255">
            <w:pPr>
              <w:rPr>
                <w:rFonts w:ascii="Tahoma" w:hAnsi="Tahoma" w:cs="Tahoma"/>
                <w:lang w:val="pt-PT"/>
              </w:rPr>
            </w:pPr>
          </w:p>
        </w:tc>
        <w:tc>
          <w:tcPr>
            <w:tcW w:w="2311" w:type="dxa"/>
          </w:tcPr>
          <w:p w14:paraId="127A905B" w14:textId="77777777" w:rsidR="000428FC" w:rsidRDefault="000428FC" w:rsidP="00625255">
            <w:pPr>
              <w:rPr>
                <w:rFonts w:ascii="Tahoma" w:hAnsi="Tahoma" w:cs="Tahoma"/>
                <w:lang w:val="pt-PT"/>
              </w:rPr>
            </w:pPr>
          </w:p>
        </w:tc>
      </w:tr>
    </w:tbl>
    <w:p w14:paraId="4B91CF3E" w14:textId="77777777" w:rsidR="000065C3" w:rsidRDefault="000065C3" w:rsidP="00625255">
      <w:pPr>
        <w:rPr>
          <w:rFonts w:ascii="Tahoma" w:hAnsi="Tahoma" w:cs="Tahoma"/>
          <w:b/>
          <w:bCs/>
          <w:lang w:val="pt-PT"/>
        </w:rPr>
      </w:pPr>
    </w:p>
    <w:p w14:paraId="423DA8CA" w14:textId="77777777" w:rsidR="00BE5CA4" w:rsidRDefault="00BE5CA4" w:rsidP="00625255">
      <w:pPr>
        <w:rPr>
          <w:rFonts w:ascii="Tahoma" w:hAnsi="Tahoma" w:cs="Tahoma"/>
          <w:b/>
          <w:bCs/>
          <w:lang w:val="pt-PT"/>
        </w:rPr>
      </w:pPr>
    </w:p>
    <w:p w14:paraId="48A0C600" w14:textId="4DF4C530" w:rsidR="000428FC" w:rsidRDefault="000428FC" w:rsidP="00625255">
      <w:pPr>
        <w:rPr>
          <w:rFonts w:ascii="Tahoma" w:hAnsi="Tahoma" w:cs="Tahoma"/>
          <w:b/>
          <w:bCs/>
          <w:lang w:val="pt-PT"/>
        </w:rPr>
      </w:pPr>
      <w:r w:rsidRPr="000428FC">
        <w:rPr>
          <w:rFonts w:ascii="Tahoma" w:hAnsi="Tahoma" w:cs="Tahoma"/>
          <w:b/>
          <w:bCs/>
          <w:lang w:val="pt-PT"/>
        </w:rPr>
        <w:t>UKUPNO:</w:t>
      </w:r>
      <w:r>
        <w:rPr>
          <w:rFonts w:ascii="Tahoma" w:hAnsi="Tahoma" w:cs="Tahoma"/>
          <w:b/>
          <w:bCs/>
          <w:lang w:val="pt-PT"/>
        </w:rPr>
        <w:t>____________</w:t>
      </w:r>
      <w:r w:rsidR="000065C3">
        <w:rPr>
          <w:rFonts w:ascii="Tahoma" w:hAnsi="Tahoma" w:cs="Tahoma"/>
          <w:b/>
          <w:bCs/>
          <w:lang w:val="pt-PT"/>
        </w:rPr>
        <w:t>eur</w:t>
      </w:r>
    </w:p>
    <w:p w14:paraId="2302D612" w14:textId="77777777" w:rsidR="000428FC" w:rsidRPr="000428FC" w:rsidRDefault="000428FC" w:rsidP="00625255">
      <w:pPr>
        <w:rPr>
          <w:rFonts w:ascii="Tahoma" w:hAnsi="Tahoma" w:cs="Tahoma"/>
          <w:b/>
          <w:bCs/>
          <w:lang w:val="pt-PT"/>
        </w:rPr>
      </w:pPr>
    </w:p>
    <w:p w14:paraId="1AE0D4F6" w14:textId="434DA773" w:rsidR="000428FC" w:rsidRDefault="000428FC" w:rsidP="00625255">
      <w:pPr>
        <w:rPr>
          <w:rFonts w:ascii="Tahoma" w:hAnsi="Tahoma" w:cs="Tahoma"/>
          <w:b/>
          <w:bCs/>
          <w:lang w:val="pt-PT"/>
        </w:rPr>
      </w:pPr>
      <w:r w:rsidRPr="000428FC">
        <w:rPr>
          <w:rFonts w:ascii="Tahoma" w:hAnsi="Tahoma" w:cs="Tahoma"/>
          <w:b/>
          <w:bCs/>
          <w:lang w:val="pt-PT"/>
        </w:rPr>
        <w:t>PDV:</w:t>
      </w:r>
      <w:r>
        <w:rPr>
          <w:rFonts w:ascii="Tahoma" w:hAnsi="Tahoma" w:cs="Tahoma"/>
          <w:b/>
          <w:bCs/>
          <w:lang w:val="pt-PT"/>
        </w:rPr>
        <w:t>__________</w:t>
      </w:r>
      <w:r w:rsidR="000065C3">
        <w:rPr>
          <w:rFonts w:ascii="Tahoma" w:hAnsi="Tahoma" w:cs="Tahoma"/>
          <w:b/>
          <w:bCs/>
          <w:lang w:val="pt-PT"/>
        </w:rPr>
        <w:t>eur</w:t>
      </w:r>
    </w:p>
    <w:p w14:paraId="7C50DAC2" w14:textId="77777777" w:rsidR="000428FC" w:rsidRPr="000428FC" w:rsidRDefault="000428FC" w:rsidP="00625255">
      <w:pPr>
        <w:rPr>
          <w:rFonts w:ascii="Tahoma" w:hAnsi="Tahoma" w:cs="Tahoma"/>
          <w:b/>
          <w:bCs/>
          <w:lang w:val="pt-PT"/>
        </w:rPr>
      </w:pPr>
    </w:p>
    <w:p w14:paraId="2641D762" w14:textId="1BACF5EE" w:rsidR="000428FC" w:rsidRPr="000428FC" w:rsidRDefault="000428FC" w:rsidP="00625255">
      <w:pPr>
        <w:rPr>
          <w:rFonts w:ascii="Tahoma" w:hAnsi="Tahoma" w:cs="Tahoma"/>
          <w:b/>
          <w:bCs/>
          <w:lang w:val="pt-PT"/>
        </w:rPr>
      </w:pPr>
      <w:r w:rsidRPr="000428FC">
        <w:rPr>
          <w:rFonts w:ascii="Tahoma" w:hAnsi="Tahoma" w:cs="Tahoma"/>
          <w:b/>
          <w:bCs/>
          <w:lang w:val="pt-PT"/>
        </w:rPr>
        <w:t>SVEUKUPNO:</w:t>
      </w:r>
      <w:r>
        <w:rPr>
          <w:rFonts w:ascii="Tahoma" w:hAnsi="Tahoma" w:cs="Tahoma"/>
          <w:b/>
          <w:bCs/>
          <w:lang w:val="pt-PT"/>
        </w:rPr>
        <w:t>___________</w:t>
      </w:r>
      <w:r w:rsidR="000065C3">
        <w:rPr>
          <w:rFonts w:ascii="Tahoma" w:hAnsi="Tahoma" w:cs="Tahoma"/>
          <w:b/>
          <w:bCs/>
          <w:lang w:val="pt-PT"/>
        </w:rPr>
        <w:t>eur</w:t>
      </w:r>
    </w:p>
    <w:p w14:paraId="4938179F" w14:textId="77777777" w:rsidR="000428FC" w:rsidRDefault="000428FC" w:rsidP="00625255">
      <w:pPr>
        <w:rPr>
          <w:rFonts w:ascii="Tahoma" w:hAnsi="Tahoma" w:cs="Tahoma"/>
          <w:lang w:val="pt-PT"/>
        </w:rPr>
      </w:pPr>
    </w:p>
    <w:p w14:paraId="3879901E" w14:textId="77777777" w:rsidR="000428FC" w:rsidRDefault="000428FC" w:rsidP="00625255">
      <w:pPr>
        <w:rPr>
          <w:rFonts w:ascii="Tahoma" w:hAnsi="Tahoma" w:cs="Tahoma"/>
          <w:lang w:val="pt-PT"/>
        </w:rPr>
      </w:pPr>
    </w:p>
    <w:p w14:paraId="7014DF8C" w14:textId="4E0A9FEC" w:rsidR="00625255" w:rsidRPr="000428FC" w:rsidRDefault="004E2476" w:rsidP="00625255">
      <w:pPr>
        <w:rPr>
          <w:rFonts w:ascii="Tahoma" w:hAnsi="Tahoma" w:cs="Tahoma"/>
          <w:lang w:val="pt-PT"/>
        </w:rPr>
      </w:pPr>
      <w:r>
        <w:rPr>
          <w:rFonts w:ascii="Tahoma" w:hAnsi="Tahoma" w:cs="Tahoma"/>
          <w:lang w:val="pt-PT"/>
        </w:rPr>
        <w:t>*</w:t>
      </w:r>
      <w:r w:rsidR="000428FC">
        <w:rPr>
          <w:rFonts w:ascii="Tahoma" w:hAnsi="Tahoma" w:cs="Tahoma"/>
          <w:lang w:val="pt-PT"/>
        </w:rPr>
        <w:t>Specifikacija</w:t>
      </w:r>
      <w:r w:rsidR="00625255" w:rsidRPr="000428FC">
        <w:rPr>
          <w:rFonts w:ascii="Tahoma" w:hAnsi="Tahoma" w:cs="Tahoma"/>
          <w:lang w:val="pt-PT"/>
        </w:rPr>
        <w:t xml:space="preserve"> ograde </w:t>
      </w:r>
      <w:r w:rsidR="000428FC">
        <w:rPr>
          <w:rFonts w:ascii="Tahoma" w:hAnsi="Tahoma" w:cs="Tahoma"/>
          <w:lang w:val="pt-PT"/>
        </w:rPr>
        <w:t>je</w:t>
      </w:r>
      <w:r w:rsidR="00625255" w:rsidRPr="000428FC">
        <w:rPr>
          <w:rFonts w:ascii="Tahoma" w:hAnsi="Tahoma" w:cs="Tahoma"/>
          <w:lang w:val="pt-PT"/>
        </w:rPr>
        <w:t xml:space="preserve"> slijedeć</w:t>
      </w:r>
      <w:r w:rsidR="000428FC">
        <w:rPr>
          <w:rFonts w:ascii="Tahoma" w:hAnsi="Tahoma" w:cs="Tahoma"/>
          <w:lang w:val="pt-PT"/>
        </w:rPr>
        <w:t>a</w:t>
      </w:r>
      <w:r w:rsidR="00625255" w:rsidRPr="000428FC">
        <w:rPr>
          <w:rFonts w:ascii="Tahoma" w:hAnsi="Tahoma" w:cs="Tahoma"/>
          <w:lang w:val="pt-PT"/>
        </w:rPr>
        <w:t>:</w:t>
      </w:r>
    </w:p>
    <w:p w14:paraId="6BD0E4A9" w14:textId="77777777" w:rsidR="00625255" w:rsidRPr="000428FC" w:rsidRDefault="00625255" w:rsidP="00625255">
      <w:pPr>
        <w:rPr>
          <w:rFonts w:ascii="Tahoma" w:hAnsi="Tahoma" w:cs="Tahoma"/>
          <w:lang w:val="pt-PT"/>
        </w:rPr>
      </w:pPr>
    </w:p>
    <w:p w14:paraId="47E10953" w14:textId="4D296A56" w:rsidR="00625255" w:rsidRPr="000428FC" w:rsidRDefault="00625255" w:rsidP="00625255">
      <w:pPr>
        <w:pStyle w:val="ListParagraph"/>
        <w:numPr>
          <w:ilvl w:val="0"/>
          <w:numId w:val="1"/>
        </w:numPr>
        <w:rPr>
          <w:rFonts w:ascii="Tahoma" w:hAnsi="Tahoma" w:cs="Tahoma"/>
          <w:lang w:val="pt-PT"/>
        </w:rPr>
      </w:pPr>
      <w:r w:rsidRPr="000428FC">
        <w:rPr>
          <w:rFonts w:ascii="Tahoma" w:hAnsi="Tahoma" w:cs="Tahoma"/>
          <w:lang w:val="pt-PT"/>
        </w:rPr>
        <w:t>Stupovi: kvadratna cijev 60 x 60</w:t>
      </w:r>
      <w:r w:rsidR="00B06FD2">
        <w:rPr>
          <w:rFonts w:ascii="Tahoma" w:hAnsi="Tahoma" w:cs="Tahoma"/>
          <w:lang w:val="pt-PT"/>
        </w:rPr>
        <w:t xml:space="preserve"> x 3</w:t>
      </w:r>
      <w:r w:rsidRPr="000428FC">
        <w:rPr>
          <w:rFonts w:ascii="Tahoma" w:hAnsi="Tahoma" w:cs="Tahoma"/>
          <w:lang w:val="pt-PT"/>
        </w:rPr>
        <w:t xml:space="preserve"> mm, vi</w:t>
      </w:r>
      <w:r w:rsidR="00F241E8">
        <w:rPr>
          <w:rFonts w:ascii="Tahoma" w:hAnsi="Tahoma" w:cs="Tahoma"/>
          <w:lang w:val="pt-PT"/>
        </w:rPr>
        <w:t>sina 1m, na dnu stopa 120</w:t>
      </w:r>
      <w:r w:rsidR="00B06FD2">
        <w:rPr>
          <w:rFonts w:ascii="Tahoma" w:hAnsi="Tahoma" w:cs="Tahoma"/>
          <w:lang w:val="pt-PT"/>
        </w:rPr>
        <w:t>x100x8</w:t>
      </w:r>
      <w:r w:rsidRPr="000428FC">
        <w:rPr>
          <w:rFonts w:ascii="Tahoma" w:hAnsi="Tahoma" w:cs="Tahoma"/>
          <w:lang w:val="pt-PT"/>
        </w:rPr>
        <w:t>mm za fiksiranje n</w:t>
      </w:r>
      <w:r w:rsidR="00B06FD2">
        <w:rPr>
          <w:rFonts w:ascii="Tahoma" w:hAnsi="Tahoma" w:cs="Tahoma"/>
          <w:lang w:val="pt-PT"/>
        </w:rPr>
        <w:t>a podlogu šetnice sa rupama za 3</w:t>
      </w:r>
      <w:r w:rsidRPr="000428FC">
        <w:rPr>
          <w:rFonts w:ascii="Tahoma" w:hAnsi="Tahoma" w:cs="Tahoma"/>
          <w:lang w:val="pt-PT"/>
        </w:rPr>
        <w:t xml:space="preserve"> vijka M10, na vrhu kugla promjera fi 60mm</w:t>
      </w:r>
      <w:r w:rsidR="003E1622" w:rsidRPr="000428FC">
        <w:rPr>
          <w:rFonts w:ascii="Tahoma" w:hAnsi="Tahoma" w:cs="Tahoma"/>
          <w:lang w:val="pt-PT"/>
        </w:rPr>
        <w:tab/>
      </w:r>
      <w:r w:rsidR="003E1622" w:rsidRPr="000428FC">
        <w:rPr>
          <w:rFonts w:ascii="Tahoma" w:hAnsi="Tahoma" w:cs="Tahoma"/>
          <w:lang w:val="pt-PT"/>
        </w:rPr>
        <w:tab/>
      </w:r>
      <w:r w:rsidR="00BE5CA4">
        <w:rPr>
          <w:rFonts w:ascii="Tahoma" w:hAnsi="Tahoma" w:cs="Tahoma"/>
          <w:lang w:val="pt-PT"/>
        </w:rPr>
        <w:t xml:space="preserve">                                                </w:t>
      </w:r>
      <w:r w:rsidR="00497325">
        <w:rPr>
          <w:rFonts w:ascii="Tahoma" w:hAnsi="Tahoma" w:cs="Tahoma"/>
          <w:lang w:val="pt-PT"/>
        </w:rPr>
        <w:tab/>
      </w:r>
      <w:r w:rsidR="00497325">
        <w:rPr>
          <w:rFonts w:ascii="Tahoma" w:hAnsi="Tahoma" w:cs="Tahoma"/>
          <w:lang w:val="pt-PT"/>
        </w:rPr>
        <w:tab/>
      </w:r>
      <w:r w:rsidR="003E1622" w:rsidRPr="000428FC">
        <w:rPr>
          <w:rFonts w:ascii="Tahoma" w:hAnsi="Tahoma" w:cs="Tahoma"/>
          <w:lang w:val="pt-PT"/>
        </w:rPr>
        <w:t>125 kom</w:t>
      </w:r>
    </w:p>
    <w:p w14:paraId="1F2F9E94" w14:textId="5B2E2892" w:rsidR="00625255" w:rsidRPr="003E1622" w:rsidRDefault="00625255" w:rsidP="003E1622">
      <w:pPr>
        <w:pStyle w:val="ListParagraph"/>
        <w:numPr>
          <w:ilvl w:val="0"/>
          <w:numId w:val="1"/>
        </w:numPr>
        <w:rPr>
          <w:rFonts w:ascii="Tahoma" w:hAnsi="Tahoma" w:cs="Tahoma"/>
        </w:rPr>
      </w:pPr>
      <w:proofErr w:type="spellStart"/>
      <w:r w:rsidRPr="00FC0CBE">
        <w:rPr>
          <w:rFonts w:ascii="Tahoma" w:hAnsi="Tahoma" w:cs="Tahoma"/>
        </w:rPr>
        <w:t>Gornja</w:t>
      </w:r>
      <w:proofErr w:type="spellEnd"/>
      <w:r w:rsidRPr="00FC0CBE">
        <w:rPr>
          <w:rFonts w:ascii="Tahoma" w:hAnsi="Tahoma" w:cs="Tahoma"/>
        </w:rPr>
        <w:t xml:space="preserve"> </w:t>
      </w:r>
      <w:proofErr w:type="spellStart"/>
      <w:r w:rsidRPr="00FC0CBE">
        <w:rPr>
          <w:rFonts w:ascii="Tahoma" w:hAnsi="Tahoma" w:cs="Tahoma"/>
        </w:rPr>
        <w:t>cijev</w:t>
      </w:r>
      <w:proofErr w:type="spellEnd"/>
      <w:r w:rsidR="00FC0CBE">
        <w:rPr>
          <w:rFonts w:ascii="Tahoma" w:hAnsi="Tahoma" w:cs="Tahoma"/>
        </w:rPr>
        <w:t>,</w:t>
      </w:r>
      <w:r w:rsidRPr="00FC0CBE">
        <w:rPr>
          <w:rFonts w:ascii="Tahoma" w:hAnsi="Tahoma" w:cs="Tahoma"/>
        </w:rPr>
        <w:t xml:space="preserve"> </w:t>
      </w:r>
      <w:proofErr w:type="spellStart"/>
      <w:r w:rsidRPr="00FC0CBE">
        <w:rPr>
          <w:rFonts w:ascii="Tahoma" w:hAnsi="Tahoma" w:cs="Tahoma"/>
        </w:rPr>
        <w:t>ruko</w:t>
      </w:r>
      <w:r w:rsidR="00FC0CBE">
        <w:rPr>
          <w:rFonts w:ascii="Tahoma" w:hAnsi="Tahoma" w:cs="Tahoma"/>
        </w:rPr>
        <w:t>hvat</w:t>
      </w:r>
      <w:proofErr w:type="spellEnd"/>
      <w:r w:rsidR="00401415">
        <w:rPr>
          <w:rFonts w:ascii="Tahoma" w:hAnsi="Tahoma" w:cs="Tahoma"/>
        </w:rPr>
        <w:t xml:space="preserve">, </w:t>
      </w:r>
      <w:r w:rsidR="00FC0CBE">
        <w:rPr>
          <w:rFonts w:ascii="Tahoma" w:hAnsi="Tahoma" w:cs="Tahoma"/>
        </w:rPr>
        <w:t xml:space="preserve"> </w:t>
      </w:r>
      <w:proofErr w:type="spellStart"/>
      <w:r w:rsidR="00FC0CBE">
        <w:rPr>
          <w:rFonts w:ascii="Tahoma" w:hAnsi="Tahoma" w:cs="Tahoma"/>
        </w:rPr>
        <w:t>promjer</w:t>
      </w:r>
      <w:proofErr w:type="spellEnd"/>
      <w:r w:rsidR="00B06FD2">
        <w:rPr>
          <w:rFonts w:ascii="Tahoma" w:hAnsi="Tahoma" w:cs="Tahoma"/>
        </w:rPr>
        <w:t xml:space="preserve"> fi 48,3 x 2,6mm</w:t>
      </w:r>
      <w:r w:rsidR="003E1622">
        <w:rPr>
          <w:rFonts w:ascii="Tahoma" w:hAnsi="Tahoma" w:cs="Tahoma"/>
        </w:rPr>
        <w:tab/>
      </w:r>
      <w:r w:rsidR="003E1622">
        <w:rPr>
          <w:rFonts w:ascii="Tahoma" w:hAnsi="Tahoma" w:cs="Tahoma"/>
        </w:rPr>
        <w:tab/>
        <w:t>250 m</w:t>
      </w:r>
      <w:r w:rsidRPr="003E1622">
        <w:rPr>
          <w:rFonts w:ascii="Tahoma" w:hAnsi="Tahoma" w:cs="Tahoma"/>
        </w:rPr>
        <w:t xml:space="preserve"> </w:t>
      </w:r>
    </w:p>
    <w:p w14:paraId="00E35D0D" w14:textId="48E15197" w:rsidR="00625255" w:rsidRPr="000428FC" w:rsidRDefault="00625255" w:rsidP="00625255">
      <w:pPr>
        <w:pStyle w:val="ListParagraph"/>
        <w:numPr>
          <w:ilvl w:val="0"/>
          <w:numId w:val="1"/>
        </w:numPr>
        <w:rPr>
          <w:rFonts w:ascii="Tahoma" w:hAnsi="Tahoma" w:cs="Tahoma"/>
          <w:lang w:val="pt-PT"/>
        </w:rPr>
      </w:pPr>
      <w:r w:rsidRPr="000428FC">
        <w:rPr>
          <w:rFonts w:ascii="Tahoma" w:hAnsi="Tahoma" w:cs="Tahoma"/>
          <w:lang w:val="pt-PT"/>
        </w:rPr>
        <w:t>Donje dvije cijevi fi 42,4</w:t>
      </w:r>
      <w:r w:rsidR="00B06FD2">
        <w:rPr>
          <w:rFonts w:ascii="Tahoma" w:hAnsi="Tahoma" w:cs="Tahoma"/>
          <w:lang w:val="pt-PT"/>
        </w:rPr>
        <w:t xml:space="preserve"> x 2,6</w:t>
      </w:r>
      <w:r w:rsidRPr="000428FC">
        <w:rPr>
          <w:rFonts w:ascii="Tahoma" w:hAnsi="Tahoma" w:cs="Tahoma"/>
          <w:lang w:val="pt-PT"/>
        </w:rPr>
        <w:t>mm</w:t>
      </w:r>
      <w:r w:rsidR="003E1622" w:rsidRPr="000428FC">
        <w:rPr>
          <w:rFonts w:ascii="Tahoma" w:hAnsi="Tahoma" w:cs="Tahoma"/>
          <w:lang w:val="pt-PT"/>
        </w:rPr>
        <w:tab/>
      </w:r>
      <w:r w:rsidR="003E1622" w:rsidRPr="000428FC">
        <w:rPr>
          <w:rFonts w:ascii="Tahoma" w:hAnsi="Tahoma" w:cs="Tahoma"/>
          <w:lang w:val="pt-PT"/>
        </w:rPr>
        <w:tab/>
      </w:r>
      <w:r w:rsidR="00BE5CA4">
        <w:rPr>
          <w:rFonts w:ascii="Tahoma" w:hAnsi="Tahoma" w:cs="Tahoma"/>
          <w:lang w:val="pt-PT"/>
        </w:rPr>
        <w:t xml:space="preserve">                    </w:t>
      </w:r>
      <w:r w:rsidR="00497325">
        <w:rPr>
          <w:rFonts w:ascii="Tahoma" w:hAnsi="Tahoma" w:cs="Tahoma"/>
          <w:lang w:val="pt-PT"/>
        </w:rPr>
        <w:tab/>
      </w:r>
      <w:r w:rsidR="003E1622" w:rsidRPr="000428FC">
        <w:rPr>
          <w:rFonts w:ascii="Tahoma" w:hAnsi="Tahoma" w:cs="Tahoma"/>
          <w:lang w:val="pt-PT"/>
        </w:rPr>
        <w:t>504 m</w:t>
      </w:r>
      <w:r w:rsidRPr="000428FC">
        <w:rPr>
          <w:rFonts w:ascii="Tahoma" w:hAnsi="Tahoma" w:cs="Tahoma"/>
          <w:lang w:val="pt-PT"/>
        </w:rPr>
        <w:t xml:space="preserve"> </w:t>
      </w:r>
    </w:p>
    <w:p w14:paraId="2D756190" w14:textId="77777777" w:rsidR="00625255" w:rsidRPr="000428FC" w:rsidRDefault="00625255" w:rsidP="00625255">
      <w:pPr>
        <w:rPr>
          <w:rFonts w:ascii="Tahoma" w:hAnsi="Tahoma" w:cs="Tahoma"/>
          <w:lang w:val="pt-PT"/>
        </w:rPr>
      </w:pPr>
    </w:p>
    <w:p w14:paraId="0B2CA0BE" w14:textId="77777777" w:rsidR="00625255" w:rsidRPr="000428FC" w:rsidRDefault="003E1622" w:rsidP="00625255">
      <w:pPr>
        <w:rPr>
          <w:rFonts w:ascii="Tahoma" w:hAnsi="Tahoma" w:cs="Tahoma"/>
          <w:lang w:val="pt-PT"/>
        </w:rPr>
      </w:pPr>
      <w:r w:rsidRPr="000428FC">
        <w:rPr>
          <w:rFonts w:ascii="Tahoma" w:hAnsi="Tahoma" w:cs="Tahoma"/>
          <w:lang w:val="pt-PT"/>
        </w:rPr>
        <w:t>Ukupna d</w:t>
      </w:r>
      <w:r w:rsidR="00625255" w:rsidRPr="000428FC">
        <w:rPr>
          <w:rFonts w:ascii="Tahoma" w:hAnsi="Tahoma" w:cs="Tahoma"/>
          <w:lang w:val="pt-PT"/>
        </w:rPr>
        <w:t>užina ograde 250 m.</w:t>
      </w:r>
    </w:p>
    <w:p w14:paraId="4A1F4651" w14:textId="77777777" w:rsidR="00625255" w:rsidRPr="000428FC" w:rsidRDefault="00625255" w:rsidP="00625255">
      <w:pPr>
        <w:rPr>
          <w:rFonts w:ascii="Tahoma" w:hAnsi="Tahoma" w:cs="Tahoma"/>
          <w:lang w:val="pt-PT"/>
        </w:rPr>
      </w:pPr>
    </w:p>
    <w:p w14:paraId="2CD976D8" w14:textId="77777777" w:rsidR="00625255" w:rsidRPr="000428FC" w:rsidRDefault="00625255" w:rsidP="00625255">
      <w:pPr>
        <w:rPr>
          <w:rFonts w:ascii="Tahoma" w:hAnsi="Tahoma" w:cs="Tahoma"/>
          <w:lang w:val="pt-PT"/>
        </w:rPr>
      </w:pPr>
      <w:r w:rsidRPr="000428FC">
        <w:rPr>
          <w:rFonts w:ascii="Tahoma" w:hAnsi="Tahoma" w:cs="Tahoma"/>
          <w:lang w:val="pt-PT"/>
        </w:rPr>
        <w:t>Razmak između stupova je 2</w:t>
      </w:r>
      <w:r w:rsidR="00FC0CBE" w:rsidRPr="000428FC">
        <w:rPr>
          <w:rFonts w:ascii="Tahoma" w:hAnsi="Tahoma" w:cs="Tahoma"/>
          <w:lang w:val="pt-PT"/>
        </w:rPr>
        <w:t xml:space="preserve"> do</w:t>
      </w:r>
      <w:r w:rsidRPr="000428FC">
        <w:rPr>
          <w:rFonts w:ascii="Tahoma" w:hAnsi="Tahoma" w:cs="Tahoma"/>
          <w:lang w:val="pt-PT"/>
        </w:rPr>
        <w:t xml:space="preserve"> 3 m, ovisno o poziciji montaže</w:t>
      </w:r>
    </w:p>
    <w:p w14:paraId="2DB0FD5C" w14:textId="00E64884" w:rsidR="00625255" w:rsidRPr="000428FC" w:rsidRDefault="00625255" w:rsidP="00625255">
      <w:pPr>
        <w:rPr>
          <w:rFonts w:ascii="Tahoma" w:hAnsi="Tahoma" w:cs="Tahoma"/>
          <w:lang w:val="pt-PT"/>
        </w:rPr>
      </w:pPr>
      <w:r w:rsidRPr="000428FC">
        <w:rPr>
          <w:rFonts w:ascii="Tahoma" w:hAnsi="Tahoma" w:cs="Tahoma"/>
          <w:lang w:val="pt-PT"/>
        </w:rPr>
        <w:t>Materijal og</w:t>
      </w:r>
      <w:r w:rsidR="00636F63" w:rsidRPr="000428FC">
        <w:rPr>
          <w:rFonts w:ascii="Tahoma" w:hAnsi="Tahoma" w:cs="Tahoma"/>
          <w:lang w:val="pt-PT"/>
        </w:rPr>
        <w:t>rade je inox 1.4301</w:t>
      </w:r>
      <w:r w:rsidR="00172B57" w:rsidRPr="000428FC">
        <w:rPr>
          <w:rFonts w:ascii="Tahoma" w:hAnsi="Tahoma" w:cs="Tahoma"/>
          <w:lang w:val="pt-PT"/>
        </w:rPr>
        <w:t>,</w:t>
      </w:r>
      <w:r w:rsidR="00DC18C9">
        <w:rPr>
          <w:rFonts w:ascii="Tahoma" w:hAnsi="Tahoma" w:cs="Tahoma"/>
          <w:lang w:val="pt-PT"/>
        </w:rPr>
        <w:t xml:space="preserve"> plastificiran </w:t>
      </w:r>
      <w:r w:rsidR="00B30558">
        <w:rPr>
          <w:rFonts w:ascii="Tahoma" w:hAnsi="Tahoma" w:cs="Tahoma"/>
          <w:lang w:val="pt-PT"/>
        </w:rPr>
        <w:t>ili bojan dvokomponentnom podlogom</w:t>
      </w:r>
      <w:r w:rsidR="004A060A">
        <w:rPr>
          <w:rFonts w:ascii="Tahoma" w:hAnsi="Tahoma" w:cs="Tahoma"/>
          <w:lang w:val="pt-PT"/>
        </w:rPr>
        <w:t xml:space="preserve"> za sjajne čelike</w:t>
      </w:r>
      <w:r w:rsidR="00DC18C9">
        <w:rPr>
          <w:rFonts w:ascii="Tahoma" w:hAnsi="Tahoma" w:cs="Tahoma"/>
          <w:lang w:val="pt-PT"/>
        </w:rPr>
        <w:t xml:space="preserve"> i završnom bojom.</w:t>
      </w:r>
      <w:r w:rsidRPr="000428FC">
        <w:rPr>
          <w:rFonts w:ascii="Tahoma" w:hAnsi="Tahoma" w:cs="Tahoma"/>
          <w:lang w:val="pt-PT"/>
        </w:rPr>
        <w:t xml:space="preserve"> </w:t>
      </w:r>
      <w:r w:rsidR="00DC18C9">
        <w:rPr>
          <w:rFonts w:ascii="Tahoma" w:hAnsi="Tahoma" w:cs="Tahoma"/>
          <w:lang w:val="pt-PT"/>
        </w:rPr>
        <w:t>Boja mora biti otporna</w:t>
      </w:r>
      <w:r w:rsidRPr="000428FC">
        <w:rPr>
          <w:rFonts w:ascii="Tahoma" w:hAnsi="Tahoma" w:cs="Tahoma"/>
          <w:lang w:val="pt-PT"/>
        </w:rPr>
        <w:t xml:space="preserve"> na UV zrake.</w:t>
      </w:r>
      <w:r w:rsidR="00DC18C9">
        <w:rPr>
          <w:rFonts w:ascii="Tahoma" w:hAnsi="Tahoma" w:cs="Tahoma"/>
          <w:lang w:val="pt-PT"/>
        </w:rPr>
        <w:t xml:space="preserve"> </w:t>
      </w:r>
      <w:r w:rsidR="00DC18C9" w:rsidRPr="000428FC">
        <w:rPr>
          <w:rFonts w:ascii="Tahoma" w:hAnsi="Tahoma" w:cs="Tahoma"/>
          <w:lang w:val="pt-PT"/>
        </w:rPr>
        <w:t xml:space="preserve">RAL </w:t>
      </w:r>
      <w:r w:rsidR="00DC18C9">
        <w:rPr>
          <w:rFonts w:ascii="Tahoma" w:hAnsi="Tahoma" w:cs="Tahoma"/>
          <w:lang w:val="pt-PT"/>
        </w:rPr>
        <w:t xml:space="preserve">boje </w:t>
      </w:r>
      <w:r w:rsidR="00261001">
        <w:rPr>
          <w:rFonts w:ascii="Tahoma" w:hAnsi="Tahoma" w:cs="Tahoma"/>
          <w:lang w:val="pt-PT"/>
        </w:rPr>
        <w:t>će se naknadno odrediti.</w:t>
      </w:r>
    </w:p>
    <w:p w14:paraId="79F4716F" w14:textId="77777777" w:rsidR="00EE1E44" w:rsidRPr="000428FC" w:rsidRDefault="00EE1E44" w:rsidP="00625255">
      <w:pPr>
        <w:rPr>
          <w:rFonts w:ascii="Tahoma" w:hAnsi="Tahoma" w:cs="Tahoma"/>
          <w:lang w:val="pt-PT"/>
        </w:rPr>
      </w:pPr>
    </w:p>
    <w:p w14:paraId="31B0A650" w14:textId="77777777" w:rsidR="00EE1E44" w:rsidRPr="000428FC" w:rsidRDefault="00EE1E44" w:rsidP="00625255">
      <w:pPr>
        <w:rPr>
          <w:rFonts w:ascii="Tahoma" w:hAnsi="Tahoma" w:cs="Tahoma"/>
          <w:lang w:val="pt-PT"/>
        </w:rPr>
      </w:pPr>
    </w:p>
    <w:p w14:paraId="60E90F9F" w14:textId="7B8F5DB0" w:rsidR="00EE1E44" w:rsidRDefault="00EE1E44" w:rsidP="00625255">
      <w:pPr>
        <w:rPr>
          <w:rFonts w:ascii="Tahoma" w:hAnsi="Tahoma" w:cs="Tahoma"/>
          <w:lang w:val="pt-PT"/>
        </w:rPr>
      </w:pPr>
      <w:r w:rsidRPr="000428FC">
        <w:rPr>
          <w:rFonts w:ascii="Tahoma" w:hAnsi="Tahoma" w:cs="Tahoma"/>
          <w:lang w:val="pt-PT"/>
        </w:rPr>
        <w:t>Ogradu treba napraviti montažno, bez varenja na licu mjesta zbog izbjegavanja korozije</w:t>
      </w:r>
      <w:r w:rsidR="00002212">
        <w:rPr>
          <w:rFonts w:ascii="Tahoma" w:hAnsi="Tahoma" w:cs="Tahoma"/>
          <w:lang w:val="pt-PT"/>
        </w:rPr>
        <w:t xml:space="preserve">, te mora biti sastavljena u </w:t>
      </w:r>
      <w:r w:rsidR="000561F7" w:rsidRPr="000561F7">
        <w:rPr>
          <w:rFonts w:ascii="Tahoma" w:hAnsi="Tahoma" w:cs="Tahoma"/>
          <w:lang w:val="pt-PT"/>
        </w:rPr>
        <w:t xml:space="preserve"> kontinuitet</w:t>
      </w:r>
      <w:r w:rsidR="000561F7">
        <w:rPr>
          <w:rFonts w:ascii="Tahoma" w:hAnsi="Tahoma" w:cs="Tahoma"/>
          <w:lang w:val="pt-PT"/>
        </w:rPr>
        <w:t>u</w:t>
      </w:r>
      <w:r w:rsidR="00002212">
        <w:rPr>
          <w:rFonts w:ascii="Tahoma" w:hAnsi="Tahoma" w:cs="Tahoma"/>
          <w:lang w:val="pt-PT"/>
        </w:rPr>
        <w:t xml:space="preserve"> odgovarajuće dužine ovisno o mjestu montaže.</w:t>
      </w:r>
    </w:p>
    <w:p w14:paraId="6EF14637" w14:textId="77777777" w:rsidR="00002212" w:rsidRDefault="00002212" w:rsidP="00625255">
      <w:pPr>
        <w:rPr>
          <w:rFonts w:ascii="Tahoma" w:hAnsi="Tahoma" w:cs="Tahoma"/>
          <w:lang w:val="pt-PT"/>
        </w:rPr>
      </w:pPr>
    </w:p>
    <w:p w14:paraId="391FA8F6" w14:textId="433BD7CD" w:rsidR="00002212" w:rsidRDefault="00002212" w:rsidP="00625255">
      <w:pPr>
        <w:rPr>
          <w:rFonts w:ascii="Tahoma" w:hAnsi="Tahoma" w:cs="Tahoma"/>
          <w:lang w:val="pt-PT"/>
        </w:rPr>
      </w:pPr>
      <w:r>
        <w:rPr>
          <w:rFonts w:ascii="Tahoma" w:hAnsi="Tahoma" w:cs="Tahoma"/>
          <w:lang w:val="pt-PT"/>
        </w:rPr>
        <w:t>Montaža ograde je na 3 zasebne lokacije:</w:t>
      </w:r>
    </w:p>
    <w:p w14:paraId="109AF40C" w14:textId="77777777" w:rsidR="000555D5" w:rsidRDefault="000555D5" w:rsidP="00625255">
      <w:pPr>
        <w:rPr>
          <w:rFonts w:ascii="Tahoma" w:hAnsi="Tahoma" w:cs="Tahoma"/>
          <w:lang w:val="pt-PT"/>
        </w:rPr>
      </w:pPr>
    </w:p>
    <w:p w14:paraId="23913A17" w14:textId="572B5A37" w:rsidR="000555D5" w:rsidRDefault="000555D5" w:rsidP="000555D5">
      <w:pPr>
        <w:pStyle w:val="ListParagraph"/>
        <w:numPr>
          <w:ilvl w:val="0"/>
          <w:numId w:val="2"/>
        </w:numPr>
        <w:rPr>
          <w:rFonts w:ascii="Tahoma" w:hAnsi="Tahoma" w:cs="Tahoma"/>
          <w:lang w:val="pt-PT"/>
        </w:rPr>
      </w:pPr>
      <w:r>
        <w:rPr>
          <w:rFonts w:ascii="Tahoma" w:hAnsi="Tahoma" w:cs="Tahoma"/>
          <w:lang w:val="pt-PT"/>
        </w:rPr>
        <w:t>Podloga je kameni pločnik debljine 50mm, u ovom dijelu dio ograde treba izvesti u radiusu sukladno zakrivljenju šetnice, sidrenje vijaka vertikalno</w:t>
      </w:r>
      <w:r w:rsidR="00E47D4E">
        <w:rPr>
          <w:rFonts w:ascii="Tahoma" w:hAnsi="Tahoma" w:cs="Tahoma"/>
          <w:lang w:val="pt-PT"/>
        </w:rPr>
        <w:t xml:space="preserve"> na šetnicu</w:t>
      </w:r>
      <w:r w:rsidR="00864C4D">
        <w:rPr>
          <w:rFonts w:ascii="Tahoma" w:hAnsi="Tahoma" w:cs="Tahoma"/>
          <w:lang w:val="pt-PT"/>
        </w:rPr>
        <w:t>, dužina cca 52</w:t>
      </w:r>
      <w:r>
        <w:rPr>
          <w:rFonts w:ascii="Tahoma" w:hAnsi="Tahoma" w:cs="Tahoma"/>
          <w:lang w:val="pt-PT"/>
        </w:rPr>
        <w:t>m</w:t>
      </w:r>
    </w:p>
    <w:p w14:paraId="066DF028" w14:textId="77777777" w:rsidR="00EB52F3" w:rsidRPr="00EB52F3" w:rsidRDefault="00EB52F3" w:rsidP="00EB52F3">
      <w:pPr>
        <w:pStyle w:val="ListParagraph"/>
        <w:numPr>
          <w:ilvl w:val="0"/>
          <w:numId w:val="2"/>
        </w:numPr>
        <w:rPr>
          <w:rFonts w:ascii="Tahoma" w:hAnsi="Tahoma" w:cs="Tahoma"/>
          <w:lang w:val="pt-PT"/>
        </w:rPr>
      </w:pPr>
      <w:r w:rsidRPr="00EB52F3">
        <w:rPr>
          <w:rFonts w:ascii="Tahoma" w:hAnsi="Tahoma" w:cs="Tahoma"/>
          <w:lang w:val="pt-PT"/>
        </w:rPr>
        <w:t>Podloga je asfalt, za montažu stupova izvesti betonske zasebne temeljene kocke radi niveliranja i sidrenja vijaka, sidrenje vijaka vertikalno na šetnicu, dužina cca 22m</w:t>
      </w:r>
    </w:p>
    <w:p w14:paraId="6E35A0BC" w14:textId="349330EB" w:rsidR="000555D5" w:rsidRDefault="000555D5" w:rsidP="000555D5">
      <w:pPr>
        <w:pStyle w:val="ListParagraph"/>
        <w:numPr>
          <w:ilvl w:val="0"/>
          <w:numId w:val="2"/>
        </w:numPr>
        <w:rPr>
          <w:rFonts w:ascii="Tahoma" w:hAnsi="Tahoma" w:cs="Tahoma"/>
          <w:lang w:val="pt-PT"/>
        </w:rPr>
      </w:pPr>
      <w:r>
        <w:rPr>
          <w:rFonts w:ascii="Tahoma" w:hAnsi="Tahoma" w:cs="Tahoma"/>
          <w:lang w:val="pt-PT"/>
        </w:rPr>
        <w:t>Podloga je betonska ploča, sidrenje vijaka može biti vertikalno ili horizontalno (bočno) u odnosu na šetni</w:t>
      </w:r>
      <w:r w:rsidR="00330DCD">
        <w:rPr>
          <w:rFonts w:ascii="Tahoma" w:hAnsi="Tahoma" w:cs="Tahoma"/>
          <w:lang w:val="pt-PT"/>
        </w:rPr>
        <w:t>cu, voditi računa za niveliranje</w:t>
      </w:r>
      <w:r>
        <w:rPr>
          <w:rFonts w:ascii="Tahoma" w:hAnsi="Tahoma" w:cs="Tahoma"/>
          <w:lang w:val="pt-PT"/>
        </w:rPr>
        <w:t xml:space="preserve"> stupova, dužina cca </w:t>
      </w:r>
      <w:r w:rsidR="00330DCD">
        <w:rPr>
          <w:rFonts w:ascii="Tahoma" w:hAnsi="Tahoma" w:cs="Tahoma"/>
          <w:lang w:val="pt-PT"/>
        </w:rPr>
        <w:t>176m</w:t>
      </w:r>
    </w:p>
    <w:p w14:paraId="0D7475F3" w14:textId="77777777" w:rsidR="003633D4" w:rsidRDefault="003633D4" w:rsidP="003633D4">
      <w:pPr>
        <w:rPr>
          <w:rFonts w:ascii="Tahoma" w:hAnsi="Tahoma" w:cs="Tahoma"/>
          <w:lang w:val="pt-PT"/>
        </w:rPr>
      </w:pPr>
    </w:p>
    <w:p w14:paraId="50C79E16" w14:textId="3F9F4A32" w:rsidR="003633D4" w:rsidRDefault="003633D4" w:rsidP="003633D4">
      <w:pPr>
        <w:rPr>
          <w:rFonts w:ascii="Tahoma" w:hAnsi="Tahoma" w:cs="Tahoma"/>
          <w:lang w:val="pt-PT"/>
        </w:rPr>
      </w:pPr>
      <w:r>
        <w:rPr>
          <w:rFonts w:ascii="Tahoma" w:hAnsi="Tahoma" w:cs="Tahoma"/>
          <w:lang w:val="pt-PT"/>
        </w:rPr>
        <w:t>Stope stupova izvesti sa</w:t>
      </w:r>
      <w:r w:rsidR="003A2360">
        <w:rPr>
          <w:rFonts w:ascii="Tahoma" w:hAnsi="Tahoma" w:cs="Tahoma"/>
          <w:lang w:val="pt-PT"/>
        </w:rPr>
        <w:t xml:space="preserve"> 3 vijka radi lakšeg niveliranja</w:t>
      </w:r>
    </w:p>
    <w:p w14:paraId="70F27D98" w14:textId="3DBA55A3" w:rsidR="007B7C49" w:rsidRPr="003633D4" w:rsidRDefault="007B7C49" w:rsidP="003633D4">
      <w:pPr>
        <w:rPr>
          <w:rFonts w:ascii="Tahoma" w:hAnsi="Tahoma" w:cs="Tahoma"/>
          <w:lang w:val="pt-PT"/>
        </w:rPr>
      </w:pPr>
      <w:r w:rsidRPr="007B7C49">
        <w:rPr>
          <w:rFonts w:ascii="Tahoma" w:hAnsi="Tahoma" w:cs="Tahoma"/>
          <w:lang w:val="pt-PT"/>
        </w:rPr>
        <w:t>Sidrenje stupova vijcima izvesti u inox kvaliteti 1.4404</w:t>
      </w:r>
    </w:p>
    <w:p w14:paraId="68092851" w14:textId="733DD626" w:rsidR="00625255" w:rsidRPr="000428FC" w:rsidRDefault="00A124E7" w:rsidP="00625255">
      <w:pPr>
        <w:rPr>
          <w:lang w:val="pt-PT"/>
        </w:rPr>
      </w:pPr>
      <w:r>
        <w:rPr>
          <w:noProof/>
          <w:lang w:eastAsia="en-GB"/>
        </w:rPr>
        <w:drawing>
          <wp:inline distT="0" distB="0" distL="0" distR="0" wp14:anchorId="264D564F" wp14:editId="507014E7">
            <wp:extent cx="2866193" cy="105727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grada 4m-Model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04803" cy="10715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5C984C" w14:textId="559A9B25" w:rsidR="00625255" w:rsidRPr="000428FC" w:rsidRDefault="00625255" w:rsidP="00625255">
      <w:pPr>
        <w:rPr>
          <w:lang w:val="pt-PT"/>
        </w:rPr>
      </w:pPr>
    </w:p>
    <w:p w14:paraId="205928BA" w14:textId="7BD9CB35" w:rsidR="000428FC" w:rsidRPr="003A2360" w:rsidRDefault="000428FC">
      <w:pPr>
        <w:rPr>
          <w:rFonts w:ascii="Tahoma" w:hAnsi="Tahoma" w:cs="Tahoma"/>
        </w:rPr>
      </w:pPr>
      <w:proofErr w:type="spellStart"/>
      <w:r w:rsidRPr="003A2360">
        <w:rPr>
          <w:rFonts w:ascii="Tahoma" w:hAnsi="Tahoma" w:cs="Tahoma"/>
        </w:rPr>
        <w:t>Troškovnik</w:t>
      </w:r>
      <w:proofErr w:type="spellEnd"/>
      <w:r w:rsidRPr="003A2360">
        <w:rPr>
          <w:rFonts w:ascii="Tahoma" w:hAnsi="Tahoma" w:cs="Tahoma"/>
        </w:rPr>
        <w:t xml:space="preserve"> </w:t>
      </w:r>
      <w:proofErr w:type="spellStart"/>
      <w:r w:rsidRPr="003A2360">
        <w:rPr>
          <w:rFonts w:ascii="Tahoma" w:hAnsi="Tahoma" w:cs="Tahoma"/>
        </w:rPr>
        <w:t>izradio</w:t>
      </w:r>
      <w:proofErr w:type="spellEnd"/>
      <w:r w:rsidRPr="003A2360">
        <w:rPr>
          <w:rFonts w:ascii="Tahoma" w:hAnsi="Tahoma" w:cs="Tahoma"/>
        </w:rPr>
        <w:t xml:space="preserve"> </w:t>
      </w:r>
      <w:proofErr w:type="spellStart"/>
      <w:r w:rsidRPr="003A2360">
        <w:rPr>
          <w:rFonts w:ascii="Tahoma" w:hAnsi="Tahoma" w:cs="Tahoma"/>
        </w:rPr>
        <w:t>arhitekt</w:t>
      </w:r>
      <w:proofErr w:type="spellEnd"/>
      <w:r w:rsidRPr="003A2360">
        <w:rPr>
          <w:rFonts w:ascii="Tahoma" w:hAnsi="Tahoma" w:cs="Tahoma"/>
        </w:rPr>
        <w:t xml:space="preserve"> Hrvoje Marinović, dana </w:t>
      </w:r>
      <w:r w:rsidR="00160549">
        <w:rPr>
          <w:rFonts w:ascii="Tahoma" w:hAnsi="Tahoma" w:cs="Tahoma"/>
        </w:rPr>
        <w:t>23</w:t>
      </w:r>
      <w:r w:rsidRPr="003A2360">
        <w:rPr>
          <w:rFonts w:ascii="Tahoma" w:hAnsi="Tahoma" w:cs="Tahoma"/>
        </w:rPr>
        <w:t>.</w:t>
      </w:r>
      <w:r w:rsidR="00BE5CA4" w:rsidRPr="003A2360">
        <w:rPr>
          <w:rFonts w:ascii="Tahoma" w:hAnsi="Tahoma" w:cs="Tahoma"/>
        </w:rPr>
        <w:t xml:space="preserve"> </w:t>
      </w:r>
      <w:proofErr w:type="spellStart"/>
      <w:r w:rsidRPr="003A2360">
        <w:rPr>
          <w:rFonts w:ascii="Tahoma" w:hAnsi="Tahoma" w:cs="Tahoma"/>
        </w:rPr>
        <w:t>siječnja</w:t>
      </w:r>
      <w:proofErr w:type="spellEnd"/>
      <w:r w:rsidRPr="003A2360">
        <w:rPr>
          <w:rFonts w:ascii="Tahoma" w:hAnsi="Tahoma" w:cs="Tahoma"/>
        </w:rPr>
        <w:t xml:space="preserve"> 2024.</w:t>
      </w:r>
      <w:r w:rsidR="00BE5CA4" w:rsidRPr="003A2360">
        <w:rPr>
          <w:rFonts w:ascii="Tahoma" w:hAnsi="Tahoma" w:cs="Tahoma"/>
        </w:rPr>
        <w:t xml:space="preserve"> </w:t>
      </w:r>
      <w:proofErr w:type="spellStart"/>
      <w:r w:rsidRPr="003A2360">
        <w:rPr>
          <w:rFonts w:ascii="Tahoma" w:hAnsi="Tahoma" w:cs="Tahoma"/>
        </w:rPr>
        <w:t>godine</w:t>
      </w:r>
      <w:proofErr w:type="spellEnd"/>
    </w:p>
    <w:p w14:paraId="034B4CA6" w14:textId="77777777" w:rsidR="000428FC" w:rsidRPr="000428FC" w:rsidRDefault="000428FC"/>
    <w:sectPr w:rsidR="000428FC" w:rsidRPr="000428FC" w:rsidSect="00B10C9F">
      <w:pgSz w:w="11906" w:h="16838"/>
      <w:pgMar w:top="851" w:right="1440" w:bottom="851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F87E51"/>
    <w:multiLevelType w:val="hybridMultilevel"/>
    <w:tmpl w:val="3E4660A2"/>
    <w:lvl w:ilvl="0" w:tplc="95B4910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EC3597"/>
    <w:multiLevelType w:val="hybridMultilevel"/>
    <w:tmpl w:val="AA2CCB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72395">
    <w:abstractNumId w:val="0"/>
  </w:num>
  <w:num w:numId="2" w16cid:durableId="15941650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255"/>
    <w:rsid w:val="00002212"/>
    <w:rsid w:val="000065C3"/>
    <w:rsid w:val="00013AD9"/>
    <w:rsid w:val="000428FC"/>
    <w:rsid w:val="000555D5"/>
    <w:rsid w:val="000561F7"/>
    <w:rsid w:val="001073BB"/>
    <w:rsid w:val="00160549"/>
    <w:rsid w:val="00172B57"/>
    <w:rsid w:val="0025026B"/>
    <w:rsid w:val="00261001"/>
    <w:rsid w:val="00330DCD"/>
    <w:rsid w:val="003633D4"/>
    <w:rsid w:val="003A2360"/>
    <w:rsid w:val="003E1622"/>
    <w:rsid w:val="00401415"/>
    <w:rsid w:val="00497325"/>
    <w:rsid w:val="004A060A"/>
    <w:rsid w:val="004E2476"/>
    <w:rsid w:val="00625255"/>
    <w:rsid w:val="00636F63"/>
    <w:rsid w:val="007355B2"/>
    <w:rsid w:val="007B7C49"/>
    <w:rsid w:val="00864C4D"/>
    <w:rsid w:val="00A124E7"/>
    <w:rsid w:val="00B06FD2"/>
    <w:rsid w:val="00B10C9F"/>
    <w:rsid w:val="00B30558"/>
    <w:rsid w:val="00BA0820"/>
    <w:rsid w:val="00BE5CA4"/>
    <w:rsid w:val="00DC18C9"/>
    <w:rsid w:val="00DC5C19"/>
    <w:rsid w:val="00E47D4E"/>
    <w:rsid w:val="00EB52F3"/>
    <w:rsid w:val="00EC1086"/>
    <w:rsid w:val="00EE1E44"/>
    <w:rsid w:val="00F241E8"/>
    <w:rsid w:val="00F62027"/>
    <w:rsid w:val="00FC0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A4352"/>
  <w15:docId w15:val="{277A277F-7C50-42D2-B802-ED57925C7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5255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5255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73B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73B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428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5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Branko Šantić</dc:creator>
  <cp:lastModifiedBy>Opcina Postira</cp:lastModifiedBy>
  <cp:revision>2</cp:revision>
  <dcterms:created xsi:type="dcterms:W3CDTF">2024-01-24T08:20:00Z</dcterms:created>
  <dcterms:modified xsi:type="dcterms:W3CDTF">2024-01-24T08:20:00Z</dcterms:modified>
</cp:coreProperties>
</file>