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D1B" w:rsidRPr="00A47D1B" w:rsidRDefault="00A47D1B" w:rsidP="00A47D1B">
      <w:pPr>
        <w:pBdr>
          <w:top w:val="double" w:sz="6" w:space="1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52"/>
          <w:szCs w:val="52"/>
        </w:rPr>
      </w:pPr>
      <w:r w:rsidRPr="00A47D1B">
        <w:rPr>
          <w:rFonts w:ascii="Calibri" w:hAnsi="Calibri"/>
          <w:sz w:val="52"/>
          <w:szCs w:val="52"/>
        </w:rPr>
        <w:t>SLUŽBENI GLASNIK</w:t>
      </w:r>
    </w:p>
    <w:p w:rsidR="00A47D1B" w:rsidRPr="00A47D1B" w:rsidRDefault="00A47D1B" w:rsidP="00A47D1B">
      <w:pPr>
        <w:pBdr>
          <w:top w:val="double" w:sz="6" w:space="1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52"/>
          <w:szCs w:val="52"/>
        </w:rPr>
      </w:pPr>
      <w:r w:rsidRPr="00A47D1B">
        <w:rPr>
          <w:rFonts w:ascii="Calibri" w:hAnsi="Calibri"/>
          <w:sz w:val="52"/>
          <w:szCs w:val="52"/>
        </w:rPr>
        <w:t>OPĆINE  POSTIRA</w:t>
      </w:r>
    </w:p>
    <w:p w:rsidR="00A47D1B" w:rsidRDefault="00A47D1B" w:rsidP="00A47D1B">
      <w:pPr>
        <w:jc w:val="both"/>
        <w:rPr>
          <w:rFonts w:ascii="Calibri" w:hAnsi="Calibri" w:cs="Calibri"/>
          <w:bCs/>
        </w:rPr>
      </w:pPr>
    </w:p>
    <w:p w:rsidR="00A47D1B" w:rsidRPr="00C009CE" w:rsidRDefault="00A47D1B" w:rsidP="00A47D1B">
      <w:pPr>
        <w:pBdr>
          <w:top w:val="double" w:sz="6" w:space="1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20"/>
          <w:szCs w:val="20"/>
        </w:rPr>
      </w:pPr>
      <w:r>
        <w:rPr>
          <w:rFonts w:ascii="Calibri" w:hAnsi="Calibri"/>
        </w:rPr>
        <w:t>GODINA XVII</w:t>
      </w:r>
      <w:r w:rsidR="00912E33">
        <w:rPr>
          <w:rFonts w:ascii="Calibri" w:hAnsi="Calibri"/>
        </w:rPr>
        <w:t>I –BROJ 4/13</w:t>
      </w:r>
      <w:r w:rsidRPr="00BA14C9">
        <w:rPr>
          <w:rFonts w:ascii="Calibri" w:hAnsi="Calibri"/>
        </w:rPr>
        <w:t xml:space="preserve">         LIST IZLAZI PO</w:t>
      </w:r>
      <w:r>
        <w:rPr>
          <w:rFonts w:ascii="Calibri" w:hAnsi="Calibri"/>
        </w:rPr>
        <w:t xml:space="preserve"> </w:t>
      </w:r>
      <w:r w:rsidR="00912E33">
        <w:rPr>
          <w:rFonts w:ascii="Calibri" w:hAnsi="Calibri"/>
        </w:rPr>
        <w:t>POTREBI                       09.05.2013</w:t>
      </w:r>
      <w:r w:rsidRPr="00C009CE">
        <w:rPr>
          <w:rFonts w:ascii="Calibri" w:hAnsi="Calibri"/>
          <w:sz w:val="20"/>
          <w:szCs w:val="20"/>
        </w:rPr>
        <w:t>.</w:t>
      </w:r>
    </w:p>
    <w:p w:rsidR="00A47D1B" w:rsidRPr="00217D4C" w:rsidRDefault="00A47D1B" w:rsidP="00A47D1B">
      <w:pPr>
        <w:jc w:val="both"/>
        <w:rPr>
          <w:rFonts w:ascii="Calibri" w:hAnsi="Calibri" w:cs="Calibri"/>
          <w:bCs/>
        </w:rPr>
      </w:pPr>
    </w:p>
    <w:p w:rsidR="00A47D1B" w:rsidRDefault="00A47D1B" w:rsidP="00A47D1B">
      <w:pPr>
        <w:jc w:val="both"/>
        <w:rPr>
          <w:rFonts w:ascii="Calibri" w:hAnsi="Calibri" w:cs="Calibri"/>
          <w:bCs/>
        </w:rPr>
      </w:pPr>
    </w:p>
    <w:p w:rsidR="00A47D1B" w:rsidRPr="00912E33" w:rsidRDefault="00912E33" w:rsidP="00912E33">
      <w:pPr>
        <w:pStyle w:val="ListParagraph"/>
        <w:numPr>
          <w:ilvl w:val="0"/>
          <w:numId w:val="2"/>
        </w:numPr>
        <w:jc w:val="both"/>
        <w:rPr>
          <w:rFonts w:ascii="Calibri" w:hAnsi="Calibri" w:cs="Calibri"/>
          <w:b/>
          <w:bCs/>
        </w:rPr>
      </w:pPr>
      <w:r w:rsidRPr="00912E33">
        <w:rPr>
          <w:rFonts w:ascii="Calibri" w:hAnsi="Calibri" w:cs="Calibri"/>
          <w:b/>
          <w:bCs/>
        </w:rPr>
        <w:t>Zaključak o utvrđivanju prijedloga I. Ciljanih izmjena i dopuna Prostornog plana uređenja Općine Postira za javnu raspravu i objavi javne rasprave;</w:t>
      </w:r>
    </w:p>
    <w:p w:rsidR="00912E33" w:rsidRPr="00912E33" w:rsidRDefault="00912E33" w:rsidP="00912E33">
      <w:pPr>
        <w:pStyle w:val="ListParagraph"/>
        <w:numPr>
          <w:ilvl w:val="0"/>
          <w:numId w:val="2"/>
        </w:numPr>
        <w:jc w:val="both"/>
        <w:rPr>
          <w:rFonts w:ascii="Calibri" w:hAnsi="Calibri" w:cs="Calibri"/>
          <w:b/>
          <w:bCs/>
        </w:rPr>
      </w:pPr>
      <w:r w:rsidRPr="00912E33">
        <w:rPr>
          <w:rFonts w:ascii="Calibri" w:hAnsi="Calibri" w:cs="Calibri"/>
          <w:b/>
          <w:bCs/>
        </w:rPr>
        <w:t>Zaključak o utvrđivanju prijedloga I. Ciljanih izmjena i dopuna Urbanističkog plana uređenja Postira-centar (UPU 1) za javnu raspravu i objavi javne rasprave</w:t>
      </w:r>
    </w:p>
    <w:p w:rsidR="00A47D1B" w:rsidRPr="00912E33" w:rsidRDefault="00A47D1B" w:rsidP="00A47D1B">
      <w:pPr>
        <w:jc w:val="both"/>
        <w:rPr>
          <w:rFonts w:ascii="Calibri" w:hAnsi="Calibri" w:cs="Calibri"/>
          <w:b/>
          <w:bCs/>
        </w:rPr>
      </w:pPr>
    </w:p>
    <w:p w:rsidR="00A47D1B" w:rsidRDefault="00A47D1B" w:rsidP="00A47D1B">
      <w:pPr>
        <w:jc w:val="both"/>
        <w:rPr>
          <w:rFonts w:ascii="Calibri" w:hAnsi="Calibri" w:cs="Calibri"/>
          <w:bCs/>
        </w:rPr>
      </w:pPr>
    </w:p>
    <w:p w:rsidR="00A47D1B" w:rsidRDefault="00A47D1B" w:rsidP="00A47D1B">
      <w:pPr>
        <w:jc w:val="both"/>
        <w:rPr>
          <w:rFonts w:ascii="Calibri" w:hAnsi="Calibri" w:cs="Calibri"/>
          <w:bCs/>
        </w:rPr>
      </w:pPr>
    </w:p>
    <w:p w:rsidR="00A47D1B" w:rsidRDefault="00A47D1B" w:rsidP="00A47D1B">
      <w:pPr>
        <w:jc w:val="both"/>
        <w:rPr>
          <w:rFonts w:ascii="Calibri" w:hAnsi="Calibri" w:cs="Calibri"/>
          <w:bCs/>
        </w:rPr>
        <w:sectPr w:rsidR="00A47D1B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A47D1B" w:rsidRPr="00217D4C" w:rsidRDefault="00A47D1B" w:rsidP="00A47D1B">
      <w:pPr>
        <w:jc w:val="both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lastRenderedPageBreak/>
        <w:t xml:space="preserve">         REPUBLIKA  HRVATSKA</w:t>
      </w:r>
    </w:p>
    <w:p w:rsidR="00A47D1B" w:rsidRPr="00217D4C" w:rsidRDefault="00A47D1B" w:rsidP="00A47D1B">
      <w:pPr>
        <w:jc w:val="both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>SPLITSKO DALMATINSKA</w:t>
      </w:r>
      <w:r>
        <w:rPr>
          <w:rFonts w:ascii="Calibri" w:hAnsi="Calibri" w:cs="Calibri"/>
          <w:bCs/>
        </w:rPr>
        <w:t xml:space="preserve"> ŽUPANIJA</w:t>
      </w:r>
    </w:p>
    <w:p w:rsidR="00A47D1B" w:rsidRPr="00217D4C" w:rsidRDefault="00A47D1B" w:rsidP="00A47D1B">
      <w:pPr>
        <w:jc w:val="both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 xml:space="preserve">             OPĆINA  POSTIRA</w:t>
      </w:r>
    </w:p>
    <w:p w:rsidR="00A47D1B" w:rsidRPr="00217D4C" w:rsidRDefault="00A47D1B" w:rsidP="00A47D1B">
      <w:pPr>
        <w:jc w:val="both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ab/>
        <w:t>Općinski načelnik</w:t>
      </w:r>
    </w:p>
    <w:p w:rsidR="00A47D1B" w:rsidRPr="00217D4C" w:rsidRDefault="00A47D1B" w:rsidP="00A47D1B">
      <w:pPr>
        <w:jc w:val="both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>KLASA : 022-05/13-01/07</w:t>
      </w:r>
    </w:p>
    <w:p w:rsidR="00A47D1B" w:rsidRPr="00217D4C" w:rsidRDefault="00A47D1B" w:rsidP="00A47D1B">
      <w:pPr>
        <w:jc w:val="both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>URBROJ : 2104-05-02-13-01.</w:t>
      </w:r>
    </w:p>
    <w:p w:rsidR="00A47D1B" w:rsidRPr="00217D4C" w:rsidRDefault="00A47D1B" w:rsidP="00A47D1B">
      <w:pPr>
        <w:jc w:val="both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>Postira,9.svibnja 2013.godine.</w:t>
      </w:r>
    </w:p>
    <w:p w:rsidR="00A47D1B" w:rsidRPr="00217D4C" w:rsidRDefault="00A47D1B" w:rsidP="00A47D1B">
      <w:pPr>
        <w:jc w:val="both"/>
        <w:rPr>
          <w:rFonts w:ascii="Calibri" w:hAnsi="Calibri" w:cs="Calibri"/>
          <w:bCs/>
        </w:rPr>
      </w:pPr>
    </w:p>
    <w:p w:rsidR="00A47D1B" w:rsidRPr="00217D4C" w:rsidRDefault="00A47D1B" w:rsidP="00A47D1B">
      <w:pPr>
        <w:jc w:val="both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>Temeljem članaka 84. i 86. Zakona o prostornom uređenju i gradnji (NN 76/07, 38/09, 55/11, 90/11 i 50/12.) i članka 46. Statuta Općine postira (Službeni glasnik Općine Postira broj 3/13.) Općinski načelnik donosi:</w:t>
      </w:r>
    </w:p>
    <w:p w:rsidR="00A47D1B" w:rsidRPr="00217D4C" w:rsidRDefault="00A47D1B" w:rsidP="00A47D1B">
      <w:pPr>
        <w:rPr>
          <w:rFonts w:ascii="Calibri" w:hAnsi="Calibri" w:cs="Calibri"/>
          <w:bCs/>
        </w:rPr>
      </w:pPr>
    </w:p>
    <w:p w:rsidR="00A47D1B" w:rsidRPr="00217D4C" w:rsidRDefault="00A47D1B" w:rsidP="00A47D1B">
      <w:pPr>
        <w:rPr>
          <w:rFonts w:ascii="Calibri" w:hAnsi="Calibri" w:cs="Calibri"/>
          <w:bCs/>
        </w:rPr>
      </w:pPr>
    </w:p>
    <w:p w:rsidR="00A47D1B" w:rsidRPr="00217D4C" w:rsidRDefault="00A47D1B" w:rsidP="00A47D1B">
      <w:pPr>
        <w:jc w:val="center"/>
        <w:rPr>
          <w:rFonts w:ascii="Calibri" w:hAnsi="Calibri" w:cs="Calibri"/>
          <w:b/>
          <w:bCs/>
        </w:rPr>
      </w:pPr>
      <w:r w:rsidRPr="00217D4C">
        <w:rPr>
          <w:rFonts w:ascii="Calibri" w:hAnsi="Calibri" w:cs="Calibri"/>
          <w:b/>
          <w:bCs/>
        </w:rPr>
        <w:t>ZAKLJUČAK</w:t>
      </w:r>
    </w:p>
    <w:p w:rsidR="00A47D1B" w:rsidRPr="00217D4C" w:rsidRDefault="00A47D1B" w:rsidP="00A47D1B">
      <w:pPr>
        <w:jc w:val="center"/>
        <w:rPr>
          <w:rFonts w:ascii="Calibri" w:hAnsi="Calibri" w:cs="Calibri"/>
          <w:b/>
          <w:bCs/>
        </w:rPr>
      </w:pPr>
      <w:r w:rsidRPr="00217D4C">
        <w:rPr>
          <w:rFonts w:ascii="Calibri" w:hAnsi="Calibri" w:cs="Calibri"/>
          <w:b/>
          <w:bCs/>
        </w:rPr>
        <w:t>o utvrđivanju prijedloga I. Ciljanih izmjena i dopuna Prostornog plana uređenja Općine Postira za javnu raspravu i objavi javne rasprave</w:t>
      </w:r>
    </w:p>
    <w:p w:rsidR="00A47D1B" w:rsidRPr="00217D4C" w:rsidRDefault="00A47D1B" w:rsidP="00A47D1B">
      <w:pPr>
        <w:jc w:val="center"/>
        <w:rPr>
          <w:rFonts w:ascii="Calibri" w:hAnsi="Calibri" w:cs="Calibri"/>
          <w:bCs/>
        </w:rPr>
      </w:pPr>
    </w:p>
    <w:p w:rsidR="00A47D1B" w:rsidRPr="00217D4C" w:rsidRDefault="00A47D1B" w:rsidP="00A47D1B">
      <w:pPr>
        <w:jc w:val="center"/>
        <w:rPr>
          <w:rFonts w:ascii="Calibri" w:hAnsi="Calibri" w:cs="Calibri"/>
          <w:bCs/>
        </w:rPr>
      </w:pPr>
    </w:p>
    <w:p w:rsidR="00A47D1B" w:rsidRPr="00217D4C" w:rsidRDefault="00A47D1B" w:rsidP="00A47D1B">
      <w:pPr>
        <w:jc w:val="center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>Članak 1.</w:t>
      </w:r>
    </w:p>
    <w:p w:rsidR="00A47D1B" w:rsidRPr="00217D4C" w:rsidRDefault="00A47D1B" w:rsidP="00A47D1B">
      <w:pPr>
        <w:ind w:firstLine="708"/>
        <w:jc w:val="both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>Temeljem Nacrta prijedloga</w:t>
      </w:r>
      <w:r w:rsidRPr="00217D4C">
        <w:rPr>
          <w:rFonts w:ascii="Calibri" w:hAnsi="Calibri" w:cs="Calibri"/>
        </w:rPr>
        <w:t xml:space="preserve"> </w:t>
      </w:r>
      <w:r w:rsidRPr="00217D4C">
        <w:rPr>
          <w:rFonts w:ascii="Calibri" w:hAnsi="Calibri" w:cs="Calibri"/>
          <w:bCs/>
        </w:rPr>
        <w:t>I. Ciljanih izmjena i dopuna Prostornog plana uređenja Općine Postira (u daljnjem tekstu PPUO) utvrđujem prijedlog PPUO za javnu raspravu i upućujem na javnu raspravu.</w:t>
      </w:r>
    </w:p>
    <w:p w:rsidR="00A47D1B" w:rsidRPr="00217D4C" w:rsidRDefault="00A47D1B" w:rsidP="00A47D1B">
      <w:pPr>
        <w:jc w:val="both"/>
        <w:rPr>
          <w:rFonts w:ascii="Calibri" w:hAnsi="Calibri" w:cs="Calibri"/>
          <w:bCs/>
        </w:rPr>
      </w:pPr>
    </w:p>
    <w:p w:rsidR="00A47D1B" w:rsidRPr="00217D4C" w:rsidRDefault="00A47D1B" w:rsidP="00A47D1B">
      <w:pPr>
        <w:jc w:val="center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lastRenderedPageBreak/>
        <w:t>Članak 2.</w:t>
      </w:r>
    </w:p>
    <w:p w:rsidR="00A47D1B" w:rsidRPr="00217D4C" w:rsidRDefault="00A47D1B" w:rsidP="00A47D1B">
      <w:pPr>
        <w:ind w:firstLine="708"/>
        <w:jc w:val="both"/>
        <w:rPr>
          <w:rFonts w:ascii="Calibri" w:hAnsi="Calibri" w:cs="Calibri"/>
          <w:bCs/>
          <w:color w:val="FF0000"/>
        </w:rPr>
      </w:pPr>
      <w:r w:rsidRPr="00217D4C">
        <w:rPr>
          <w:rFonts w:ascii="Calibri" w:hAnsi="Calibri" w:cs="Calibri"/>
        </w:rPr>
        <w:t xml:space="preserve">Javna rasprava o prijedlogu </w:t>
      </w:r>
      <w:r w:rsidRPr="00217D4C">
        <w:rPr>
          <w:rFonts w:ascii="Calibri" w:hAnsi="Calibri" w:cs="Calibri"/>
          <w:bCs/>
        </w:rPr>
        <w:t>PPUO održat će se od 22.05.2013. do 30.05.2013.</w:t>
      </w:r>
    </w:p>
    <w:p w:rsidR="00A47D1B" w:rsidRPr="00217D4C" w:rsidRDefault="00A47D1B" w:rsidP="00A47D1B">
      <w:pPr>
        <w:jc w:val="both"/>
        <w:rPr>
          <w:rFonts w:ascii="Calibri" w:hAnsi="Calibri" w:cs="Calibri"/>
          <w:bCs/>
        </w:rPr>
      </w:pPr>
    </w:p>
    <w:p w:rsidR="00A47D1B" w:rsidRPr="00217D4C" w:rsidRDefault="00A47D1B" w:rsidP="00A47D1B">
      <w:pPr>
        <w:jc w:val="center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>Članak 3.</w:t>
      </w:r>
    </w:p>
    <w:p w:rsidR="00A47D1B" w:rsidRPr="00217D4C" w:rsidRDefault="00A47D1B" w:rsidP="00A47D1B">
      <w:pPr>
        <w:ind w:firstLine="708"/>
        <w:jc w:val="both"/>
        <w:rPr>
          <w:rFonts w:ascii="Calibri" w:hAnsi="Calibri" w:cs="Calibri"/>
          <w:bCs/>
        </w:rPr>
      </w:pPr>
      <w:r w:rsidRPr="00217D4C">
        <w:rPr>
          <w:rFonts w:ascii="Calibri" w:hAnsi="Calibri" w:cs="Calibri"/>
        </w:rPr>
        <w:t xml:space="preserve">Za vrijeme trajanja javne rasprave prijedlog </w:t>
      </w:r>
      <w:r w:rsidRPr="00217D4C">
        <w:rPr>
          <w:rFonts w:ascii="Calibri" w:hAnsi="Calibri" w:cs="Calibri"/>
          <w:bCs/>
        </w:rPr>
        <w:t xml:space="preserve">PPUO </w:t>
      </w:r>
      <w:r w:rsidRPr="00217D4C">
        <w:rPr>
          <w:rFonts w:ascii="Calibri" w:hAnsi="Calibri" w:cs="Calibri"/>
        </w:rPr>
        <w:t xml:space="preserve">bit će izloženi na javni uvid </w:t>
      </w:r>
      <w:r w:rsidRPr="00217D4C">
        <w:rPr>
          <w:rFonts w:ascii="Calibri" w:hAnsi="Calibri" w:cs="Calibri"/>
          <w:bCs/>
        </w:rPr>
        <w:t>u Vijećnici Općine Postira,Polježice 2, Postira, radnim danom u vremenu od 9</w:t>
      </w:r>
      <w:r w:rsidRPr="00217D4C">
        <w:rPr>
          <w:rFonts w:ascii="Calibri" w:hAnsi="Calibri" w:cs="Calibri"/>
          <w:bCs/>
          <w:vertAlign w:val="superscript"/>
        </w:rPr>
        <w:t>00</w:t>
      </w:r>
      <w:r w:rsidRPr="00217D4C">
        <w:rPr>
          <w:rFonts w:ascii="Calibri" w:hAnsi="Calibri" w:cs="Calibri"/>
          <w:bCs/>
        </w:rPr>
        <w:t xml:space="preserve"> do 14</w:t>
      </w:r>
      <w:r w:rsidRPr="00217D4C">
        <w:rPr>
          <w:rFonts w:ascii="Calibri" w:hAnsi="Calibri" w:cs="Calibri"/>
          <w:bCs/>
          <w:vertAlign w:val="superscript"/>
        </w:rPr>
        <w:t>00</w:t>
      </w:r>
      <w:r w:rsidRPr="00217D4C">
        <w:rPr>
          <w:rFonts w:ascii="Calibri" w:hAnsi="Calibri" w:cs="Calibri"/>
          <w:bCs/>
        </w:rPr>
        <w:t xml:space="preserve"> sati.</w:t>
      </w:r>
    </w:p>
    <w:p w:rsidR="00A47D1B" w:rsidRPr="00217D4C" w:rsidRDefault="00A47D1B" w:rsidP="00A47D1B">
      <w:pPr>
        <w:jc w:val="both"/>
        <w:rPr>
          <w:rFonts w:ascii="Calibri" w:hAnsi="Calibri" w:cs="Calibri"/>
        </w:rPr>
      </w:pPr>
    </w:p>
    <w:p w:rsidR="00A47D1B" w:rsidRPr="00217D4C" w:rsidRDefault="00A47D1B" w:rsidP="00A47D1B">
      <w:pPr>
        <w:jc w:val="center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>Članak 4.</w:t>
      </w:r>
    </w:p>
    <w:p w:rsidR="00A47D1B" w:rsidRPr="00217D4C" w:rsidRDefault="00A47D1B" w:rsidP="00A47D1B">
      <w:pPr>
        <w:ind w:firstLine="708"/>
        <w:jc w:val="both"/>
        <w:rPr>
          <w:rFonts w:ascii="Calibri" w:hAnsi="Calibri" w:cs="Calibri"/>
        </w:rPr>
      </w:pPr>
      <w:r w:rsidRPr="00217D4C">
        <w:rPr>
          <w:rFonts w:ascii="Calibri" w:hAnsi="Calibri" w:cs="Calibri"/>
        </w:rPr>
        <w:t xml:space="preserve">Javno izlaganje održat će se 23.05.2013. godine, u Vijećnici Općine Postira,Polježice 2, Postira s početkom u </w:t>
      </w:r>
      <w:r w:rsidRPr="00217D4C">
        <w:rPr>
          <w:rFonts w:ascii="Calibri" w:hAnsi="Calibri" w:cs="Calibri"/>
          <w:bCs/>
        </w:rPr>
        <w:t>11</w:t>
      </w:r>
      <w:r w:rsidRPr="00217D4C">
        <w:rPr>
          <w:rFonts w:ascii="Calibri" w:hAnsi="Calibri" w:cs="Calibri"/>
          <w:bCs/>
          <w:vertAlign w:val="superscript"/>
        </w:rPr>
        <w:t>30</w:t>
      </w:r>
      <w:r w:rsidRPr="00217D4C">
        <w:rPr>
          <w:rFonts w:ascii="Calibri" w:hAnsi="Calibri" w:cs="Calibri"/>
          <w:bCs/>
        </w:rPr>
        <w:t xml:space="preserve"> </w:t>
      </w:r>
      <w:r w:rsidRPr="00217D4C">
        <w:rPr>
          <w:rFonts w:ascii="Calibri" w:hAnsi="Calibri" w:cs="Calibri"/>
        </w:rPr>
        <w:t>sati.</w:t>
      </w:r>
    </w:p>
    <w:p w:rsidR="00A47D1B" w:rsidRPr="00217D4C" w:rsidRDefault="00A47D1B" w:rsidP="00A47D1B">
      <w:pPr>
        <w:jc w:val="both"/>
        <w:rPr>
          <w:rFonts w:ascii="Calibri" w:hAnsi="Calibri" w:cs="Calibri"/>
        </w:rPr>
      </w:pPr>
    </w:p>
    <w:p w:rsidR="00A47D1B" w:rsidRPr="00217D4C" w:rsidRDefault="00A47D1B" w:rsidP="00A47D1B">
      <w:pPr>
        <w:jc w:val="both"/>
        <w:rPr>
          <w:rFonts w:ascii="Calibri" w:hAnsi="Calibri" w:cs="Calibri"/>
        </w:rPr>
      </w:pPr>
    </w:p>
    <w:p w:rsidR="00A47D1B" w:rsidRPr="00217D4C" w:rsidRDefault="00A47D1B" w:rsidP="00A47D1B">
      <w:pPr>
        <w:jc w:val="center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Članak 5</w:t>
      </w:r>
      <w:r w:rsidRPr="00217D4C">
        <w:rPr>
          <w:rFonts w:ascii="Calibri" w:hAnsi="Calibri" w:cs="Calibri"/>
          <w:bCs/>
        </w:rPr>
        <w:t>.</w:t>
      </w:r>
    </w:p>
    <w:p w:rsidR="00A47D1B" w:rsidRPr="00217D4C" w:rsidRDefault="00A47D1B" w:rsidP="00A47D1B">
      <w:pPr>
        <w:jc w:val="both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>Prijedlozi, primjedbe, očitovanja i mišljenja na prijedlog PPUO moći će se:</w:t>
      </w:r>
    </w:p>
    <w:p w:rsidR="00A47D1B" w:rsidRPr="00217D4C" w:rsidRDefault="00A47D1B" w:rsidP="00A47D1B">
      <w:pPr>
        <w:numPr>
          <w:ilvl w:val="0"/>
          <w:numId w:val="1"/>
        </w:numPr>
        <w:jc w:val="both"/>
        <w:rPr>
          <w:rFonts w:ascii="Calibri" w:hAnsi="Calibri" w:cs="Calibri"/>
        </w:rPr>
      </w:pPr>
      <w:r w:rsidRPr="00217D4C">
        <w:rPr>
          <w:rFonts w:ascii="Calibri" w:hAnsi="Calibri" w:cs="Calibri"/>
          <w:bCs/>
        </w:rPr>
        <w:t>upisati u knjigu primjedbi koja će se nalaziti uz izloženi prijedlog PPUO (u vrijeme trajanja javnog uvida); ili</w:t>
      </w:r>
    </w:p>
    <w:p w:rsidR="00A47D1B" w:rsidRPr="00217D4C" w:rsidRDefault="00A47D1B" w:rsidP="00A47D1B">
      <w:pPr>
        <w:numPr>
          <w:ilvl w:val="0"/>
          <w:numId w:val="1"/>
        </w:numPr>
        <w:jc w:val="both"/>
        <w:rPr>
          <w:rFonts w:ascii="Calibri" w:hAnsi="Calibri" w:cs="Calibri"/>
        </w:rPr>
      </w:pPr>
      <w:r w:rsidRPr="00217D4C">
        <w:rPr>
          <w:rFonts w:ascii="Calibri" w:hAnsi="Calibri" w:cs="Calibri"/>
          <w:bCs/>
        </w:rPr>
        <w:t>dati u zapisnik za vrijeme javnog izlaganja, ili</w:t>
      </w:r>
    </w:p>
    <w:p w:rsidR="00A47D1B" w:rsidRPr="00217D4C" w:rsidRDefault="00A47D1B" w:rsidP="00A47D1B">
      <w:pPr>
        <w:numPr>
          <w:ilvl w:val="0"/>
          <w:numId w:val="1"/>
        </w:numPr>
        <w:jc w:val="both"/>
        <w:rPr>
          <w:rFonts w:ascii="Calibri" w:hAnsi="Calibri" w:cs="Calibri"/>
        </w:rPr>
      </w:pPr>
      <w:r w:rsidRPr="00217D4C">
        <w:rPr>
          <w:rFonts w:ascii="Calibri" w:hAnsi="Calibri" w:cs="Calibri"/>
          <w:bCs/>
        </w:rPr>
        <w:t xml:space="preserve">dostaviti pismenim putem na adresu Jedinstvenog upravnog </w:t>
      </w:r>
      <w:r w:rsidRPr="00217D4C">
        <w:rPr>
          <w:rFonts w:ascii="Calibri" w:hAnsi="Calibri" w:cs="Calibri"/>
          <w:bCs/>
        </w:rPr>
        <w:lastRenderedPageBreak/>
        <w:t>odjela Općine Postira,Polježice 2, 21410 Postira  (u vrijeme trajanja javne rasprave) osobno ili putem pošte.</w:t>
      </w:r>
    </w:p>
    <w:p w:rsidR="00A47D1B" w:rsidRPr="00217D4C" w:rsidRDefault="00A47D1B" w:rsidP="00A47D1B">
      <w:pPr>
        <w:jc w:val="both"/>
        <w:rPr>
          <w:rFonts w:ascii="Calibri" w:hAnsi="Calibri" w:cs="Calibri"/>
          <w:bCs/>
        </w:rPr>
      </w:pPr>
    </w:p>
    <w:p w:rsidR="00A47D1B" w:rsidRPr="00217D4C" w:rsidRDefault="00A47D1B" w:rsidP="00A47D1B">
      <w:pPr>
        <w:jc w:val="center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Članak 6</w:t>
      </w:r>
      <w:r w:rsidRPr="00217D4C">
        <w:rPr>
          <w:rFonts w:ascii="Calibri" w:hAnsi="Calibri" w:cs="Calibri"/>
          <w:bCs/>
        </w:rPr>
        <w:t>.</w:t>
      </w:r>
    </w:p>
    <w:p w:rsidR="00A47D1B" w:rsidRPr="00217D4C" w:rsidRDefault="00A47D1B" w:rsidP="00A47D1B">
      <w:pPr>
        <w:ind w:firstLine="708"/>
        <w:jc w:val="both"/>
        <w:rPr>
          <w:rFonts w:ascii="Calibri" w:hAnsi="Calibri" w:cs="Calibri"/>
        </w:rPr>
      </w:pPr>
      <w:r w:rsidRPr="00217D4C">
        <w:rPr>
          <w:rFonts w:ascii="Calibri" w:hAnsi="Calibri" w:cs="Calibri"/>
          <w:bCs/>
        </w:rPr>
        <w:t>Prijedlozi, primjedbe, očitovanja i mišljenja</w:t>
      </w:r>
      <w:r w:rsidRPr="00217D4C">
        <w:rPr>
          <w:rFonts w:ascii="Calibri" w:hAnsi="Calibri" w:cs="Calibri"/>
        </w:rPr>
        <w:t xml:space="preserve"> koje će biti nečitko napisana bez imena, prezimena, adrese i potpisa podnositelja, te dana drugačije od načina opisanog članka 6. ovog Zaključka neće se uzeti u obzir u pripremi izvješća o javnoj raspravi.</w:t>
      </w:r>
    </w:p>
    <w:p w:rsidR="00A47D1B" w:rsidRPr="00217D4C" w:rsidRDefault="00A47D1B" w:rsidP="00A47D1B">
      <w:pPr>
        <w:jc w:val="both"/>
        <w:rPr>
          <w:rFonts w:ascii="Calibri" w:hAnsi="Calibri" w:cs="Calibri"/>
        </w:rPr>
      </w:pPr>
    </w:p>
    <w:p w:rsidR="00A47D1B" w:rsidRPr="00217D4C" w:rsidRDefault="00A47D1B" w:rsidP="00A47D1B">
      <w:pPr>
        <w:jc w:val="center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Članak 7</w:t>
      </w:r>
      <w:r w:rsidRPr="00217D4C">
        <w:rPr>
          <w:rFonts w:ascii="Calibri" w:hAnsi="Calibri" w:cs="Calibri"/>
          <w:bCs/>
        </w:rPr>
        <w:t>.</w:t>
      </w:r>
    </w:p>
    <w:p w:rsidR="00A47D1B" w:rsidRPr="00217D4C" w:rsidRDefault="00A47D1B" w:rsidP="00A47D1B">
      <w:pPr>
        <w:ind w:firstLine="708"/>
        <w:jc w:val="both"/>
        <w:rPr>
          <w:rFonts w:ascii="Calibri" w:hAnsi="Calibri" w:cs="Calibri"/>
        </w:rPr>
      </w:pPr>
      <w:r w:rsidRPr="00217D4C">
        <w:rPr>
          <w:rFonts w:ascii="Calibri" w:hAnsi="Calibri" w:cs="Calibri"/>
        </w:rPr>
        <w:t>Ovaj zaključak stupa na snagu danom donošenja i objavit će se u službenom glasilu „</w:t>
      </w:r>
      <w:r w:rsidRPr="00217D4C">
        <w:rPr>
          <w:rFonts w:ascii="Calibri" w:hAnsi="Calibri" w:cs="Calibri"/>
          <w:bCs/>
          <w:iCs/>
        </w:rPr>
        <w:t>Službeni glasnik Općine Postira</w:t>
      </w:r>
      <w:r w:rsidRPr="00217D4C">
        <w:rPr>
          <w:rFonts w:ascii="Calibri" w:hAnsi="Calibri" w:cs="Calibri"/>
        </w:rPr>
        <w:t>“.</w:t>
      </w:r>
    </w:p>
    <w:p w:rsidR="00A47D1B" w:rsidRPr="00217D4C" w:rsidRDefault="00A47D1B" w:rsidP="00A47D1B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Općinski načelnik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Pr="00217D4C">
        <w:rPr>
          <w:rFonts w:ascii="Calibri" w:hAnsi="Calibri" w:cs="Calibri"/>
        </w:rPr>
        <w:t>Ivan Mihačić</w:t>
      </w:r>
    </w:p>
    <w:p w:rsidR="00A47D1B" w:rsidRPr="00A47D1B" w:rsidRDefault="00A47D1B" w:rsidP="00A47D1B">
      <w:pPr>
        <w:jc w:val="both"/>
        <w:rPr>
          <w:rFonts w:ascii="Calibri" w:hAnsi="Calibri" w:cs="Calibri"/>
          <w:bCs/>
        </w:rPr>
      </w:pPr>
    </w:p>
    <w:p w:rsidR="00A47D1B" w:rsidRPr="00A47D1B" w:rsidRDefault="00A47D1B" w:rsidP="00A47D1B">
      <w:pPr>
        <w:jc w:val="both"/>
        <w:rPr>
          <w:rFonts w:ascii="Calibri" w:hAnsi="Calibri" w:cs="Calibri"/>
          <w:bCs/>
        </w:rPr>
      </w:pPr>
      <w:r w:rsidRPr="00A47D1B">
        <w:rPr>
          <w:rFonts w:ascii="Calibri" w:hAnsi="Calibri" w:cs="Calibri"/>
          <w:bCs/>
        </w:rPr>
        <w:t xml:space="preserve">         REPUBLIKA  HRVATSKA</w:t>
      </w:r>
    </w:p>
    <w:p w:rsidR="00A47D1B" w:rsidRPr="00A47D1B" w:rsidRDefault="00A47D1B" w:rsidP="00A47D1B">
      <w:pPr>
        <w:jc w:val="both"/>
        <w:rPr>
          <w:rFonts w:ascii="Calibri" w:hAnsi="Calibri" w:cs="Calibri"/>
          <w:bCs/>
        </w:rPr>
      </w:pPr>
      <w:r w:rsidRPr="00A47D1B">
        <w:rPr>
          <w:rFonts w:ascii="Calibri" w:hAnsi="Calibri" w:cs="Calibri"/>
          <w:bCs/>
        </w:rPr>
        <w:t>SPLITSKO DALMATINSKA</w:t>
      </w:r>
      <w:r>
        <w:rPr>
          <w:rFonts w:ascii="Calibri" w:hAnsi="Calibri" w:cs="Calibri"/>
          <w:bCs/>
        </w:rPr>
        <w:t xml:space="preserve"> ŽUPANIJA</w:t>
      </w:r>
    </w:p>
    <w:p w:rsidR="00A47D1B" w:rsidRPr="00A47D1B" w:rsidRDefault="00A47D1B" w:rsidP="00A47D1B">
      <w:pPr>
        <w:jc w:val="both"/>
        <w:rPr>
          <w:rFonts w:ascii="Calibri" w:hAnsi="Calibri" w:cs="Calibri"/>
          <w:bCs/>
        </w:rPr>
      </w:pPr>
      <w:r w:rsidRPr="00A47D1B">
        <w:rPr>
          <w:rFonts w:ascii="Calibri" w:hAnsi="Calibri" w:cs="Calibri"/>
          <w:bCs/>
        </w:rPr>
        <w:t xml:space="preserve">             OPĆINA  POSTIRA</w:t>
      </w:r>
    </w:p>
    <w:p w:rsidR="00A47D1B" w:rsidRPr="00A47D1B" w:rsidRDefault="00A47D1B" w:rsidP="00A47D1B">
      <w:pPr>
        <w:jc w:val="both"/>
        <w:rPr>
          <w:rFonts w:ascii="Calibri" w:hAnsi="Calibri" w:cs="Calibri"/>
          <w:bCs/>
        </w:rPr>
      </w:pPr>
      <w:r w:rsidRPr="00A47D1B">
        <w:rPr>
          <w:rFonts w:ascii="Calibri" w:hAnsi="Calibri" w:cs="Calibri"/>
          <w:bCs/>
        </w:rPr>
        <w:tab/>
        <w:t>Općinski načelnik</w:t>
      </w:r>
    </w:p>
    <w:p w:rsidR="00A47D1B" w:rsidRPr="00A47D1B" w:rsidRDefault="00A47D1B" w:rsidP="00A47D1B">
      <w:pPr>
        <w:jc w:val="both"/>
        <w:rPr>
          <w:rFonts w:ascii="Calibri" w:hAnsi="Calibri" w:cs="Calibri"/>
          <w:bCs/>
        </w:rPr>
      </w:pPr>
      <w:r w:rsidRPr="00A47D1B">
        <w:rPr>
          <w:rFonts w:ascii="Calibri" w:hAnsi="Calibri" w:cs="Calibri"/>
          <w:bCs/>
        </w:rPr>
        <w:t>KLASA : 022-05/13-01/08</w:t>
      </w:r>
    </w:p>
    <w:p w:rsidR="00A47D1B" w:rsidRPr="00A47D1B" w:rsidRDefault="00A47D1B" w:rsidP="00A47D1B">
      <w:pPr>
        <w:jc w:val="both"/>
        <w:rPr>
          <w:rFonts w:ascii="Calibri" w:hAnsi="Calibri" w:cs="Calibri"/>
          <w:bCs/>
        </w:rPr>
      </w:pPr>
      <w:r w:rsidRPr="00A47D1B">
        <w:rPr>
          <w:rFonts w:ascii="Calibri" w:hAnsi="Calibri" w:cs="Calibri"/>
          <w:bCs/>
        </w:rPr>
        <w:t>URBROJ : 2104-05-02-13-01.</w:t>
      </w:r>
    </w:p>
    <w:p w:rsidR="00A47D1B" w:rsidRPr="00A47D1B" w:rsidRDefault="00A47D1B" w:rsidP="00A47D1B">
      <w:pPr>
        <w:jc w:val="both"/>
        <w:rPr>
          <w:rFonts w:ascii="Calibri" w:hAnsi="Calibri" w:cs="Calibri"/>
          <w:bCs/>
        </w:rPr>
      </w:pPr>
      <w:r w:rsidRPr="00A47D1B">
        <w:rPr>
          <w:rFonts w:ascii="Calibri" w:hAnsi="Calibri" w:cs="Calibri"/>
          <w:bCs/>
        </w:rPr>
        <w:t>Postira,9.svibnja 2013.godine.</w:t>
      </w:r>
    </w:p>
    <w:p w:rsidR="00A47D1B" w:rsidRPr="00A47D1B" w:rsidRDefault="00A47D1B" w:rsidP="00A47D1B">
      <w:pPr>
        <w:jc w:val="both"/>
        <w:rPr>
          <w:rFonts w:ascii="Calibri" w:hAnsi="Calibri" w:cs="Calibri"/>
          <w:bCs/>
        </w:rPr>
      </w:pPr>
    </w:p>
    <w:p w:rsidR="00A47D1B" w:rsidRPr="00A47D1B" w:rsidRDefault="00A47D1B" w:rsidP="00A47D1B">
      <w:pPr>
        <w:jc w:val="both"/>
        <w:rPr>
          <w:rFonts w:ascii="Calibri" w:hAnsi="Calibri" w:cs="Calibri"/>
          <w:bCs/>
        </w:rPr>
      </w:pPr>
      <w:r w:rsidRPr="00A47D1B">
        <w:rPr>
          <w:rFonts w:ascii="Calibri" w:hAnsi="Calibri" w:cs="Calibri"/>
          <w:bCs/>
        </w:rPr>
        <w:t>Temeljem članaka 84. i 86. Zakona o prostornom uređenju i gradnji (NN 76/07, 38/09, 55/11, 90/11 i 50/12.) i članka 46. Statuta Općine postira (Službeni glasnik Općine Postira broj 3/13.) Općinski načelnik donosi:</w:t>
      </w:r>
    </w:p>
    <w:p w:rsidR="00A47D1B" w:rsidRPr="00A47D1B" w:rsidRDefault="00A47D1B" w:rsidP="00A47D1B">
      <w:pPr>
        <w:rPr>
          <w:rFonts w:ascii="Calibri" w:hAnsi="Calibri" w:cs="Calibri"/>
          <w:bCs/>
        </w:rPr>
      </w:pPr>
    </w:p>
    <w:p w:rsidR="00A47D1B" w:rsidRPr="00A47D1B" w:rsidRDefault="00A47D1B" w:rsidP="00A47D1B">
      <w:pPr>
        <w:rPr>
          <w:rFonts w:ascii="Calibri" w:hAnsi="Calibri" w:cs="Calibri"/>
          <w:bCs/>
        </w:rPr>
      </w:pPr>
    </w:p>
    <w:p w:rsidR="00A47D1B" w:rsidRPr="00A47D1B" w:rsidRDefault="00A47D1B" w:rsidP="00A47D1B">
      <w:pPr>
        <w:jc w:val="center"/>
        <w:rPr>
          <w:rFonts w:ascii="Calibri" w:hAnsi="Calibri" w:cs="Calibri"/>
          <w:b/>
          <w:bCs/>
        </w:rPr>
      </w:pPr>
      <w:r w:rsidRPr="00A47D1B">
        <w:rPr>
          <w:rFonts w:ascii="Calibri" w:hAnsi="Calibri" w:cs="Calibri"/>
          <w:b/>
          <w:bCs/>
        </w:rPr>
        <w:t>ZAKLJUČAK</w:t>
      </w:r>
    </w:p>
    <w:p w:rsidR="00A47D1B" w:rsidRPr="00A47D1B" w:rsidRDefault="00A47D1B" w:rsidP="00A47D1B">
      <w:pPr>
        <w:jc w:val="center"/>
        <w:rPr>
          <w:rFonts w:ascii="Calibri" w:hAnsi="Calibri" w:cs="Calibri"/>
          <w:b/>
          <w:bCs/>
        </w:rPr>
      </w:pPr>
      <w:r w:rsidRPr="00A47D1B">
        <w:rPr>
          <w:rFonts w:ascii="Calibri" w:hAnsi="Calibri" w:cs="Calibri"/>
          <w:b/>
          <w:bCs/>
        </w:rPr>
        <w:t>o utvrđivanju prijedloga I. Ciljanih izmjena i dopuna Urbanističkog plana uređenja Postira-centar (UPU 1) za javnu raspravu i objavi javne rasprave</w:t>
      </w:r>
    </w:p>
    <w:p w:rsidR="00A47D1B" w:rsidRPr="00A47D1B" w:rsidRDefault="00A47D1B" w:rsidP="00A47D1B">
      <w:pPr>
        <w:jc w:val="center"/>
        <w:rPr>
          <w:rFonts w:ascii="Calibri" w:hAnsi="Calibri" w:cs="Calibri"/>
          <w:bCs/>
        </w:rPr>
      </w:pPr>
    </w:p>
    <w:p w:rsidR="00A47D1B" w:rsidRPr="00A47D1B" w:rsidRDefault="00A47D1B" w:rsidP="00A47D1B">
      <w:pPr>
        <w:jc w:val="center"/>
        <w:rPr>
          <w:rFonts w:ascii="Calibri" w:hAnsi="Calibri" w:cs="Calibri"/>
          <w:bCs/>
        </w:rPr>
      </w:pPr>
    </w:p>
    <w:p w:rsidR="00A47D1B" w:rsidRPr="00A47D1B" w:rsidRDefault="00A47D1B" w:rsidP="00A47D1B">
      <w:pPr>
        <w:jc w:val="center"/>
        <w:rPr>
          <w:rFonts w:ascii="Calibri" w:hAnsi="Calibri" w:cs="Calibri"/>
          <w:bCs/>
        </w:rPr>
      </w:pPr>
      <w:r w:rsidRPr="00A47D1B">
        <w:rPr>
          <w:rFonts w:ascii="Calibri" w:hAnsi="Calibri" w:cs="Calibri"/>
          <w:bCs/>
        </w:rPr>
        <w:t>Članak 1.</w:t>
      </w:r>
    </w:p>
    <w:p w:rsidR="00A47D1B" w:rsidRPr="00A47D1B" w:rsidRDefault="00A47D1B" w:rsidP="00A47D1B">
      <w:pPr>
        <w:ind w:firstLine="708"/>
        <w:jc w:val="both"/>
        <w:rPr>
          <w:rFonts w:ascii="Calibri" w:hAnsi="Calibri" w:cs="Calibri"/>
          <w:bCs/>
        </w:rPr>
      </w:pPr>
      <w:r w:rsidRPr="00A47D1B">
        <w:rPr>
          <w:rFonts w:ascii="Calibri" w:hAnsi="Calibri" w:cs="Calibri"/>
          <w:bCs/>
        </w:rPr>
        <w:lastRenderedPageBreak/>
        <w:t>Temeljem Nacrta prijedloga</w:t>
      </w:r>
      <w:r w:rsidRPr="00A47D1B">
        <w:rPr>
          <w:rFonts w:ascii="Calibri" w:hAnsi="Calibri" w:cs="Calibri"/>
        </w:rPr>
        <w:t xml:space="preserve"> </w:t>
      </w:r>
      <w:r w:rsidRPr="00A47D1B">
        <w:rPr>
          <w:rFonts w:ascii="Calibri" w:hAnsi="Calibri" w:cs="Calibri"/>
          <w:bCs/>
        </w:rPr>
        <w:t>I. Ciljanih izmjena i dopuna</w:t>
      </w:r>
      <w:r w:rsidRPr="00A47D1B">
        <w:t xml:space="preserve"> </w:t>
      </w:r>
      <w:r w:rsidRPr="00A47D1B">
        <w:rPr>
          <w:rFonts w:ascii="Calibri" w:hAnsi="Calibri" w:cs="Calibri"/>
          <w:bCs/>
        </w:rPr>
        <w:t>dopuna Urbanističkog plana uređenja Postira-centar (UPU 1)  (u daljnjem tekstu UPU) utvrđujem prijedlog UPU za javnu raspravu i upućujem na javnu raspravu.</w:t>
      </w:r>
    </w:p>
    <w:p w:rsidR="00A47D1B" w:rsidRPr="00A47D1B" w:rsidRDefault="00A47D1B" w:rsidP="00A47D1B">
      <w:pPr>
        <w:jc w:val="both"/>
        <w:rPr>
          <w:rFonts w:ascii="Calibri" w:hAnsi="Calibri" w:cs="Calibri"/>
          <w:bCs/>
        </w:rPr>
      </w:pPr>
    </w:p>
    <w:p w:rsidR="00A47D1B" w:rsidRPr="00A47D1B" w:rsidRDefault="00A47D1B" w:rsidP="00A47D1B">
      <w:pPr>
        <w:jc w:val="center"/>
        <w:rPr>
          <w:rFonts w:ascii="Calibri" w:hAnsi="Calibri" w:cs="Calibri"/>
          <w:bCs/>
        </w:rPr>
      </w:pPr>
      <w:r w:rsidRPr="00A47D1B">
        <w:rPr>
          <w:rFonts w:ascii="Calibri" w:hAnsi="Calibri" w:cs="Calibri"/>
          <w:bCs/>
        </w:rPr>
        <w:t>Članak 2.</w:t>
      </w:r>
    </w:p>
    <w:p w:rsidR="00A47D1B" w:rsidRPr="00A47D1B" w:rsidRDefault="00A47D1B" w:rsidP="00A47D1B">
      <w:pPr>
        <w:ind w:firstLine="708"/>
        <w:jc w:val="both"/>
        <w:rPr>
          <w:rFonts w:ascii="Calibri" w:hAnsi="Calibri" w:cs="Calibri"/>
          <w:bCs/>
          <w:color w:val="FF0000"/>
        </w:rPr>
      </w:pPr>
      <w:r w:rsidRPr="00A47D1B">
        <w:rPr>
          <w:rFonts w:ascii="Calibri" w:hAnsi="Calibri" w:cs="Calibri"/>
        </w:rPr>
        <w:t xml:space="preserve">Javna rasprava o prijedlogu </w:t>
      </w:r>
      <w:r w:rsidRPr="00A47D1B">
        <w:rPr>
          <w:rFonts w:ascii="Calibri" w:hAnsi="Calibri" w:cs="Calibri"/>
          <w:bCs/>
        </w:rPr>
        <w:t>UPU održat će se od 22.05.2013. do 30.05.2013.</w:t>
      </w:r>
    </w:p>
    <w:p w:rsidR="00A47D1B" w:rsidRPr="00A47D1B" w:rsidRDefault="00A47D1B" w:rsidP="00A47D1B">
      <w:pPr>
        <w:jc w:val="both"/>
        <w:rPr>
          <w:rFonts w:ascii="Calibri" w:hAnsi="Calibri" w:cs="Calibri"/>
          <w:bCs/>
        </w:rPr>
      </w:pPr>
    </w:p>
    <w:p w:rsidR="00A47D1B" w:rsidRPr="00A47D1B" w:rsidRDefault="00A47D1B" w:rsidP="00A47D1B">
      <w:pPr>
        <w:jc w:val="center"/>
        <w:rPr>
          <w:rFonts w:ascii="Calibri" w:hAnsi="Calibri" w:cs="Calibri"/>
          <w:bCs/>
        </w:rPr>
      </w:pPr>
      <w:r w:rsidRPr="00A47D1B">
        <w:rPr>
          <w:rFonts w:ascii="Calibri" w:hAnsi="Calibri" w:cs="Calibri"/>
          <w:bCs/>
        </w:rPr>
        <w:t>Članak 3.</w:t>
      </w:r>
    </w:p>
    <w:p w:rsidR="00A47D1B" w:rsidRPr="00A47D1B" w:rsidRDefault="00A47D1B" w:rsidP="00A47D1B">
      <w:pPr>
        <w:ind w:firstLine="708"/>
        <w:jc w:val="both"/>
        <w:rPr>
          <w:rFonts w:ascii="Calibri" w:hAnsi="Calibri" w:cs="Calibri"/>
          <w:bCs/>
        </w:rPr>
      </w:pPr>
      <w:r w:rsidRPr="00A47D1B">
        <w:rPr>
          <w:rFonts w:ascii="Calibri" w:hAnsi="Calibri" w:cs="Calibri"/>
        </w:rPr>
        <w:t xml:space="preserve">Za vrijeme trajanja javne rasprave prijedlog </w:t>
      </w:r>
      <w:r w:rsidRPr="00A47D1B">
        <w:rPr>
          <w:rFonts w:ascii="Calibri" w:hAnsi="Calibri" w:cs="Calibri"/>
          <w:bCs/>
        </w:rPr>
        <w:t xml:space="preserve">UPU </w:t>
      </w:r>
      <w:r w:rsidRPr="00A47D1B">
        <w:rPr>
          <w:rFonts w:ascii="Calibri" w:hAnsi="Calibri" w:cs="Calibri"/>
        </w:rPr>
        <w:t xml:space="preserve">bit će izloženi na javni uvid </w:t>
      </w:r>
      <w:r w:rsidRPr="00A47D1B">
        <w:rPr>
          <w:rFonts w:ascii="Calibri" w:hAnsi="Calibri" w:cs="Calibri"/>
          <w:bCs/>
        </w:rPr>
        <w:t>u Vijećnici Općine Postira,Polježice 2, Postira, radnim danom u vremenu od 9</w:t>
      </w:r>
      <w:r w:rsidRPr="00A47D1B">
        <w:rPr>
          <w:rFonts w:ascii="Calibri" w:hAnsi="Calibri" w:cs="Calibri"/>
          <w:bCs/>
          <w:vertAlign w:val="superscript"/>
        </w:rPr>
        <w:t>00</w:t>
      </w:r>
      <w:r w:rsidRPr="00A47D1B">
        <w:rPr>
          <w:rFonts w:ascii="Calibri" w:hAnsi="Calibri" w:cs="Calibri"/>
          <w:bCs/>
        </w:rPr>
        <w:t xml:space="preserve"> do 14</w:t>
      </w:r>
      <w:r w:rsidRPr="00A47D1B">
        <w:rPr>
          <w:rFonts w:ascii="Calibri" w:hAnsi="Calibri" w:cs="Calibri"/>
          <w:bCs/>
          <w:vertAlign w:val="superscript"/>
        </w:rPr>
        <w:t>00</w:t>
      </w:r>
      <w:r w:rsidRPr="00A47D1B">
        <w:rPr>
          <w:rFonts w:ascii="Calibri" w:hAnsi="Calibri" w:cs="Calibri"/>
          <w:bCs/>
        </w:rPr>
        <w:t xml:space="preserve"> sati.</w:t>
      </w:r>
    </w:p>
    <w:p w:rsidR="00A47D1B" w:rsidRPr="00A47D1B" w:rsidRDefault="00A47D1B" w:rsidP="00A47D1B">
      <w:pPr>
        <w:jc w:val="both"/>
        <w:rPr>
          <w:rFonts w:ascii="Calibri" w:hAnsi="Calibri" w:cs="Calibri"/>
        </w:rPr>
      </w:pPr>
    </w:p>
    <w:p w:rsidR="00A47D1B" w:rsidRPr="00A47D1B" w:rsidRDefault="00A47D1B" w:rsidP="00A47D1B">
      <w:pPr>
        <w:jc w:val="center"/>
        <w:rPr>
          <w:rFonts w:ascii="Calibri" w:hAnsi="Calibri" w:cs="Calibri"/>
          <w:bCs/>
        </w:rPr>
      </w:pPr>
      <w:r w:rsidRPr="00A47D1B">
        <w:rPr>
          <w:rFonts w:ascii="Calibri" w:hAnsi="Calibri" w:cs="Calibri"/>
          <w:bCs/>
        </w:rPr>
        <w:t>Članak 4.</w:t>
      </w:r>
    </w:p>
    <w:p w:rsidR="00A47D1B" w:rsidRPr="00A47D1B" w:rsidRDefault="00A47D1B" w:rsidP="00A47D1B">
      <w:pPr>
        <w:ind w:firstLine="708"/>
        <w:jc w:val="both"/>
        <w:rPr>
          <w:rFonts w:ascii="Calibri" w:hAnsi="Calibri" w:cs="Calibri"/>
        </w:rPr>
      </w:pPr>
      <w:r w:rsidRPr="00A47D1B">
        <w:rPr>
          <w:rFonts w:ascii="Calibri" w:hAnsi="Calibri" w:cs="Calibri"/>
        </w:rPr>
        <w:t xml:space="preserve">Javno izlaganje održat će se 23.05.2013. godine, u Vijećnici Općine Postira,Polježice 2, Postira s početkom u </w:t>
      </w:r>
      <w:r w:rsidRPr="00A47D1B">
        <w:rPr>
          <w:rFonts w:ascii="Calibri" w:hAnsi="Calibri" w:cs="Calibri"/>
          <w:bCs/>
        </w:rPr>
        <w:t>12</w:t>
      </w:r>
      <w:r w:rsidRPr="00A47D1B">
        <w:rPr>
          <w:rFonts w:ascii="Calibri" w:hAnsi="Calibri" w:cs="Calibri"/>
          <w:bCs/>
          <w:vertAlign w:val="superscript"/>
        </w:rPr>
        <w:t>30</w:t>
      </w:r>
      <w:r w:rsidRPr="00A47D1B">
        <w:rPr>
          <w:rFonts w:ascii="Calibri" w:hAnsi="Calibri" w:cs="Calibri"/>
          <w:bCs/>
        </w:rPr>
        <w:t xml:space="preserve"> </w:t>
      </w:r>
      <w:r w:rsidRPr="00A47D1B">
        <w:rPr>
          <w:rFonts w:ascii="Calibri" w:hAnsi="Calibri" w:cs="Calibri"/>
        </w:rPr>
        <w:t>sati.</w:t>
      </w:r>
    </w:p>
    <w:p w:rsidR="00A47D1B" w:rsidRPr="00A47D1B" w:rsidRDefault="00A47D1B" w:rsidP="00A47D1B">
      <w:pPr>
        <w:jc w:val="both"/>
        <w:rPr>
          <w:rFonts w:ascii="Calibri" w:hAnsi="Calibri" w:cs="Calibri"/>
        </w:rPr>
      </w:pPr>
    </w:p>
    <w:p w:rsidR="00A47D1B" w:rsidRPr="00A47D1B" w:rsidRDefault="00A47D1B" w:rsidP="00A47D1B">
      <w:pPr>
        <w:jc w:val="both"/>
        <w:rPr>
          <w:rFonts w:ascii="Calibri" w:hAnsi="Calibri" w:cs="Calibri"/>
        </w:rPr>
      </w:pPr>
    </w:p>
    <w:p w:rsidR="00A47D1B" w:rsidRPr="00A47D1B" w:rsidRDefault="00A47D1B" w:rsidP="00A47D1B">
      <w:pPr>
        <w:jc w:val="center"/>
        <w:rPr>
          <w:rFonts w:ascii="Calibri" w:hAnsi="Calibri" w:cs="Calibri"/>
          <w:bCs/>
        </w:rPr>
      </w:pPr>
      <w:r w:rsidRPr="00A47D1B">
        <w:rPr>
          <w:rFonts w:ascii="Calibri" w:hAnsi="Calibri" w:cs="Calibri"/>
          <w:bCs/>
        </w:rPr>
        <w:t>Članak 5.</w:t>
      </w:r>
    </w:p>
    <w:p w:rsidR="00A47D1B" w:rsidRPr="00A47D1B" w:rsidRDefault="00A47D1B" w:rsidP="00A47D1B">
      <w:pPr>
        <w:jc w:val="both"/>
        <w:rPr>
          <w:rFonts w:ascii="Calibri" w:hAnsi="Calibri" w:cs="Calibri"/>
          <w:bCs/>
        </w:rPr>
      </w:pPr>
      <w:r w:rsidRPr="00A47D1B">
        <w:rPr>
          <w:rFonts w:ascii="Calibri" w:hAnsi="Calibri" w:cs="Calibri"/>
          <w:bCs/>
        </w:rPr>
        <w:t>Prijedlozi, primjedbe, očitovanja i mišljenja na prijedlog UPU moći će se:</w:t>
      </w:r>
    </w:p>
    <w:p w:rsidR="00A47D1B" w:rsidRPr="00A47D1B" w:rsidRDefault="00A47D1B" w:rsidP="00A47D1B">
      <w:pPr>
        <w:numPr>
          <w:ilvl w:val="0"/>
          <w:numId w:val="1"/>
        </w:numPr>
        <w:jc w:val="both"/>
        <w:rPr>
          <w:rFonts w:ascii="Calibri" w:hAnsi="Calibri" w:cs="Calibri"/>
        </w:rPr>
      </w:pPr>
      <w:r w:rsidRPr="00A47D1B">
        <w:rPr>
          <w:rFonts w:ascii="Calibri" w:hAnsi="Calibri" w:cs="Calibri"/>
          <w:bCs/>
        </w:rPr>
        <w:t>upisati u knjigu primjedbi koja će se nalaziti uz izloženi prijedlog UPU (u vrijeme trajanja javnog uvida); ili</w:t>
      </w:r>
    </w:p>
    <w:p w:rsidR="00A47D1B" w:rsidRPr="00A47D1B" w:rsidRDefault="00A47D1B" w:rsidP="00A47D1B">
      <w:pPr>
        <w:numPr>
          <w:ilvl w:val="0"/>
          <w:numId w:val="1"/>
        </w:numPr>
        <w:jc w:val="both"/>
        <w:rPr>
          <w:rFonts w:ascii="Calibri" w:hAnsi="Calibri" w:cs="Calibri"/>
        </w:rPr>
      </w:pPr>
      <w:r w:rsidRPr="00A47D1B">
        <w:rPr>
          <w:rFonts w:ascii="Calibri" w:hAnsi="Calibri" w:cs="Calibri"/>
          <w:bCs/>
        </w:rPr>
        <w:t>dati u zapisnik za vrijeme javnog izlaganja, ili</w:t>
      </w:r>
    </w:p>
    <w:p w:rsidR="00A47D1B" w:rsidRPr="00A47D1B" w:rsidRDefault="00A47D1B" w:rsidP="00A47D1B">
      <w:pPr>
        <w:numPr>
          <w:ilvl w:val="0"/>
          <w:numId w:val="1"/>
        </w:numPr>
        <w:jc w:val="both"/>
        <w:rPr>
          <w:rFonts w:ascii="Calibri" w:hAnsi="Calibri" w:cs="Calibri"/>
        </w:rPr>
      </w:pPr>
      <w:r w:rsidRPr="00A47D1B">
        <w:rPr>
          <w:rFonts w:ascii="Calibri" w:hAnsi="Calibri" w:cs="Calibri"/>
          <w:bCs/>
        </w:rPr>
        <w:t>dostaviti pismenim putem na adresu Jedinstvenog upravnog odjela Općine Postira,Polježice 2, 21410 Postira  (u vrijeme trajanja javne rasprave) osobno ili putem pošte.</w:t>
      </w:r>
    </w:p>
    <w:p w:rsidR="00A47D1B" w:rsidRPr="00A47D1B" w:rsidRDefault="00A47D1B" w:rsidP="00A47D1B">
      <w:pPr>
        <w:jc w:val="both"/>
        <w:rPr>
          <w:rFonts w:ascii="Calibri" w:hAnsi="Calibri" w:cs="Calibri"/>
          <w:bCs/>
        </w:rPr>
      </w:pPr>
    </w:p>
    <w:p w:rsidR="00A47D1B" w:rsidRPr="00A47D1B" w:rsidRDefault="00A47D1B" w:rsidP="00A47D1B">
      <w:pPr>
        <w:ind w:left="1416" w:firstLine="708"/>
        <w:rPr>
          <w:rFonts w:ascii="Calibri" w:hAnsi="Calibri" w:cs="Calibri"/>
          <w:bCs/>
        </w:rPr>
      </w:pPr>
      <w:r w:rsidRPr="00A47D1B">
        <w:rPr>
          <w:rFonts w:ascii="Calibri" w:hAnsi="Calibri" w:cs="Calibri"/>
          <w:bCs/>
        </w:rPr>
        <w:t>Članak 6.</w:t>
      </w:r>
    </w:p>
    <w:p w:rsidR="00A47D1B" w:rsidRPr="00A47D1B" w:rsidRDefault="00A47D1B" w:rsidP="00A47D1B">
      <w:pPr>
        <w:ind w:firstLine="708"/>
        <w:jc w:val="both"/>
        <w:rPr>
          <w:rFonts w:ascii="Calibri" w:hAnsi="Calibri" w:cs="Calibri"/>
        </w:rPr>
      </w:pPr>
      <w:r w:rsidRPr="00A47D1B">
        <w:rPr>
          <w:rFonts w:ascii="Calibri" w:hAnsi="Calibri" w:cs="Calibri"/>
          <w:bCs/>
        </w:rPr>
        <w:t>Prijedlozi, primjedbe, očitovanja i mišljenja</w:t>
      </w:r>
      <w:r w:rsidRPr="00A47D1B">
        <w:rPr>
          <w:rFonts w:ascii="Calibri" w:hAnsi="Calibri" w:cs="Calibri"/>
        </w:rPr>
        <w:t xml:space="preserve"> koje će biti nečitko napisana bez imena, prezimena, adrese i potpisa podnositelja, te dana drugačije od načina </w:t>
      </w:r>
      <w:r w:rsidRPr="00A47D1B">
        <w:rPr>
          <w:rFonts w:ascii="Calibri" w:hAnsi="Calibri" w:cs="Calibri"/>
        </w:rPr>
        <w:lastRenderedPageBreak/>
        <w:t>opisanog članka 6. ovog Zaključka neće se uzeti u obzir u pripremi izvješća o javnoj raspravi.</w:t>
      </w:r>
    </w:p>
    <w:p w:rsidR="00A47D1B" w:rsidRPr="00A47D1B" w:rsidRDefault="00A47D1B" w:rsidP="00A47D1B">
      <w:pPr>
        <w:jc w:val="both"/>
        <w:rPr>
          <w:rFonts w:ascii="Calibri" w:hAnsi="Calibri" w:cs="Calibri"/>
        </w:rPr>
      </w:pPr>
    </w:p>
    <w:p w:rsidR="00A47D1B" w:rsidRPr="00A47D1B" w:rsidRDefault="00A47D1B" w:rsidP="00A47D1B">
      <w:pPr>
        <w:jc w:val="center"/>
        <w:rPr>
          <w:rFonts w:ascii="Calibri" w:hAnsi="Calibri" w:cs="Calibri"/>
          <w:bCs/>
        </w:rPr>
      </w:pPr>
      <w:r w:rsidRPr="00A47D1B">
        <w:rPr>
          <w:rFonts w:ascii="Calibri" w:hAnsi="Calibri" w:cs="Calibri"/>
          <w:bCs/>
        </w:rPr>
        <w:t>Članak 7.</w:t>
      </w:r>
    </w:p>
    <w:p w:rsidR="00A47D1B" w:rsidRPr="00A47D1B" w:rsidRDefault="00A47D1B" w:rsidP="00A47D1B">
      <w:pPr>
        <w:ind w:firstLine="708"/>
        <w:jc w:val="both"/>
        <w:rPr>
          <w:rFonts w:ascii="Calibri" w:hAnsi="Calibri" w:cs="Calibri"/>
        </w:rPr>
      </w:pPr>
      <w:r w:rsidRPr="00A47D1B">
        <w:rPr>
          <w:rFonts w:ascii="Calibri" w:hAnsi="Calibri" w:cs="Calibri"/>
        </w:rPr>
        <w:t>Ovaj zaključak stupa na snagu danom donošenja i objavit će se u službenom glasilu „</w:t>
      </w:r>
      <w:r w:rsidRPr="00A47D1B">
        <w:rPr>
          <w:rFonts w:ascii="Calibri" w:hAnsi="Calibri" w:cs="Calibri"/>
          <w:bCs/>
          <w:iCs/>
        </w:rPr>
        <w:t>Službeni glasnik Općine Postira</w:t>
      </w:r>
      <w:r w:rsidRPr="00A47D1B">
        <w:rPr>
          <w:rFonts w:ascii="Calibri" w:hAnsi="Calibri" w:cs="Calibri"/>
        </w:rPr>
        <w:t>“.</w:t>
      </w:r>
    </w:p>
    <w:p w:rsidR="00A47D1B" w:rsidRPr="00A47D1B" w:rsidRDefault="00A47D1B" w:rsidP="00A47D1B">
      <w:pPr>
        <w:jc w:val="both"/>
        <w:rPr>
          <w:rFonts w:ascii="Calibri" w:hAnsi="Calibri" w:cs="Calibri"/>
        </w:rPr>
      </w:pPr>
    </w:p>
    <w:p w:rsidR="00A47D1B" w:rsidRPr="00A47D1B" w:rsidRDefault="00A47D1B" w:rsidP="00A47D1B">
      <w:pPr>
        <w:jc w:val="both"/>
        <w:rPr>
          <w:rFonts w:ascii="Calibri" w:hAnsi="Calibri" w:cs="Calibri"/>
        </w:rPr>
      </w:pPr>
    </w:p>
    <w:p w:rsidR="00A47D1B" w:rsidRPr="00A47D1B" w:rsidRDefault="00A47D1B" w:rsidP="00A47D1B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 w:rsidRPr="00A47D1B">
        <w:rPr>
          <w:rFonts w:ascii="Calibri" w:hAnsi="Calibri" w:cs="Calibri"/>
        </w:rPr>
        <w:t>Općinski načelnik</w:t>
      </w:r>
    </w:p>
    <w:p w:rsidR="00A47D1B" w:rsidRPr="00A47D1B" w:rsidRDefault="00A47D1B" w:rsidP="00A47D1B">
      <w:pPr>
        <w:jc w:val="both"/>
        <w:rPr>
          <w:rFonts w:ascii="Calibri" w:hAnsi="Calibri" w:cs="Calibri"/>
        </w:rPr>
      </w:pPr>
    </w:p>
    <w:p w:rsidR="00A47D1B" w:rsidRPr="00A47D1B" w:rsidRDefault="00A47D1B" w:rsidP="00A47D1B">
      <w:pPr>
        <w:jc w:val="both"/>
        <w:rPr>
          <w:rFonts w:ascii="Calibri" w:hAnsi="Calibri" w:cs="Calibri"/>
        </w:rPr>
      </w:pPr>
      <w:r w:rsidRPr="00A47D1B">
        <w:rPr>
          <w:rFonts w:ascii="Calibri" w:hAnsi="Calibri" w:cs="Calibri"/>
        </w:rPr>
        <w:tab/>
      </w:r>
      <w:r w:rsidRPr="00A47D1B">
        <w:rPr>
          <w:rFonts w:ascii="Calibri" w:hAnsi="Calibri" w:cs="Calibri"/>
        </w:rPr>
        <w:tab/>
      </w:r>
      <w:r w:rsidRPr="00A47D1B">
        <w:rPr>
          <w:rFonts w:ascii="Calibri" w:hAnsi="Calibri" w:cs="Calibri"/>
        </w:rPr>
        <w:tab/>
      </w:r>
      <w:r w:rsidRPr="00A47D1B">
        <w:rPr>
          <w:rFonts w:ascii="Calibri" w:hAnsi="Calibri" w:cs="Calibri"/>
        </w:rPr>
        <w:tab/>
      </w:r>
      <w:r w:rsidRPr="00A47D1B">
        <w:rPr>
          <w:rFonts w:ascii="Calibri" w:hAnsi="Calibri" w:cs="Calibri"/>
        </w:rPr>
        <w:tab/>
      </w:r>
      <w:r w:rsidRPr="00A47D1B">
        <w:rPr>
          <w:rFonts w:ascii="Calibri" w:hAnsi="Calibri" w:cs="Calibri"/>
        </w:rPr>
        <w:tab/>
        <w:t>Ivan Mihačić</w:t>
      </w:r>
    </w:p>
    <w:p w:rsidR="003E6A26" w:rsidRDefault="003E6A26"/>
    <w:p w:rsidR="00912E33" w:rsidRDefault="00912E33"/>
    <w:p w:rsidR="00912E33" w:rsidRDefault="00912E33"/>
    <w:p w:rsidR="00912E33" w:rsidRDefault="00912E33"/>
    <w:p w:rsidR="00912E33" w:rsidRDefault="00912E33"/>
    <w:p w:rsidR="00912E33" w:rsidRDefault="00912E33">
      <w:pPr>
        <w:sectPr w:rsidR="00912E33" w:rsidSect="00A47D1B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912E33" w:rsidRDefault="00912E33"/>
    <w:p w:rsidR="00912E33" w:rsidRDefault="00912E33" w:rsidP="00912E33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0" w:color="auto" w:shadow="1"/>
        </w:pBdr>
        <w:jc w:val="center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b/>
          <w:i/>
          <w:sz w:val="22"/>
          <w:szCs w:val="22"/>
          <w:lang w:val="it-IT"/>
        </w:rPr>
        <w:t>Izdava</w:t>
      </w:r>
      <w:r>
        <w:rPr>
          <w:rFonts w:ascii="Calibri" w:hAnsi="Calibri"/>
          <w:b/>
          <w:i/>
          <w:sz w:val="22"/>
          <w:szCs w:val="22"/>
        </w:rPr>
        <w:t xml:space="preserve">č: </w:t>
      </w:r>
      <w:r>
        <w:rPr>
          <w:rFonts w:ascii="Calibri" w:hAnsi="Calibri"/>
          <w:b/>
          <w:i/>
          <w:sz w:val="22"/>
          <w:szCs w:val="22"/>
          <w:lang w:val="it-IT"/>
        </w:rPr>
        <w:t>Op</w:t>
      </w:r>
      <w:r>
        <w:rPr>
          <w:rFonts w:ascii="Calibri" w:hAnsi="Calibri"/>
          <w:b/>
          <w:i/>
          <w:sz w:val="22"/>
          <w:szCs w:val="22"/>
        </w:rPr>
        <w:t>ć</w:t>
      </w:r>
      <w:r>
        <w:rPr>
          <w:rFonts w:ascii="Calibri" w:hAnsi="Calibri"/>
          <w:b/>
          <w:i/>
          <w:sz w:val="22"/>
          <w:szCs w:val="22"/>
          <w:lang w:val="it-IT"/>
        </w:rPr>
        <w:t>ina Postira</w:t>
      </w:r>
      <w:r>
        <w:rPr>
          <w:rFonts w:ascii="Calibri" w:hAnsi="Calibri"/>
          <w:b/>
          <w:i/>
          <w:sz w:val="22"/>
          <w:szCs w:val="22"/>
        </w:rPr>
        <w:t>, Ž</w:t>
      </w:r>
      <w:r>
        <w:rPr>
          <w:rFonts w:ascii="Calibri" w:hAnsi="Calibri"/>
          <w:b/>
          <w:i/>
          <w:sz w:val="22"/>
          <w:szCs w:val="22"/>
          <w:lang w:val="it-IT"/>
        </w:rPr>
        <w:t>upanija Splitsko</w:t>
      </w:r>
      <w:r>
        <w:rPr>
          <w:rFonts w:ascii="Calibri" w:hAnsi="Calibri"/>
          <w:b/>
          <w:i/>
          <w:sz w:val="22"/>
          <w:szCs w:val="22"/>
        </w:rPr>
        <w:t>-</w:t>
      </w:r>
      <w:r>
        <w:rPr>
          <w:rFonts w:ascii="Calibri" w:hAnsi="Calibri"/>
          <w:b/>
          <w:i/>
          <w:sz w:val="22"/>
          <w:szCs w:val="22"/>
          <w:lang w:val="it-IT"/>
        </w:rPr>
        <w:t>Dalmatinska</w:t>
      </w:r>
    </w:p>
    <w:p w:rsidR="00912E33" w:rsidRDefault="00912E33" w:rsidP="00912E33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0" w:color="auto" w:shadow="1"/>
        </w:pBdr>
        <w:jc w:val="center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  <w:lang w:val="it-IT"/>
        </w:rPr>
        <w:t>Glavni i odgovorni urednik</w:t>
      </w:r>
      <w:r>
        <w:rPr>
          <w:rFonts w:ascii="Calibri" w:hAnsi="Calibri"/>
          <w:i/>
          <w:sz w:val="22"/>
          <w:szCs w:val="22"/>
        </w:rPr>
        <w:t xml:space="preserve">: </w:t>
      </w:r>
      <w:r>
        <w:rPr>
          <w:rFonts w:ascii="Calibri" w:hAnsi="Calibri"/>
          <w:b/>
          <w:i/>
          <w:sz w:val="22"/>
          <w:szCs w:val="22"/>
          <w:lang w:val="it-IT"/>
        </w:rPr>
        <w:t>Ivan Miha</w:t>
      </w:r>
      <w:r>
        <w:rPr>
          <w:rFonts w:ascii="Calibri" w:hAnsi="Calibri"/>
          <w:b/>
          <w:i/>
          <w:sz w:val="22"/>
          <w:szCs w:val="22"/>
        </w:rPr>
        <w:t>č</w:t>
      </w:r>
      <w:r>
        <w:rPr>
          <w:rFonts w:ascii="Calibri" w:hAnsi="Calibri"/>
          <w:b/>
          <w:i/>
          <w:sz w:val="22"/>
          <w:szCs w:val="22"/>
          <w:lang w:val="it-IT"/>
        </w:rPr>
        <w:t>i</w:t>
      </w:r>
      <w:r>
        <w:rPr>
          <w:rFonts w:ascii="Calibri" w:hAnsi="Calibri"/>
          <w:b/>
          <w:i/>
          <w:sz w:val="22"/>
          <w:szCs w:val="22"/>
        </w:rPr>
        <w:t>ć</w:t>
      </w:r>
    </w:p>
    <w:p w:rsidR="00912E33" w:rsidRDefault="00912E33" w:rsidP="00912E33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0" w:color="auto" w:shadow="1"/>
        </w:pBdr>
        <w:jc w:val="center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  <w:lang w:val="it-IT"/>
        </w:rPr>
        <w:t>Tehni</w:t>
      </w:r>
      <w:r>
        <w:rPr>
          <w:rFonts w:ascii="Calibri" w:hAnsi="Calibri"/>
          <w:i/>
          <w:sz w:val="22"/>
          <w:szCs w:val="22"/>
        </w:rPr>
        <w:t>č</w:t>
      </w:r>
      <w:r>
        <w:rPr>
          <w:rFonts w:ascii="Calibri" w:hAnsi="Calibri"/>
          <w:i/>
          <w:sz w:val="22"/>
          <w:szCs w:val="22"/>
          <w:lang w:val="it-IT"/>
        </w:rPr>
        <w:t>ki urednik</w:t>
      </w:r>
      <w:r>
        <w:rPr>
          <w:rFonts w:ascii="Calibri" w:hAnsi="Calibri"/>
          <w:i/>
          <w:sz w:val="22"/>
          <w:szCs w:val="22"/>
        </w:rPr>
        <w:t xml:space="preserve">: </w:t>
      </w:r>
      <w:r>
        <w:rPr>
          <w:rFonts w:ascii="Calibri" w:hAnsi="Calibri"/>
          <w:b/>
          <w:i/>
          <w:sz w:val="22"/>
          <w:szCs w:val="22"/>
          <w:lang w:val="it-IT"/>
        </w:rPr>
        <w:t>Ton</w:t>
      </w:r>
      <w:r>
        <w:rPr>
          <w:rFonts w:ascii="Calibri" w:hAnsi="Calibri"/>
          <w:b/>
          <w:i/>
          <w:sz w:val="22"/>
          <w:szCs w:val="22"/>
        </w:rPr>
        <w:t>č</w:t>
      </w:r>
      <w:r>
        <w:rPr>
          <w:rFonts w:ascii="Calibri" w:hAnsi="Calibri"/>
          <w:b/>
          <w:i/>
          <w:sz w:val="22"/>
          <w:szCs w:val="22"/>
          <w:lang w:val="it-IT"/>
        </w:rPr>
        <w:t>i Sanader</w:t>
      </w:r>
    </w:p>
    <w:p w:rsidR="00912E33" w:rsidRDefault="00912E33" w:rsidP="00912E33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0" w:color="auto" w:shadow="1"/>
        </w:pBdr>
        <w:jc w:val="center"/>
        <w:rPr>
          <w:rFonts w:ascii="Calibri" w:hAnsi="Calibri"/>
          <w:sz w:val="22"/>
          <w:szCs w:val="22"/>
        </w:rPr>
      </w:pPr>
    </w:p>
    <w:p w:rsidR="00912E33" w:rsidRDefault="00912E33" w:rsidP="00912E33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0" w:color="auto" w:shadow="1"/>
        </w:pBdr>
        <w:jc w:val="center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  <w:lang w:val="it-IT"/>
        </w:rPr>
        <w:t>Lektori</w:t>
      </w:r>
      <w:r>
        <w:rPr>
          <w:rFonts w:ascii="Calibri" w:hAnsi="Calibri"/>
          <w:i/>
          <w:sz w:val="22"/>
          <w:szCs w:val="22"/>
        </w:rPr>
        <w:t xml:space="preserve">: </w:t>
      </w:r>
      <w:r>
        <w:rPr>
          <w:rFonts w:ascii="Calibri" w:hAnsi="Calibri"/>
          <w:b/>
          <w:i/>
          <w:sz w:val="22"/>
          <w:szCs w:val="22"/>
          <w:lang w:val="it-IT"/>
        </w:rPr>
        <w:t>Marija Galetovi</w:t>
      </w:r>
      <w:r>
        <w:rPr>
          <w:rFonts w:ascii="Calibri" w:hAnsi="Calibri"/>
          <w:b/>
          <w:i/>
          <w:sz w:val="22"/>
          <w:szCs w:val="22"/>
        </w:rPr>
        <w:t xml:space="preserve">ć </w:t>
      </w:r>
      <w:r>
        <w:rPr>
          <w:rFonts w:ascii="Calibri" w:hAnsi="Calibri"/>
          <w:b/>
          <w:i/>
          <w:sz w:val="22"/>
          <w:szCs w:val="22"/>
          <w:lang w:val="it-IT"/>
        </w:rPr>
        <w:t>i Ton</w:t>
      </w:r>
      <w:r>
        <w:rPr>
          <w:rFonts w:ascii="Calibri" w:hAnsi="Calibri"/>
          <w:b/>
          <w:i/>
          <w:sz w:val="22"/>
          <w:szCs w:val="22"/>
        </w:rPr>
        <w:t>č</w:t>
      </w:r>
      <w:r>
        <w:rPr>
          <w:rFonts w:ascii="Calibri" w:hAnsi="Calibri"/>
          <w:b/>
          <w:i/>
          <w:sz w:val="22"/>
          <w:szCs w:val="22"/>
          <w:lang w:val="it-IT"/>
        </w:rPr>
        <w:t>i Sanader</w:t>
      </w:r>
    </w:p>
    <w:p w:rsidR="00912E33" w:rsidRDefault="00912E33">
      <w:bookmarkStart w:id="0" w:name="_GoBack"/>
      <w:bookmarkEnd w:id="0"/>
    </w:p>
    <w:sectPr w:rsidR="00912E33" w:rsidSect="00912E33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FA5288"/>
    <w:multiLevelType w:val="hybridMultilevel"/>
    <w:tmpl w:val="291096A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A9E0354"/>
    <w:multiLevelType w:val="hybridMultilevel"/>
    <w:tmpl w:val="CFB60E24"/>
    <w:lvl w:ilvl="0" w:tplc="BD7CD196">
      <w:numFmt w:val="bullet"/>
      <w:lvlText w:val="-"/>
      <w:lvlJc w:val="left"/>
      <w:pPr>
        <w:ind w:left="77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7D1B"/>
    <w:rsid w:val="003E6A26"/>
    <w:rsid w:val="00912E33"/>
    <w:rsid w:val="00A47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7D1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12E3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7D1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12E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695</Words>
  <Characters>3965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2013-06-19T07:03:00Z</dcterms:created>
  <dcterms:modified xsi:type="dcterms:W3CDTF">2013-06-19T07:19:00Z</dcterms:modified>
</cp:coreProperties>
</file>