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r w:rsidR="00646D7A">
        <w:rPr>
          <w:rFonts w:ascii="Calibri" w:hAnsi="Calibri"/>
          <w:sz w:val="52"/>
          <w:szCs w:val="52"/>
        </w:rPr>
        <w:t xml:space="preserve"> </w:t>
      </w:r>
    </w:p>
    <w:p w:rsidR="00B97551" w:rsidRPr="00E03AA0" w:rsidRDefault="00B97551" w:rsidP="00B97551">
      <w:pPr>
        <w:jc w:val="both"/>
        <w:rPr>
          <w:rFonts w:ascii="Calibri" w:hAnsi="Calibri" w:cs="Calibri"/>
          <w:bCs/>
        </w:rPr>
      </w:pPr>
    </w:p>
    <w:p w:rsidR="00B97551" w:rsidRPr="00362D67" w:rsidRDefault="00B97551" w:rsidP="00362D67">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00646D7A">
        <w:rPr>
          <w:rFonts w:ascii="Calibri" w:hAnsi="Calibri"/>
        </w:rPr>
        <w:t>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F04A98">
        <w:rPr>
          <w:rFonts w:ascii="Calibri" w:hAnsi="Calibri"/>
        </w:rPr>
        <w:t>5</w:t>
      </w:r>
      <w:r w:rsidRPr="00E03AA0">
        <w:rPr>
          <w:rFonts w:ascii="Calibri" w:hAnsi="Calibri"/>
        </w:rPr>
        <w:t>/1</w:t>
      </w:r>
      <w:r w:rsidR="003312F4">
        <w:rPr>
          <w:rFonts w:ascii="Calibri" w:hAnsi="Calibri"/>
        </w:rPr>
        <w:t>9</w:t>
      </w:r>
      <w:r w:rsidRPr="00E03AA0">
        <w:rPr>
          <w:rFonts w:ascii="Calibri" w:hAnsi="Calibri"/>
        </w:rPr>
        <w:t xml:space="preserve">       LIST IZLAZI PO POTREBI                      </w:t>
      </w:r>
      <w:r w:rsidR="00F04A98">
        <w:rPr>
          <w:rFonts w:ascii="Calibri" w:hAnsi="Calibri"/>
        </w:rPr>
        <w:t>25</w:t>
      </w:r>
      <w:r w:rsidR="00B96C14">
        <w:rPr>
          <w:rFonts w:ascii="Calibri" w:hAnsi="Calibri"/>
        </w:rPr>
        <w:t>.</w:t>
      </w:r>
      <w:r w:rsidR="00EC5FDF">
        <w:rPr>
          <w:rFonts w:ascii="Calibri" w:hAnsi="Calibri"/>
        </w:rPr>
        <w:t>0</w:t>
      </w:r>
      <w:r w:rsidR="0070325C">
        <w:rPr>
          <w:rFonts w:ascii="Calibri" w:hAnsi="Calibri"/>
        </w:rPr>
        <w:t>7</w:t>
      </w:r>
      <w:r w:rsidRPr="00E03AA0">
        <w:rPr>
          <w:rFonts w:ascii="Calibri" w:hAnsi="Calibri"/>
        </w:rPr>
        <w:t>.201</w:t>
      </w:r>
      <w:r w:rsidR="003312F4">
        <w:rPr>
          <w:rFonts w:ascii="Calibri" w:hAnsi="Calibri"/>
        </w:rPr>
        <w:t>9</w:t>
      </w:r>
      <w:r w:rsidRPr="00E03AA0">
        <w:rPr>
          <w:rFonts w:ascii="Calibri" w:hAnsi="Calibri"/>
          <w:sz w:val="20"/>
          <w:szCs w:val="20"/>
        </w:rPr>
        <w:t>.</w:t>
      </w:r>
    </w:p>
    <w:p w:rsidR="00E045CD" w:rsidRDefault="00E045CD" w:rsidP="00B97551">
      <w:pPr>
        <w:rPr>
          <w:rFonts w:ascii="Calibri" w:hAnsi="Calibri" w:cs="Calibri"/>
        </w:rPr>
      </w:pPr>
    </w:p>
    <w:p w:rsidR="006814B3" w:rsidRPr="008A42CA" w:rsidRDefault="001F45F2" w:rsidP="006814B3">
      <w:pPr>
        <w:rPr>
          <w:rFonts w:ascii="Calibri" w:hAnsi="Calibri" w:cs="Calibri"/>
          <w:b/>
          <w:sz w:val="24"/>
          <w:szCs w:val="24"/>
        </w:rPr>
      </w:pPr>
      <w:r w:rsidRPr="008A42CA">
        <w:rPr>
          <w:rFonts w:ascii="Calibri" w:hAnsi="Calibri" w:cs="Calibri"/>
          <w:b/>
        </w:rPr>
        <w:t xml:space="preserve">     </w:t>
      </w:r>
      <w:r w:rsidR="0003210D" w:rsidRPr="008A42CA">
        <w:rPr>
          <w:rFonts w:ascii="Calibri" w:hAnsi="Calibri" w:cs="Calibri"/>
          <w:b/>
        </w:rPr>
        <w:t xml:space="preserve">                   </w:t>
      </w:r>
      <w:r w:rsidR="006814B3" w:rsidRPr="008A42CA">
        <w:rPr>
          <w:rFonts w:ascii="Calibri" w:hAnsi="Calibri" w:cs="Calibri"/>
          <w:b/>
        </w:rPr>
        <w:t xml:space="preserve">                        </w:t>
      </w:r>
      <w:r w:rsidR="006814B3" w:rsidRPr="008A42CA">
        <w:rPr>
          <w:rFonts w:ascii="Calibri" w:hAnsi="Calibri" w:cs="Calibri"/>
          <w:b/>
          <w:sz w:val="24"/>
          <w:szCs w:val="24"/>
        </w:rPr>
        <w:t>SADRŽAJ:</w:t>
      </w:r>
    </w:p>
    <w:p w:rsidR="00F04A98" w:rsidRPr="000228DC" w:rsidRDefault="00F04A98" w:rsidP="006814B3">
      <w:pPr>
        <w:rPr>
          <w:rFonts w:ascii="Calibri" w:hAnsi="Calibri" w:cs="Calibri"/>
          <w:b/>
          <w:sz w:val="24"/>
          <w:szCs w:val="24"/>
        </w:rPr>
      </w:pPr>
      <w:r w:rsidRPr="000228DC">
        <w:rPr>
          <w:rFonts w:ascii="Calibri" w:hAnsi="Calibri" w:cs="Calibri"/>
          <w:b/>
          <w:sz w:val="24"/>
          <w:szCs w:val="24"/>
        </w:rPr>
        <w:t xml:space="preserve">                    Odluke vijeća:</w:t>
      </w:r>
    </w:p>
    <w:p w:rsidR="00F04A98" w:rsidRPr="008A42CA" w:rsidRDefault="00F04A98" w:rsidP="00F04A98">
      <w:pPr>
        <w:pStyle w:val="Odlomakpopisa"/>
        <w:numPr>
          <w:ilvl w:val="0"/>
          <w:numId w:val="13"/>
        </w:numPr>
        <w:rPr>
          <w:rFonts w:ascii="Calibri" w:hAnsi="Calibri" w:cs="Calibri"/>
          <w:b/>
          <w:sz w:val="24"/>
          <w:szCs w:val="24"/>
        </w:rPr>
      </w:pPr>
      <w:r w:rsidRPr="008A42CA">
        <w:rPr>
          <w:rFonts w:ascii="Calibri" w:hAnsi="Calibri" w:cs="Calibri"/>
          <w:b/>
          <w:sz w:val="24"/>
          <w:szCs w:val="24"/>
        </w:rPr>
        <w:t>Zaključak</w:t>
      </w:r>
    </w:p>
    <w:p w:rsidR="008A42CA" w:rsidRDefault="008A42CA" w:rsidP="008A42CA">
      <w:pPr>
        <w:pStyle w:val="Odlomakpopisa"/>
        <w:ind w:left="2505"/>
        <w:rPr>
          <w:rFonts w:ascii="Calibri" w:hAnsi="Calibri" w:cs="Calibri"/>
          <w:sz w:val="24"/>
          <w:szCs w:val="24"/>
        </w:rPr>
      </w:pPr>
      <w:bookmarkStart w:id="0" w:name="_GoBack"/>
      <w:bookmarkEnd w:id="0"/>
    </w:p>
    <w:p w:rsidR="008A42CA" w:rsidRDefault="008A42CA" w:rsidP="008A42CA">
      <w:pPr>
        <w:pStyle w:val="Odlomakpopisa"/>
        <w:ind w:left="2505" w:hanging="1512"/>
        <w:rPr>
          <w:rFonts w:ascii="Calibri" w:hAnsi="Calibri" w:cs="Calibri"/>
          <w:b/>
          <w:sz w:val="24"/>
          <w:szCs w:val="24"/>
        </w:rPr>
      </w:pPr>
      <w:r w:rsidRPr="008A42CA">
        <w:rPr>
          <w:rFonts w:ascii="Calibri" w:hAnsi="Calibri" w:cs="Calibri"/>
          <w:b/>
          <w:sz w:val="24"/>
          <w:szCs w:val="24"/>
        </w:rPr>
        <w:t>Odluke načelnika</w:t>
      </w:r>
      <w:r>
        <w:rPr>
          <w:rFonts w:ascii="Calibri" w:hAnsi="Calibri" w:cs="Calibri"/>
          <w:b/>
          <w:sz w:val="24"/>
          <w:szCs w:val="24"/>
        </w:rPr>
        <w:t>:</w:t>
      </w:r>
    </w:p>
    <w:p w:rsidR="008A42CA" w:rsidRPr="008A42CA" w:rsidRDefault="008A42CA" w:rsidP="008A42CA">
      <w:pPr>
        <w:pStyle w:val="Odlomakpopisa"/>
        <w:numPr>
          <w:ilvl w:val="0"/>
          <w:numId w:val="13"/>
        </w:numPr>
        <w:rPr>
          <w:rFonts w:ascii="Calibri" w:hAnsi="Calibri" w:cs="Calibri"/>
          <w:b/>
          <w:sz w:val="24"/>
          <w:szCs w:val="24"/>
        </w:rPr>
      </w:pPr>
      <w:r>
        <w:rPr>
          <w:rFonts w:ascii="Calibri" w:hAnsi="Calibri" w:cs="Calibri"/>
          <w:b/>
          <w:sz w:val="24"/>
          <w:szCs w:val="24"/>
        </w:rPr>
        <w:t xml:space="preserve">Zaključak </w:t>
      </w:r>
      <w:r w:rsidRPr="008A42CA">
        <w:rPr>
          <w:rFonts w:ascii="Calibri" w:hAnsi="Calibri" w:cs="Calibri"/>
          <w:b/>
          <w:sz w:val="24"/>
          <w:szCs w:val="24"/>
        </w:rPr>
        <w:t xml:space="preserve">o utvrđivanju Prijedloga I. Izmjena i dopuna Urbanističkog plana uređenja </w:t>
      </w:r>
      <w:proofErr w:type="spellStart"/>
      <w:r w:rsidRPr="008A42CA">
        <w:rPr>
          <w:rFonts w:ascii="Calibri" w:hAnsi="Calibri" w:cs="Calibri"/>
          <w:b/>
          <w:sz w:val="24"/>
          <w:szCs w:val="24"/>
        </w:rPr>
        <w:t>Postira</w:t>
      </w:r>
      <w:proofErr w:type="spellEnd"/>
      <w:r w:rsidRPr="008A42CA">
        <w:rPr>
          <w:rFonts w:ascii="Calibri" w:hAnsi="Calibri" w:cs="Calibri"/>
          <w:b/>
          <w:sz w:val="24"/>
          <w:szCs w:val="24"/>
        </w:rPr>
        <w:t xml:space="preserve">-zapad: </w:t>
      </w:r>
      <w:proofErr w:type="spellStart"/>
      <w:r w:rsidRPr="008A42CA">
        <w:rPr>
          <w:rFonts w:ascii="Calibri" w:hAnsi="Calibri" w:cs="Calibri"/>
          <w:b/>
          <w:sz w:val="24"/>
          <w:szCs w:val="24"/>
        </w:rPr>
        <w:t>Prvja</w:t>
      </w:r>
      <w:proofErr w:type="spellEnd"/>
      <w:r w:rsidRPr="008A42CA">
        <w:rPr>
          <w:rFonts w:ascii="Calibri" w:hAnsi="Calibri" w:cs="Calibri"/>
          <w:b/>
          <w:sz w:val="24"/>
          <w:szCs w:val="24"/>
        </w:rPr>
        <w:t>-Punta-Vrilo za javnu raspravu</w:t>
      </w:r>
    </w:p>
    <w:p w:rsidR="004C56D4" w:rsidRDefault="004C56D4" w:rsidP="00474689">
      <w:pPr>
        <w:pStyle w:val="Odlomakpopisa"/>
        <w:ind w:left="1560"/>
        <w:rPr>
          <w:rFonts w:ascii="Calibri" w:eastAsia="Times New Roman" w:hAnsi="Calibri" w:cs="Calibri"/>
          <w:b/>
          <w:sz w:val="24"/>
          <w:szCs w:val="24"/>
          <w:lang w:val="en-GB" w:eastAsia="hr-HR"/>
        </w:rPr>
      </w:pPr>
    </w:p>
    <w:p w:rsidR="00A85690" w:rsidRDefault="00A85690" w:rsidP="0041123F">
      <w:pPr>
        <w:spacing w:after="0" w:line="240" w:lineRule="auto"/>
        <w:rPr>
          <w:rFonts w:ascii="Calibri" w:eastAsia="Times New Roman" w:hAnsi="Calibri" w:cs="Calibri"/>
          <w:b/>
          <w:sz w:val="24"/>
          <w:szCs w:val="24"/>
          <w:lang w:val="en-GB" w:eastAsia="hr-HR"/>
        </w:rPr>
      </w:pPr>
    </w:p>
    <w:p w:rsidR="0041123F" w:rsidRDefault="0041123F" w:rsidP="0041123F">
      <w:pPr>
        <w:spacing w:after="0" w:line="240" w:lineRule="auto"/>
        <w:rPr>
          <w:rFonts w:ascii="Calibri" w:eastAsia="Times New Roman" w:hAnsi="Calibri" w:cs="Calibri"/>
          <w:b/>
          <w:sz w:val="24"/>
          <w:szCs w:val="24"/>
          <w:lang w:val="en-GB" w:eastAsia="hr-HR"/>
        </w:rPr>
      </w:pPr>
    </w:p>
    <w:p w:rsidR="0041123F" w:rsidRPr="0041123F" w:rsidRDefault="0041123F" w:rsidP="0041123F">
      <w:pPr>
        <w:spacing w:after="0" w:line="240" w:lineRule="auto"/>
        <w:ind w:left="1560" w:hanging="142"/>
        <w:rPr>
          <w:rFonts w:ascii="Calibri" w:eastAsia="Times New Roman" w:hAnsi="Calibri" w:cs="Calibri"/>
          <w:b/>
          <w:sz w:val="24"/>
          <w:szCs w:val="24"/>
          <w:lang w:val="en-GB" w:eastAsia="hr-HR"/>
        </w:rPr>
      </w:pPr>
    </w:p>
    <w:p w:rsidR="0023505B" w:rsidRPr="00216B94" w:rsidRDefault="0023505B" w:rsidP="0041123F">
      <w:pPr>
        <w:pStyle w:val="Odlomakpopisa"/>
        <w:spacing w:after="0" w:line="240" w:lineRule="auto"/>
        <w:ind w:left="1418"/>
        <w:rPr>
          <w:rFonts w:ascii="Calibri" w:eastAsia="Times New Roman" w:hAnsi="Calibri" w:cs="Calibri"/>
          <w:b/>
          <w:sz w:val="24"/>
          <w:szCs w:val="24"/>
          <w:lang w:eastAsia="hr-HR"/>
        </w:rPr>
      </w:pPr>
    </w:p>
    <w:p w:rsidR="005155B4" w:rsidRPr="005155B4" w:rsidRDefault="005155B4" w:rsidP="005155B4">
      <w:pPr>
        <w:spacing w:after="0" w:line="20" w:lineRule="exact"/>
        <w:rPr>
          <w:rFonts w:ascii="Times New Roman" w:eastAsia="Times New Roman" w:hAnsi="Times New Roman" w:cs="Arial"/>
          <w:sz w:val="20"/>
          <w:szCs w:val="20"/>
          <w:lang w:eastAsia="hr-HR"/>
        </w:rPr>
        <w:sectPr w:rsidR="005155B4" w:rsidRPr="005155B4">
          <w:pgSz w:w="11900" w:h="16840"/>
          <w:pgMar w:top="875" w:right="740" w:bottom="714" w:left="360" w:header="0" w:footer="0" w:gutter="0"/>
          <w:cols w:space="0" w:equalWidth="0">
            <w:col w:w="10800"/>
          </w:cols>
          <w:docGrid w:linePitch="360"/>
        </w:sectPr>
      </w:pPr>
      <w:bookmarkStart w:id="1" w:name="page1"/>
      <w:bookmarkEnd w:id="1"/>
    </w:p>
    <w:p w:rsidR="00F04A98" w:rsidRPr="00F04A98" w:rsidRDefault="00F04A98" w:rsidP="00F04A98">
      <w:pPr>
        <w:spacing w:after="0" w:line="240" w:lineRule="auto"/>
        <w:rPr>
          <w:rFonts w:ascii="Calibri" w:eastAsia="Times New Roman" w:hAnsi="Calibri" w:cs="Calibri"/>
          <w:i/>
          <w:sz w:val="24"/>
          <w:szCs w:val="24"/>
          <w:lang w:eastAsia="hr-HR"/>
        </w:rPr>
      </w:pPr>
      <w:r w:rsidRPr="00F04A98">
        <w:rPr>
          <w:rFonts w:ascii="Calibri" w:eastAsia="Times New Roman" w:hAnsi="Calibri" w:cs="Calibri"/>
          <w:i/>
          <w:sz w:val="24"/>
          <w:szCs w:val="24"/>
          <w:lang w:eastAsia="hr-HR"/>
        </w:rPr>
        <w:lastRenderedPageBreak/>
        <w:t xml:space="preserve">                      </w:t>
      </w:r>
      <w:r w:rsidRPr="00F04A98">
        <w:rPr>
          <w:rFonts w:ascii="Calibri" w:eastAsia="Times New Roman" w:hAnsi="Calibri" w:cs="Calibri"/>
          <w:i/>
          <w:noProof/>
          <w:sz w:val="24"/>
          <w:szCs w:val="24"/>
          <w:lang w:eastAsia="hr-HR"/>
        </w:rPr>
        <w:drawing>
          <wp:inline distT="0" distB="0" distL="0" distR="0">
            <wp:extent cx="495300" cy="733425"/>
            <wp:effectExtent l="0" t="0" r="0" b="952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F04A98" w:rsidRPr="00F04A98" w:rsidRDefault="00F04A98" w:rsidP="00F04A98">
      <w:pPr>
        <w:spacing w:after="0" w:line="240" w:lineRule="auto"/>
        <w:outlineLvl w:val="0"/>
        <w:rPr>
          <w:rFonts w:ascii="Calibri" w:eastAsia="Times New Roman" w:hAnsi="Calibri" w:cs="Calibri"/>
          <w:sz w:val="24"/>
          <w:szCs w:val="24"/>
          <w:lang w:eastAsia="hr-HR"/>
        </w:rPr>
      </w:pPr>
      <w:r w:rsidRPr="00F04A98">
        <w:rPr>
          <w:rFonts w:ascii="Calibri" w:eastAsia="Times New Roman" w:hAnsi="Calibri" w:cs="Calibri"/>
          <w:i/>
          <w:sz w:val="24"/>
          <w:szCs w:val="24"/>
          <w:lang w:eastAsia="hr-HR"/>
        </w:rPr>
        <w:t xml:space="preserve">         </w:t>
      </w:r>
      <w:proofErr w:type="gramStart"/>
      <w:r w:rsidRPr="00F04A98">
        <w:rPr>
          <w:rFonts w:ascii="Calibri" w:eastAsia="Times New Roman" w:hAnsi="Calibri" w:cs="Calibri"/>
          <w:sz w:val="24"/>
          <w:szCs w:val="24"/>
          <w:lang w:val="de-DE" w:eastAsia="hr-HR"/>
        </w:rPr>
        <w:t>REPUBLIKA</w:t>
      </w:r>
      <w:r w:rsidRPr="00F04A98">
        <w:rPr>
          <w:rFonts w:ascii="Calibri" w:eastAsia="Times New Roman" w:hAnsi="Calibri" w:cs="Calibri"/>
          <w:sz w:val="24"/>
          <w:szCs w:val="24"/>
          <w:lang w:eastAsia="hr-HR"/>
        </w:rPr>
        <w:t xml:space="preserve">  </w:t>
      </w:r>
      <w:r w:rsidRPr="00F04A98">
        <w:rPr>
          <w:rFonts w:ascii="Calibri" w:eastAsia="Times New Roman" w:hAnsi="Calibri" w:cs="Calibri"/>
          <w:sz w:val="24"/>
          <w:szCs w:val="24"/>
          <w:lang w:val="de-DE" w:eastAsia="hr-HR"/>
        </w:rPr>
        <w:t>HRVATSKA</w:t>
      </w:r>
      <w:proofErr w:type="gramEnd"/>
    </w:p>
    <w:p w:rsidR="00F04A98" w:rsidRPr="00F04A98" w:rsidRDefault="00F04A98" w:rsidP="00F04A98">
      <w:pPr>
        <w:spacing w:after="0" w:line="240" w:lineRule="auto"/>
        <w:outlineLvl w:val="0"/>
        <w:rPr>
          <w:rFonts w:ascii="Calibri" w:eastAsia="Times New Roman" w:hAnsi="Calibri" w:cs="Calibri"/>
          <w:sz w:val="24"/>
          <w:szCs w:val="24"/>
          <w:lang w:eastAsia="hr-HR"/>
        </w:rPr>
      </w:pPr>
      <w:r w:rsidRPr="00F04A98">
        <w:rPr>
          <w:rFonts w:ascii="Calibri" w:eastAsia="Times New Roman" w:hAnsi="Calibri" w:cs="Calibri"/>
          <w:sz w:val="24"/>
          <w:szCs w:val="24"/>
          <w:lang w:eastAsia="hr-HR"/>
        </w:rPr>
        <w:t>Ž</w:t>
      </w:r>
      <w:r w:rsidRPr="00F04A98">
        <w:rPr>
          <w:rFonts w:ascii="Calibri" w:eastAsia="Times New Roman" w:hAnsi="Calibri" w:cs="Calibri"/>
          <w:sz w:val="24"/>
          <w:szCs w:val="24"/>
          <w:lang w:val="de-DE" w:eastAsia="hr-HR"/>
        </w:rPr>
        <w:t>UPANIJA</w:t>
      </w:r>
      <w:r w:rsidRPr="00F04A98">
        <w:rPr>
          <w:rFonts w:ascii="Calibri" w:eastAsia="Times New Roman" w:hAnsi="Calibri" w:cs="Calibri"/>
          <w:sz w:val="24"/>
          <w:szCs w:val="24"/>
          <w:lang w:eastAsia="hr-HR"/>
        </w:rPr>
        <w:t xml:space="preserve"> </w:t>
      </w:r>
      <w:r w:rsidRPr="00F04A98">
        <w:rPr>
          <w:rFonts w:ascii="Calibri" w:eastAsia="Times New Roman" w:hAnsi="Calibri" w:cs="Calibri"/>
          <w:sz w:val="24"/>
          <w:szCs w:val="24"/>
          <w:lang w:val="de-DE" w:eastAsia="hr-HR"/>
        </w:rPr>
        <w:t>SPLITSKO</w:t>
      </w:r>
      <w:r w:rsidRPr="00F04A98">
        <w:rPr>
          <w:rFonts w:ascii="Calibri" w:eastAsia="Times New Roman" w:hAnsi="Calibri" w:cs="Calibri"/>
          <w:sz w:val="24"/>
          <w:szCs w:val="24"/>
          <w:lang w:eastAsia="hr-HR"/>
        </w:rPr>
        <w:t xml:space="preserve"> </w:t>
      </w:r>
      <w:r w:rsidRPr="00F04A98">
        <w:rPr>
          <w:rFonts w:ascii="Calibri" w:eastAsia="Times New Roman" w:hAnsi="Calibri" w:cs="Calibri"/>
          <w:sz w:val="24"/>
          <w:szCs w:val="24"/>
          <w:lang w:val="de-DE" w:eastAsia="hr-HR"/>
        </w:rPr>
        <w:t>DALMATINSKA</w:t>
      </w:r>
    </w:p>
    <w:p w:rsidR="00F04A98" w:rsidRPr="00F04A98" w:rsidRDefault="00F04A98" w:rsidP="00F04A98">
      <w:pPr>
        <w:spacing w:after="0" w:line="240" w:lineRule="auto"/>
        <w:outlineLvl w:val="0"/>
        <w:rPr>
          <w:rFonts w:ascii="Calibri" w:eastAsia="Times New Roman" w:hAnsi="Calibri" w:cs="Calibri"/>
          <w:sz w:val="24"/>
          <w:szCs w:val="24"/>
          <w:lang w:eastAsia="hr-HR"/>
        </w:rPr>
      </w:pPr>
      <w:r w:rsidRPr="00F04A98">
        <w:rPr>
          <w:rFonts w:ascii="Calibri" w:eastAsia="Times New Roman" w:hAnsi="Calibri" w:cs="Calibri"/>
          <w:sz w:val="24"/>
          <w:szCs w:val="24"/>
          <w:lang w:eastAsia="hr-HR"/>
        </w:rPr>
        <w:t xml:space="preserve">             </w:t>
      </w:r>
      <w:r w:rsidRPr="00F04A98">
        <w:rPr>
          <w:rFonts w:ascii="Calibri" w:eastAsia="Times New Roman" w:hAnsi="Calibri" w:cs="Calibri"/>
          <w:sz w:val="24"/>
          <w:szCs w:val="24"/>
          <w:lang w:val="en-GB" w:eastAsia="hr-HR"/>
        </w:rPr>
        <w:t>OP</w:t>
      </w:r>
      <w:r w:rsidRPr="00F04A98">
        <w:rPr>
          <w:rFonts w:ascii="Calibri" w:eastAsia="Times New Roman" w:hAnsi="Calibri" w:cs="Calibri"/>
          <w:sz w:val="24"/>
          <w:szCs w:val="24"/>
          <w:lang w:eastAsia="hr-HR"/>
        </w:rPr>
        <w:t>Ć</w:t>
      </w:r>
      <w:r w:rsidRPr="00F04A98">
        <w:rPr>
          <w:rFonts w:ascii="Calibri" w:eastAsia="Times New Roman" w:hAnsi="Calibri" w:cs="Calibri"/>
          <w:sz w:val="24"/>
          <w:szCs w:val="24"/>
          <w:lang w:val="en-GB" w:eastAsia="hr-HR"/>
        </w:rPr>
        <w:t>INA</w:t>
      </w:r>
      <w:r w:rsidRPr="00F04A98">
        <w:rPr>
          <w:rFonts w:ascii="Calibri" w:eastAsia="Times New Roman" w:hAnsi="Calibri" w:cs="Calibri"/>
          <w:sz w:val="24"/>
          <w:szCs w:val="24"/>
          <w:lang w:eastAsia="hr-HR"/>
        </w:rPr>
        <w:t xml:space="preserve"> </w:t>
      </w:r>
      <w:r w:rsidRPr="00F04A98">
        <w:rPr>
          <w:rFonts w:ascii="Calibri" w:eastAsia="Times New Roman" w:hAnsi="Calibri" w:cs="Calibri"/>
          <w:sz w:val="24"/>
          <w:szCs w:val="24"/>
          <w:lang w:val="en-GB" w:eastAsia="hr-HR"/>
        </w:rPr>
        <w:t>POSTIRA</w:t>
      </w:r>
    </w:p>
    <w:p w:rsidR="00F04A98" w:rsidRPr="00F04A98" w:rsidRDefault="00F04A98" w:rsidP="00F04A98">
      <w:pPr>
        <w:spacing w:after="0" w:line="240" w:lineRule="auto"/>
        <w:outlineLvl w:val="0"/>
        <w:rPr>
          <w:rFonts w:ascii="Calibri" w:eastAsia="Times New Roman" w:hAnsi="Calibri" w:cs="Calibri"/>
          <w:sz w:val="24"/>
          <w:szCs w:val="24"/>
          <w:lang w:val="it-IT" w:eastAsia="hr-HR"/>
        </w:rPr>
      </w:pPr>
      <w:r w:rsidRPr="00F04A98">
        <w:rPr>
          <w:rFonts w:ascii="Calibri" w:eastAsia="Times New Roman" w:hAnsi="Calibri" w:cs="Calibri"/>
          <w:sz w:val="24"/>
          <w:szCs w:val="24"/>
          <w:lang w:val="it-IT" w:eastAsia="hr-HR"/>
        </w:rPr>
        <w:t xml:space="preserve">    21410 POSTIRA</w:t>
      </w:r>
    </w:p>
    <w:p w:rsidR="00F04A98" w:rsidRPr="00F04A98" w:rsidRDefault="00F04A98" w:rsidP="00F04A98">
      <w:pPr>
        <w:spacing w:after="0" w:line="240" w:lineRule="auto"/>
        <w:outlineLvl w:val="0"/>
        <w:rPr>
          <w:rFonts w:ascii="Calibri" w:eastAsia="Times New Roman" w:hAnsi="Calibri" w:cs="Calibri"/>
          <w:sz w:val="24"/>
          <w:szCs w:val="24"/>
          <w:lang w:val="it-IT" w:eastAsia="hr-HR"/>
        </w:rPr>
      </w:pPr>
      <w:r w:rsidRPr="00F04A98">
        <w:rPr>
          <w:rFonts w:ascii="Calibri" w:eastAsia="Times New Roman" w:hAnsi="Calibri" w:cs="Calibri"/>
          <w:sz w:val="24"/>
          <w:szCs w:val="24"/>
          <w:lang w:val="it-IT" w:eastAsia="hr-HR"/>
        </w:rPr>
        <w:t xml:space="preserve"> </w:t>
      </w:r>
      <w:proofErr w:type="spellStart"/>
      <w:r w:rsidRPr="00F04A98">
        <w:rPr>
          <w:rFonts w:ascii="Calibri" w:eastAsia="Times New Roman" w:hAnsi="Calibri" w:cs="Calibri"/>
          <w:sz w:val="24"/>
          <w:szCs w:val="24"/>
          <w:lang w:val="it-IT" w:eastAsia="hr-HR"/>
        </w:rPr>
        <w:t>tel</w:t>
      </w:r>
      <w:proofErr w:type="spellEnd"/>
      <w:r w:rsidRPr="00F04A98">
        <w:rPr>
          <w:rFonts w:ascii="Calibri" w:eastAsia="Times New Roman" w:hAnsi="Calibri" w:cs="Calibri"/>
          <w:sz w:val="24"/>
          <w:szCs w:val="24"/>
          <w:lang w:val="it-IT" w:eastAsia="hr-HR"/>
        </w:rPr>
        <w:t xml:space="preserve"> (021) 63 21 33</w:t>
      </w:r>
    </w:p>
    <w:p w:rsidR="00F04A98" w:rsidRPr="00F04A98" w:rsidRDefault="00F04A98" w:rsidP="00F04A98">
      <w:pPr>
        <w:spacing w:after="0" w:line="240" w:lineRule="auto"/>
        <w:rPr>
          <w:rFonts w:ascii="Calibri" w:eastAsia="Times New Roman" w:hAnsi="Calibri" w:cs="Calibri"/>
          <w:sz w:val="24"/>
          <w:szCs w:val="24"/>
          <w:lang w:eastAsia="hr-HR"/>
        </w:rPr>
      </w:pPr>
      <w:r w:rsidRPr="00F04A98">
        <w:rPr>
          <w:rFonts w:ascii="Calibri" w:eastAsia="Times New Roman" w:hAnsi="Calibri" w:cs="Calibri"/>
          <w:sz w:val="24"/>
          <w:szCs w:val="24"/>
          <w:lang w:eastAsia="hr-HR"/>
        </w:rPr>
        <w:t>KLASA    : 021-05/19-01/30</w:t>
      </w:r>
    </w:p>
    <w:p w:rsidR="00F04A98" w:rsidRPr="00F04A98" w:rsidRDefault="00F04A98" w:rsidP="00F04A98">
      <w:pPr>
        <w:spacing w:after="0" w:line="240" w:lineRule="auto"/>
        <w:rPr>
          <w:rFonts w:ascii="Calibri" w:eastAsia="Times New Roman" w:hAnsi="Calibri" w:cs="Calibri"/>
          <w:sz w:val="24"/>
          <w:szCs w:val="24"/>
          <w:lang w:eastAsia="hr-HR"/>
        </w:rPr>
      </w:pPr>
      <w:r w:rsidRPr="00F04A98">
        <w:rPr>
          <w:rFonts w:ascii="Calibri" w:eastAsia="Times New Roman" w:hAnsi="Calibri" w:cs="Calibri"/>
          <w:sz w:val="24"/>
          <w:szCs w:val="24"/>
          <w:lang w:eastAsia="hr-HR"/>
        </w:rPr>
        <w:t>URBROJ : 2104/05-01-19-01</w:t>
      </w:r>
    </w:p>
    <w:p w:rsidR="00F04A98" w:rsidRPr="00F04A98" w:rsidRDefault="00F04A98" w:rsidP="00F04A98">
      <w:pPr>
        <w:spacing w:after="0" w:line="240" w:lineRule="auto"/>
        <w:rPr>
          <w:rFonts w:ascii="Calibri" w:eastAsia="Times New Roman" w:hAnsi="Calibri" w:cs="Calibri"/>
          <w:sz w:val="24"/>
          <w:szCs w:val="24"/>
          <w:lang w:eastAsia="hr-HR"/>
        </w:rPr>
      </w:pPr>
      <w:proofErr w:type="spellStart"/>
      <w:r w:rsidRPr="00F04A98">
        <w:rPr>
          <w:rFonts w:ascii="Calibri" w:eastAsia="Times New Roman" w:hAnsi="Calibri" w:cs="Calibri"/>
          <w:sz w:val="24"/>
          <w:szCs w:val="24"/>
          <w:lang w:eastAsia="hr-HR"/>
        </w:rPr>
        <w:t>Postira</w:t>
      </w:r>
      <w:proofErr w:type="spellEnd"/>
      <w:r w:rsidRPr="00F04A98">
        <w:rPr>
          <w:rFonts w:ascii="Calibri" w:eastAsia="Times New Roman" w:hAnsi="Calibri" w:cs="Calibri"/>
          <w:sz w:val="24"/>
          <w:szCs w:val="24"/>
          <w:lang w:eastAsia="hr-HR"/>
        </w:rPr>
        <w:t>, 12.07.2019. godine</w:t>
      </w:r>
    </w:p>
    <w:p w:rsidR="00F04A98" w:rsidRPr="00F04A98" w:rsidRDefault="00F04A98" w:rsidP="00F04A98">
      <w:pPr>
        <w:spacing w:after="0" w:line="240" w:lineRule="auto"/>
        <w:rPr>
          <w:rFonts w:ascii="Calibri" w:eastAsia="Times New Roman" w:hAnsi="Calibri" w:cs="Calibri"/>
          <w:sz w:val="24"/>
          <w:szCs w:val="24"/>
          <w:lang w:eastAsia="hr-HR"/>
        </w:rPr>
      </w:pPr>
    </w:p>
    <w:p w:rsidR="00F04A98" w:rsidRPr="00F04A98" w:rsidRDefault="00F04A98" w:rsidP="00F04A98">
      <w:pPr>
        <w:autoSpaceDE w:val="0"/>
        <w:autoSpaceDN w:val="0"/>
        <w:adjustRightInd w:val="0"/>
        <w:spacing w:after="0" w:line="240" w:lineRule="auto"/>
        <w:rPr>
          <w:rFonts w:ascii="Calibri" w:eastAsia="Times New Roman" w:hAnsi="Calibri" w:cs="Calibri"/>
          <w:sz w:val="24"/>
          <w:szCs w:val="24"/>
          <w:lang w:eastAsia="hr-HR"/>
        </w:rPr>
      </w:pPr>
    </w:p>
    <w:p w:rsidR="00F04A98" w:rsidRPr="00F04A98" w:rsidRDefault="00F04A98" w:rsidP="00F04A98">
      <w:pPr>
        <w:autoSpaceDE w:val="0"/>
        <w:autoSpaceDN w:val="0"/>
        <w:adjustRightInd w:val="0"/>
        <w:spacing w:after="0" w:line="240" w:lineRule="auto"/>
        <w:rPr>
          <w:rFonts w:ascii="Calibri" w:eastAsia="Times New Roman" w:hAnsi="Calibri" w:cs="Calibri"/>
          <w:sz w:val="24"/>
          <w:szCs w:val="24"/>
          <w:lang w:eastAsia="hr-HR"/>
        </w:rPr>
      </w:pPr>
      <w:r w:rsidRPr="00F04A98">
        <w:rPr>
          <w:rFonts w:ascii="Calibri" w:eastAsia="Times New Roman" w:hAnsi="Calibri" w:cs="Calibri"/>
          <w:sz w:val="24"/>
          <w:szCs w:val="24"/>
          <w:lang w:eastAsia="hr-HR"/>
        </w:rPr>
        <w:t xml:space="preserve">Na temelju članka 32. Statuta Općine </w:t>
      </w:r>
      <w:proofErr w:type="spellStart"/>
      <w:r w:rsidRPr="00F04A98">
        <w:rPr>
          <w:rFonts w:ascii="Calibri" w:eastAsia="Times New Roman" w:hAnsi="Calibri" w:cs="Calibri"/>
          <w:sz w:val="24"/>
          <w:szCs w:val="24"/>
          <w:lang w:eastAsia="hr-HR"/>
        </w:rPr>
        <w:t>Postira</w:t>
      </w:r>
      <w:proofErr w:type="spellEnd"/>
      <w:r w:rsidRPr="00F04A98">
        <w:rPr>
          <w:rFonts w:ascii="Calibri" w:eastAsia="Times New Roman" w:hAnsi="Calibri" w:cs="Calibri"/>
          <w:sz w:val="24"/>
          <w:szCs w:val="24"/>
          <w:lang w:eastAsia="hr-HR"/>
        </w:rPr>
        <w:t xml:space="preserve"> ( Službeni glasnik Općine </w:t>
      </w:r>
      <w:proofErr w:type="spellStart"/>
      <w:r w:rsidRPr="00F04A98">
        <w:rPr>
          <w:rFonts w:ascii="Calibri" w:eastAsia="Times New Roman" w:hAnsi="Calibri" w:cs="Calibri"/>
          <w:sz w:val="24"/>
          <w:szCs w:val="24"/>
          <w:lang w:eastAsia="hr-HR"/>
        </w:rPr>
        <w:t>Postira</w:t>
      </w:r>
      <w:proofErr w:type="spellEnd"/>
      <w:r w:rsidRPr="00F04A98">
        <w:rPr>
          <w:rFonts w:ascii="Calibri" w:eastAsia="Times New Roman" w:hAnsi="Calibri" w:cs="Calibri"/>
          <w:sz w:val="24"/>
          <w:szCs w:val="24"/>
          <w:lang w:eastAsia="hr-HR"/>
        </w:rPr>
        <w:t xml:space="preserve">  br. 03/13 i 06/13 ), Općinsko vije</w:t>
      </w:r>
      <w:r w:rsidRPr="00F04A98">
        <w:rPr>
          <w:rFonts w:ascii="Calibri" w:eastAsia="TimesNewRoman" w:hAnsi="Calibri" w:cs="Calibri"/>
          <w:sz w:val="24"/>
          <w:szCs w:val="24"/>
          <w:lang w:eastAsia="hr-HR"/>
        </w:rPr>
        <w:t>ć</w:t>
      </w:r>
      <w:r w:rsidRPr="00F04A98">
        <w:rPr>
          <w:rFonts w:ascii="Calibri" w:eastAsia="Times New Roman" w:hAnsi="Calibri" w:cs="Calibri"/>
          <w:sz w:val="24"/>
          <w:szCs w:val="24"/>
          <w:lang w:eastAsia="hr-HR"/>
        </w:rPr>
        <w:t xml:space="preserve">e Općine </w:t>
      </w:r>
      <w:proofErr w:type="spellStart"/>
      <w:r w:rsidRPr="00F04A98">
        <w:rPr>
          <w:rFonts w:ascii="Calibri" w:eastAsia="Times New Roman" w:hAnsi="Calibri" w:cs="Calibri"/>
          <w:sz w:val="24"/>
          <w:szCs w:val="24"/>
          <w:lang w:eastAsia="hr-HR"/>
        </w:rPr>
        <w:t>Postira</w:t>
      </w:r>
      <w:proofErr w:type="spellEnd"/>
      <w:r w:rsidRPr="00F04A98">
        <w:rPr>
          <w:rFonts w:ascii="Calibri" w:eastAsia="Times New Roman" w:hAnsi="Calibri" w:cs="Calibri"/>
          <w:sz w:val="24"/>
          <w:szCs w:val="24"/>
          <w:lang w:eastAsia="hr-HR"/>
        </w:rPr>
        <w:t xml:space="preserve"> na svojoj  19. sjednici održanoj 12. srpnja 2019. godine donijelo je</w:t>
      </w:r>
    </w:p>
    <w:p w:rsidR="00F04A98" w:rsidRPr="00F04A98" w:rsidRDefault="00F04A98" w:rsidP="00F04A98">
      <w:pPr>
        <w:autoSpaceDE w:val="0"/>
        <w:autoSpaceDN w:val="0"/>
        <w:adjustRightInd w:val="0"/>
        <w:spacing w:after="0" w:line="240" w:lineRule="auto"/>
        <w:rPr>
          <w:rFonts w:ascii="Calibri" w:eastAsia="Times New Roman" w:hAnsi="Calibri" w:cs="Calibri"/>
          <w:b/>
          <w:sz w:val="24"/>
          <w:szCs w:val="24"/>
          <w:lang w:eastAsia="hr-HR"/>
        </w:rPr>
      </w:pPr>
    </w:p>
    <w:p w:rsidR="00F04A98" w:rsidRPr="00F04A98" w:rsidRDefault="00F04A98" w:rsidP="00F04A98">
      <w:pPr>
        <w:autoSpaceDE w:val="0"/>
        <w:autoSpaceDN w:val="0"/>
        <w:adjustRightInd w:val="0"/>
        <w:spacing w:after="0" w:line="240" w:lineRule="auto"/>
        <w:jc w:val="center"/>
        <w:rPr>
          <w:rFonts w:ascii="Calibri" w:eastAsia="Times New Roman" w:hAnsi="Calibri" w:cs="Calibri"/>
          <w:b/>
          <w:sz w:val="24"/>
          <w:szCs w:val="24"/>
          <w:lang w:eastAsia="hr-HR"/>
        </w:rPr>
      </w:pPr>
      <w:r w:rsidRPr="00F04A98">
        <w:rPr>
          <w:rFonts w:ascii="Calibri" w:eastAsia="Times New Roman" w:hAnsi="Calibri" w:cs="Calibri"/>
          <w:b/>
          <w:sz w:val="24"/>
          <w:szCs w:val="24"/>
          <w:lang w:eastAsia="hr-HR"/>
        </w:rPr>
        <w:t xml:space="preserve">ZAKLJUČAK </w:t>
      </w:r>
    </w:p>
    <w:p w:rsidR="00F04A98" w:rsidRPr="00F04A98" w:rsidRDefault="00F04A98" w:rsidP="00F04A98">
      <w:pPr>
        <w:autoSpaceDE w:val="0"/>
        <w:autoSpaceDN w:val="0"/>
        <w:adjustRightInd w:val="0"/>
        <w:spacing w:after="0" w:line="240" w:lineRule="auto"/>
        <w:rPr>
          <w:rFonts w:ascii="Calibri" w:eastAsia="Times New Roman" w:hAnsi="Calibri" w:cs="Calibri"/>
          <w:b/>
          <w:sz w:val="24"/>
          <w:szCs w:val="24"/>
          <w:lang w:eastAsia="hr-HR"/>
        </w:rPr>
      </w:pPr>
    </w:p>
    <w:p w:rsidR="00F04A98" w:rsidRPr="00F04A98" w:rsidRDefault="00F04A98" w:rsidP="00F04A98">
      <w:pPr>
        <w:autoSpaceDE w:val="0"/>
        <w:autoSpaceDN w:val="0"/>
        <w:adjustRightInd w:val="0"/>
        <w:spacing w:after="0" w:line="240" w:lineRule="auto"/>
        <w:rPr>
          <w:rFonts w:ascii="Calibri" w:eastAsia="TimesNewRoman" w:hAnsi="Calibri" w:cs="Calibri"/>
          <w:b/>
          <w:sz w:val="24"/>
          <w:szCs w:val="24"/>
          <w:lang w:eastAsia="hr-HR"/>
        </w:rPr>
      </w:pPr>
    </w:p>
    <w:p w:rsidR="00F04A98" w:rsidRPr="00F04A98" w:rsidRDefault="00F04A98" w:rsidP="00F04A98">
      <w:pPr>
        <w:autoSpaceDE w:val="0"/>
        <w:autoSpaceDN w:val="0"/>
        <w:adjustRightInd w:val="0"/>
        <w:spacing w:after="0" w:line="240" w:lineRule="auto"/>
        <w:jc w:val="center"/>
        <w:rPr>
          <w:rFonts w:ascii="Calibri" w:eastAsia="Times New Roman" w:hAnsi="Calibri" w:cs="Calibri"/>
          <w:b/>
          <w:sz w:val="24"/>
          <w:szCs w:val="24"/>
          <w:lang w:eastAsia="hr-HR"/>
        </w:rPr>
      </w:pPr>
      <w:r w:rsidRPr="00F04A98">
        <w:rPr>
          <w:rFonts w:ascii="Calibri" w:eastAsia="TimesNewRoman" w:hAnsi="Calibri" w:cs="Calibri"/>
          <w:b/>
          <w:sz w:val="24"/>
          <w:szCs w:val="24"/>
          <w:lang w:eastAsia="hr-HR"/>
        </w:rPr>
        <w:t>Č</w:t>
      </w:r>
      <w:r w:rsidRPr="00F04A98">
        <w:rPr>
          <w:rFonts w:ascii="Calibri" w:eastAsia="Times New Roman" w:hAnsi="Calibri" w:cs="Calibri"/>
          <w:b/>
          <w:sz w:val="24"/>
          <w:szCs w:val="24"/>
          <w:lang w:eastAsia="hr-HR"/>
        </w:rPr>
        <w:t>lanak 1.</w:t>
      </w:r>
    </w:p>
    <w:p w:rsidR="00F04A98" w:rsidRPr="00F04A98" w:rsidRDefault="00F04A98" w:rsidP="00F04A98">
      <w:pPr>
        <w:autoSpaceDE w:val="0"/>
        <w:autoSpaceDN w:val="0"/>
        <w:adjustRightInd w:val="0"/>
        <w:spacing w:after="0" w:line="240" w:lineRule="auto"/>
        <w:ind w:left="360"/>
        <w:rPr>
          <w:rFonts w:ascii="Calibri" w:eastAsia="Times New Roman" w:hAnsi="Calibri" w:cs="Calibri"/>
          <w:b/>
          <w:sz w:val="24"/>
          <w:szCs w:val="24"/>
          <w:lang w:eastAsia="hr-HR"/>
        </w:rPr>
      </w:pPr>
    </w:p>
    <w:p w:rsidR="00F04A98" w:rsidRPr="00F04A98" w:rsidRDefault="00F04A98" w:rsidP="00F04A98">
      <w:pPr>
        <w:autoSpaceDE w:val="0"/>
        <w:autoSpaceDN w:val="0"/>
        <w:adjustRightInd w:val="0"/>
        <w:spacing w:after="0" w:line="240" w:lineRule="auto"/>
        <w:jc w:val="both"/>
        <w:rPr>
          <w:rFonts w:ascii="Calibri" w:eastAsia="Times New Roman" w:hAnsi="Calibri" w:cs="Calibri"/>
          <w:sz w:val="24"/>
          <w:szCs w:val="24"/>
          <w:lang w:eastAsia="hr-HR"/>
        </w:rPr>
      </w:pPr>
      <w:r w:rsidRPr="00F04A98">
        <w:rPr>
          <w:rFonts w:ascii="Calibri" w:eastAsia="Times New Roman" w:hAnsi="Calibri" w:cs="Calibri"/>
          <w:sz w:val="24"/>
          <w:szCs w:val="24"/>
          <w:lang w:eastAsia="hr-HR"/>
        </w:rPr>
        <w:t xml:space="preserve">Ovim Zaključkom ovlašćuje se načelnik Općine </w:t>
      </w:r>
      <w:proofErr w:type="spellStart"/>
      <w:r w:rsidRPr="00F04A98">
        <w:rPr>
          <w:rFonts w:ascii="Calibri" w:eastAsia="Times New Roman" w:hAnsi="Calibri" w:cs="Calibri"/>
          <w:sz w:val="24"/>
          <w:szCs w:val="24"/>
          <w:lang w:eastAsia="hr-HR"/>
        </w:rPr>
        <w:t>Postira</w:t>
      </w:r>
      <w:proofErr w:type="spellEnd"/>
      <w:r w:rsidRPr="00F04A98">
        <w:rPr>
          <w:rFonts w:ascii="Calibri" w:eastAsia="Times New Roman" w:hAnsi="Calibri" w:cs="Calibri"/>
          <w:sz w:val="24"/>
          <w:szCs w:val="24"/>
          <w:lang w:eastAsia="hr-HR"/>
        </w:rPr>
        <w:t xml:space="preserve">, Siniša Marović, da uputi Izjavu o otkazu Ugovora o davanju na uporabu nekretnina </w:t>
      </w:r>
      <w:proofErr w:type="spellStart"/>
      <w:r w:rsidRPr="00F04A98">
        <w:rPr>
          <w:rFonts w:ascii="Calibri" w:eastAsia="Times New Roman" w:hAnsi="Calibri" w:cs="Calibri"/>
          <w:sz w:val="24"/>
          <w:szCs w:val="24"/>
          <w:lang w:eastAsia="hr-HR"/>
        </w:rPr>
        <w:t>k.č.zem</w:t>
      </w:r>
      <w:proofErr w:type="spellEnd"/>
      <w:r w:rsidRPr="00F04A98">
        <w:rPr>
          <w:rFonts w:ascii="Calibri" w:eastAsia="Times New Roman" w:hAnsi="Calibri" w:cs="Calibri"/>
          <w:sz w:val="24"/>
          <w:szCs w:val="24"/>
          <w:lang w:eastAsia="hr-HR"/>
        </w:rPr>
        <w:t xml:space="preserve"> 911/4 k.o. </w:t>
      </w:r>
      <w:proofErr w:type="spellStart"/>
      <w:r w:rsidRPr="00F04A98">
        <w:rPr>
          <w:rFonts w:ascii="Calibri" w:eastAsia="Times New Roman" w:hAnsi="Calibri" w:cs="Calibri"/>
          <w:sz w:val="24"/>
          <w:szCs w:val="24"/>
          <w:lang w:eastAsia="hr-HR"/>
        </w:rPr>
        <w:t>Postira</w:t>
      </w:r>
      <w:proofErr w:type="spellEnd"/>
      <w:r w:rsidRPr="00F04A98">
        <w:rPr>
          <w:rFonts w:ascii="Calibri" w:eastAsia="Times New Roman" w:hAnsi="Calibri" w:cs="Calibri"/>
          <w:sz w:val="24"/>
          <w:szCs w:val="24"/>
          <w:lang w:eastAsia="hr-HR"/>
        </w:rPr>
        <w:t xml:space="preserve"> i </w:t>
      </w:r>
      <w:proofErr w:type="spellStart"/>
      <w:r w:rsidRPr="00F04A98">
        <w:rPr>
          <w:rFonts w:ascii="Calibri" w:eastAsia="Times New Roman" w:hAnsi="Calibri" w:cs="Calibri"/>
          <w:sz w:val="24"/>
          <w:szCs w:val="24"/>
          <w:lang w:eastAsia="hr-HR"/>
        </w:rPr>
        <w:t>k.č.zgr</w:t>
      </w:r>
      <w:proofErr w:type="spellEnd"/>
      <w:r w:rsidRPr="00F04A98">
        <w:rPr>
          <w:rFonts w:ascii="Calibri" w:eastAsia="Times New Roman" w:hAnsi="Calibri" w:cs="Calibri"/>
          <w:sz w:val="24"/>
          <w:szCs w:val="24"/>
          <w:lang w:eastAsia="hr-HR"/>
        </w:rPr>
        <w:t xml:space="preserve"> 371 k.o. </w:t>
      </w:r>
      <w:proofErr w:type="spellStart"/>
      <w:r w:rsidRPr="00F04A98">
        <w:rPr>
          <w:rFonts w:ascii="Calibri" w:eastAsia="Times New Roman" w:hAnsi="Calibri" w:cs="Calibri"/>
          <w:sz w:val="24"/>
          <w:szCs w:val="24"/>
          <w:lang w:eastAsia="hr-HR"/>
        </w:rPr>
        <w:t>Postira</w:t>
      </w:r>
      <w:proofErr w:type="spellEnd"/>
      <w:r w:rsidRPr="00F04A98">
        <w:rPr>
          <w:rFonts w:ascii="Calibri" w:eastAsia="Times New Roman" w:hAnsi="Calibri" w:cs="Calibri"/>
          <w:sz w:val="24"/>
          <w:szCs w:val="24"/>
          <w:lang w:eastAsia="hr-HR"/>
        </w:rPr>
        <w:t>, potpisan sa Ministarstvom državne imovine, a sve sukladno Članku 8. navedenog Ugovora.</w:t>
      </w:r>
    </w:p>
    <w:p w:rsidR="00F04A98" w:rsidRPr="00F04A98" w:rsidRDefault="00F04A98" w:rsidP="00F04A98">
      <w:pPr>
        <w:autoSpaceDE w:val="0"/>
        <w:autoSpaceDN w:val="0"/>
        <w:adjustRightInd w:val="0"/>
        <w:spacing w:after="0" w:line="240" w:lineRule="auto"/>
        <w:jc w:val="both"/>
        <w:rPr>
          <w:rFonts w:ascii="Calibri" w:eastAsia="Times New Roman" w:hAnsi="Calibri" w:cs="Calibri"/>
          <w:sz w:val="24"/>
          <w:szCs w:val="24"/>
          <w:lang w:eastAsia="hr-HR"/>
        </w:rPr>
      </w:pPr>
    </w:p>
    <w:p w:rsidR="00F04A98" w:rsidRPr="00F04A98" w:rsidRDefault="00F04A98" w:rsidP="00F04A98">
      <w:pPr>
        <w:tabs>
          <w:tab w:val="center" w:pos="4535"/>
          <w:tab w:val="left" w:pos="6690"/>
        </w:tabs>
        <w:autoSpaceDE w:val="0"/>
        <w:autoSpaceDN w:val="0"/>
        <w:adjustRightInd w:val="0"/>
        <w:spacing w:after="0" w:line="240" w:lineRule="auto"/>
        <w:rPr>
          <w:rFonts w:ascii="Calibri" w:eastAsia="Times New Roman" w:hAnsi="Calibri" w:cs="Calibri"/>
          <w:b/>
          <w:sz w:val="24"/>
          <w:szCs w:val="24"/>
          <w:lang w:eastAsia="hr-HR"/>
        </w:rPr>
      </w:pPr>
      <w:r w:rsidRPr="00F04A98">
        <w:rPr>
          <w:rFonts w:ascii="Calibri" w:eastAsia="TimesNewRoman" w:hAnsi="Calibri" w:cs="Calibri"/>
          <w:b/>
          <w:sz w:val="24"/>
          <w:szCs w:val="24"/>
          <w:lang w:eastAsia="hr-HR"/>
        </w:rPr>
        <w:tab/>
        <w:t>Č</w:t>
      </w:r>
      <w:r w:rsidRPr="00F04A98">
        <w:rPr>
          <w:rFonts w:ascii="Calibri" w:eastAsia="Times New Roman" w:hAnsi="Calibri" w:cs="Calibri"/>
          <w:b/>
          <w:sz w:val="24"/>
          <w:szCs w:val="24"/>
          <w:lang w:eastAsia="hr-HR"/>
        </w:rPr>
        <w:t>lanak 2.</w:t>
      </w:r>
      <w:r w:rsidRPr="00F04A98">
        <w:rPr>
          <w:rFonts w:ascii="Calibri" w:eastAsia="Times New Roman" w:hAnsi="Calibri" w:cs="Calibri"/>
          <w:b/>
          <w:sz w:val="24"/>
          <w:szCs w:val="24"/>
          <w:lang w:eastAsia="hr-HR"/>
        </w:rPr>
        <w:tab/>
      </w:r>
    </w:p>
    <w:p w:rsidR="00F04A98" w:rsidRPr="00F04A98" w:rsidRDefault="00F04A98" w:rsidP="00F04A98">
      <w:pPr>
        <w:autoSpaceDE w:val="0"/>
        <w:autoSpaceDN w:val="0"/>
        <w:adjustRightInd w:val="0"/>
        <w:spacing w:after="0" w:line="240" w:lineRule="auto"/>
        <w:jc w:val="center"/>
        <w:rPr>
          <w:rFonts w:ascii="Calibri" w:eastAsia="Times New Roman" w:hAnsi="Calibri" w:cs="Calibri"/>
          <w:b/>
          <w:sz w:val="24"/>
          <w:szCs w:val="24"/>
          <w:lang w:eastAsia="hr-HR"/>
        </w:rPr>
      </w:pPr>
    </w:p>
    <w:p w:rsidR="00F04A98" w:rsidRPr="00F04A98" w:rsidRDefault="00F04A98" w:rsidP="00F04A98">
      <w:pPr>
        <w:autoSpaceDE w:val="0"/>
        <w:autoSpaceDN w:val="0"/>
        <w:adjustRightInd w:val="0"/>
        <w:spacing w:after="0" w:line="240" w:lineRule="auto"/>
        <w:jc w:val="center"/>
        <w:rPr>
          <w:rFonts w:ascii="Calibri" w:eastAsia="Times New Roman" w:hAnsi="Calibri" w:cs="Calibri"/>
          <w:b/>
          <w:sz w:val="24"/>
          <w:szCs w:val="24"/>
          <w:lang w:eastAsia="hr-HR"/>
        </w:rPr>
      </w:pPr>
    </w:p>
    <w:p w:rsidR="00F04A98" w:rsidRPr="00F04A98" w:rsidRDefault="00F04A98" w:rsidP="00F04A98">
      <w:pPr>
        <w:autoSpaceDE w:val="0"/>
        <w:autoSpaceDN w:val="0"/>
        <w:adjustRightInd w:val="0"/>
        <w:spacing w:after="0" w:line="240" w:lineRule="auto"/>
        <w:rPr>
          <w:rFonts w:ascii="Calibri" w:eastAsia="Times New Roman" w:hAnsi="Calibri" w:cs="Calibri"/>
          <w:sz w:val="24"/>
          <w:szCs w:val="24"/>
          <w:lang w:eastAsia="hr-HR"/>
        </w:rPr>
      </w:pPr>
      <w:r w:rsidRPr="00F04A98">
        <w:rPr>
          <w:rFonts w:ascii="Calibri" w:eastAsia="Times New Roman" w:hAnsi="Calibri" w:cs="Calibri"/>
          <w:sz w:val="24"/>
          <w:szCs w:val="24"/>
          <w:lang w:eastAsia="hr-HR"/>
        </w:rPr>
        <w:t xml:space="preserve">Ova Odluka stupa na snagu danom  donošenja i objavit će se  u Službenom glasniku Općine </w:t>
      </w:r>
      <w:proofErr w:type="spellStart"/>
      <w:r w:rsidRPr="00F04A98">
        <w:rPr>
          <w:rFonts w:ascii="Calibri" w:eastAsia="Times New Roman" w:hAnsi="Calibri" w:cs="Calibri"/>
          <w:sz w:val="24"/>
          <w:szCs w:val="24"/>
          <w:lang w:eastAsia="hr-HR"/>
        </w:rPr>
        <w:t>Postira</w:t>
      </w:r>
      <w:proofErr w:type="spellEnd"/>
      <w:r w:rsidRPr="00F04A98">
        <w:rPr>
          <w:rFonts w:ascii="Calibri" w:eastAsia="Times New Roman" w:hAnsi="Calibri" w:cs="Calibri"/>
          <w:sz w:val="24"/>
          <w:szCs w:val="24"/>
          <w:lang w:eastAsia="hr-HR"/>
        </w:rPr>
        <w:t>.</w:t>
      </w:r>
    </w:p>
    <w:p w:rsidR="00F04A98" w:rsidRPr="00F04A98" w:rsidRDefault="00F04A98" w:rsidP="00F04A98">
      <w:pPr>
        <w:spacing w:after="0" w:line="240" w:lineRule="auto"/>
        <w:rPr>
          <w:rFonts w:ascii="Calibri" w:eastAsia="Times New Roman" w:hAnsi="Calibri" w:cs="Calibri"/>
          <w:sz w:val="24"/>
          <w:szCs w:val="24"/>
          <w:lang w:eastAsia="hr-HR"/>
        </w:rPr>
      </w:pPr>
    </w:p>
    <w:p w:rsidR="00F04A98" w:rsidRPr="00F04A98" w:rsidRDefault="00F04A98" w:rsidP="00F04A98">
      <w:pPr>
        <w:spacing w:after="0" w:line="240" w:lineRule="auto"/>
        <w:rPr>
          <w:rFonts w:ascii="Calibri" w:eastAsia="Times New Roman" w:hAnsi="Calibri" w:cs="Calibri"/>
          <w:sz w:val="24"/>
          <w:szCs w:val="24"/>
          <w:lang w:eastAsia="hr-HR"/>
        </w:rPr>
      </w:pPr>
    </w:p>
    <w:p w:rsidR="00F04A98" w:rsidRPr="00F04A98" w:rsidRDefault="00F04A98" w:rsidP="00F04A98">
      <w:pPr>
        <w:spacing w:after="0" w:line="240" w:lineRule="auto"/>
        <w:rPr>
          <w:rFonts w:ascii="Calibri" w:eastAsia="Times New Roman" w:hAnsi="Calibri" w:cs="Calibri"/>
          <w:sz w:val="24"/>
          <w:szCs w:val="24"/>
          <w:lang w:eastAsia="hr-HR"/>
        </w:rPr>
      </w:pPr>
      <w:r w:rsidRPr="00F04A98">
        <w:rPr>
          <w:rFonts w:ascii="Calibri" w:eastAsia="Times New Roman" w:hAnsi="Calibri" w:cs="Calibri"/>
          <w:sz w:val="24"/>
          <w:szCs w:val="24"/>
          <w:lang w:eastAsia="hr-HR"/>
        </w:rPr>
        <w:tab/>
      </w:r>
      <w:r w:rsidRPr="00F04A98">
        <w:rPr>
          <w:rFonts w:ascii="Calibri" w:eastAsia="Times New Roman" w:hAnsi="Calibri" w:cs="Calibri"/>
          <w:sz w:val="24"/>
          <w:szCs w:val="24"/>
          <w:lang w:eastAsia="hr-HR"/>
        </w:rPr>
        <w:tab/>
      </w:r>
      <w:r w:rsidRPr="00F04A98">
        <w:rPr>
          <w:rFonts w:ascii="Calibri" w:eastAsia="Times New Roman" w:hAnsi="Calibri" w:cs="Calibri"/>
          <w:sz w:val="24"/>
          <w:szCs w:val="24"/>
          <w:lang w:eastAsia="hr-HR"/>
        </w:rPr>
        <w:tab/>
      </w:r>
      <w:r w:rsidRPr="00F04A98">
        <w:rPr>
          <w:rFonts w:ascii="Calibri" w:eastAsia="Times New Roman" w:hAnsi="Calibri" w:cs="Calibri"/>
          <w:sz w:val="24"/>
          <w:szCs w:val="24"/>
          <w:lang w:eastAsia="hr-HR"/>
        </w:rPr>
        <w:tab/>
      </w:r>
      <w:r w:rsidRPr="00F04A98">
        <w:rPr>
          <w:rFonts w:ascii="Calibri" w:eastAsia="Times New Roman" w:hAnsi="Calibri" w:cs="Calibri"/>
          <w:sz w:val="24"/>
          <w:szCs w:val="24"/>
          <w:lang w:eastAsia="hr-HR"/>
        </w:rPr>
        <w:tab/>
      </w:r>
      <w:r w:rsidRPr="00F04A98">
        <w:rPr>
          <w:rFonts w:ascii="Calibri" w:eastAsia="Times New Roman" w:hAnsi="Calibri" w:cs="Calibri"/>
          <w:sz w:val="24"/>
          <w:szCs w:val="24"/>
          <w:lang w:eastAsia="hr-HR"/>
        </w:rPr>
        <w:tab/>
      </w:r>
    </w:p>
    <w:p w:rsidR="00F04A98" w:rsidRDefault="00F04A98" w:rsidP="00F04A98">
      <w:pPr>
        <w:spacing w:after="0" w:line="240" w:lineRule="auto"/>
        <w:rPr>
          <w:rFonts w:ascii="Calibri" w:eastAsia="Times New Roman" w:hAnsi="Calibri" w:cs="Calibri"/>
          <w:sz w:val="24"/>
          <w:szCs w:val="24"/>
          <w:lang w:eastAsia="hr-HR"/>
        </w:rPr>
      </w:pPr>
      <w:r w:rsidRPr="00F04A98">
        <w:rPr>
          <w:rFonts w:ascii="Calibri" w:eastAsia="Times New Roman" w:hAnsi="Calibri" w:cs="Calibri"/>
          <w:sz w:val="24"/>
          <w:szCs w:val="24"/>
          <w:lang w:eastAsia="hr-HR"/>
        </w:rPr>
        <w:tab/>
      </w:r>
      <w:r w:rsidRPr="00F04A98">
        <w:rPr>
          <w:rFonts w:ascii="Calibri" w:eastAsia="Times New Roman" w:hAnsi="Calibri" w:cs="Calibri"/>
          <w:sz w:val="24"/>
          <w:szCs w:val="24"/>
          <w:lang w:eastAsia="hr-HR"/>
        </w:rPr>
        <w:tab/>
      </w:r>
      <w:r w:rsidRPr="00F04A98">
        <w:rPr>
          <w:rFonts w:ascii="Calibri" w:eastAsia="Times New Roman" w:hAnsi="Calibri" w:cs="Calibri"/>
          <w:sz w:val="24"/>
          <w:szCs w:val="24"/>
          <w:lang w:eastAsia="hr-HR"/>
        </w:rPr>
        <w:tab/>
      </w:r>
      <w:r w:rsidRPr="00F04A98">
        <w:rPr>
          <w:rFonts w:ascii="Calibri" w:eastAsia="Times New Roman" w:hAnsi="Calibri" w:cs="Calibri"/>
          <w:sz w:val="24"/>
          <w:szCs w:val="24"/>
          <w:lang w:eastAsia="hr-HR"/>
        </w:rPr>
        <w:tab/>
      </w:r>
      <w:r w:rsidRPr="00F04A98">
        <w:rPr>
          <w:rFonts w:ascii="Calibri" w:eastAsia="Times New Roman" w:hAnsi="Calibri" w:cs="Calibri"/>
          <w:sz w:val="24"/>
          <w:szCs w:val="24"/>
          <w:lang w:eastAsia="hr-HR"/>
        </w:rPr>
        <w:tab/>
      </w:r>
      <w:r w:rsidRPr="00F04A98">
        <w:rPr>
          <w:rFonts w:ascii="Calibri" w:eastAsia="Times New Roman" w:hAnsi="Calibri" w:cs="Calibri"/>
          <w:sz w:val="24"/>
          <w:szCs w:val="24"/>
          <w:lang w:eastAsia="hr-HR"/>
        </w:rPr>
        <w:tab/>
      </w:r>
    </w:p>
    <w:p w:rsidR="00F04A98" w:rsidRPr="00F04A98" w:rsidRDefault="00F04A98" w:rsidP="00F04A98">
      <w:pPr>
        <w:spacing w:after="0" w:line="240" w:lineRule="auto"/>
        <w:rPr>
          <w:rFonts w:ascii="Calibri" w:eastAsia="Times New Roman" w:hAnsi="Calibri" w:cs="Calibri"/>
          <w:sz w:val="24"/>
          <w:szCs w:val="24"/>
          <w:lang w:eastAsia="hr-HR"/>
        </w:rPr>
      </w:pPr>
      <w:r>
        <w:rPr>
          <w:rFonts w:ascii="Calibri" w:eastAsia="Times New Roman" w:hAnsi="Calibri" w:cs="Calibri"/>
          <w:sz w:val="24"/>
          <w:szCs w:val="24"/>
          <w:lang w:eastAsia="hr-HR"/>
        </w:rPr>
        <w:t xml:space="preserve">                                                                           </w:t>
      </w:r>
      <w:r w:rsidRPr="00F04A98">
        <w:rPr>
          <w:rFonts w:ascii="Calibri" w:eastAsia="Times New Roman" w:hAnsi="Calibri" w:cs="Calibri"/>
          <w:sz w:val="24"/>
          <w:szCs w:val="24"/>
          <w:lang w:eastAsia="hr-HR"/>
        </w:rPr>
        <w:t>Predsjednik općinskog vijeća</w:t>
      </w:r>
    </w:p>
    <w:p w:rsidR="00F04A98" w:rsidRPr="00F04A98" w:rsidRDefault="00F04A98" w:rsidP="00F04A98">
      <w:pPr>
        <w:spacing w:after="0" w:line="240" w:lineRule="auto"/>
        <w:rPr>
          <w:rFonts w:ascii="Calibri" w:eastAsia="Times New Roman" w:hAnsi="Calibri" w:cs="Calibri"/>
          <w:sz w:val="24"/>
          <w:szCs w:val="24"/>
          <w:lang w:eastAsia="hr-HR"/>
        </w:rPr>
      </w:pPr>
    </w:p>
    <w:p w:rsidR="00F04A98" w:rsidRPr="00F04A98" w:rsidRDefault="00F04A98" w:rsidP="00F04A98">
      <w:pPr>
        <w:spacing w:after="0" w:line="240" w:lineRule="auto"/>
        <w:rPr>
          <w:rFonts w:ascii="Calibri" w:eastAsia="Times New Roman" w:hAnsi="Calibri" w:cs="Calibri"/>
          <w:sz w:val="24"/>
          <w:szCs w:val="24"/>
          <w:lang w:eastAsia="hr-HR"/>
        </w:rPr>
      </w:pPr>
      <w:r w:rsidRPr="00F04A98">
        <w:rPr>
          <w:rFonts w:ascii="Calibri" w:eastAsia="Times New Roman" w:hAnsi="Calibri" w:cs="Calibri"/>
          <w:sz w:val="24"/>
          <w:szCs w:val="24"/>
          <w:lang w:eastAsia="hr-HR"/>
        </w:rPr>
        <w:tab/>
      </w:r>
      <w:r w:rsidRPr="00F04A98">
        <w:rPr>
          <w:rFonts w:ascii="Calibri" w:eastAsia="Times New Roman" w:hAnsi="Calibri" w:cs="Calibri"/>
          <w:sz w:val="24"/>
          <w:szCs w:val="24"/>
          <w:lang w:eastAsia="hr-HR"/>
        </w:rPr>
        <w:tab/>
      </w:r>
      <w:r w:rsidRPr="00F04A98">
        <w:rPr>
          <w:rFonts w:ascii="Calibri" w:eastAsia="Times New Roman" w:hAnsi="Calibri" w:cs="Calibri"/>
          <w:sz w:val="24"/>
          <w:szCs w:val="24"/>
          <w:lang w:eastAsia="hr-HR"/>
        </w:rPr>
        <w:tab/>
      </w:r>
      <w:r w:rsidRPr="00F04A98">
        <w:rPr>
          <w:rFonts w:ascii="Calibri" w:eastAsia="Times New Roman" w:hAnsi="Calibri" w:cs="Calibri"/>
          <w:sz w:val="24"/>
          <w:szCs w:val="24"/>
          <w:lang w:eastAsia="hr-HR"/>
        </w:rPr>
        <w:tab/>
      </w:r>
      <w:r w:rsidRPr="00F04A98">
        <w:rPr>
          <w:rFonts w:ascii="Calibri" w:eastAsia="Times New Roman" w:hAnsi="Calibri" w:cs="Calibri"/>
          <w:sz w:val="24"/>
          <w:szCs w:val="24"/>
          <w:lang w:eastAsia="hr-HR"/>
        </w:rPr>
        <w:tab/>
        <w:t xml:space="preserve">                     Marko Radić, v.r.</w:t>
      </w:r>
    </w:p>
    <w:p w:rsidR="00F04A98" w:rsidRPr="00F04A98" w:rsidRDefault="00F04A98" w:rsidP="00F04A98">
      <w:pPr>
        <w:spacing w:after="0" w:line="240" w:lineRule="auto"/>
        <w:rPr>
          <w:rFonts w:ascii="Calibri" w:eastAsia="Times New Roman" w:hAnsi="Calibri" w:cs="Calibri"/>
          <w:sz w:val="24"/>
          <w:szCs w:val="24"/>
          <w:lang w:eastAsia="hr-HR"/>
        </w:rPr>
      </w:pPr>
    </w:p>
    <w:p w:rsidR="00F04A98" w:rsidRPr="00F04A98" w:rsidRDefault="00F04A98" w:rsidP="00F04A98">
      <w:pPr>
        <w:spacing w:after="0" w:line="240" w:lineRule="auto"/>
        <w:rPr>
          <w:rFonts w:ascii="Calibri" w:eastAsia="Times New Roman" w:hAnsi="Calibri" w:cs="Calibri"/>
          <w:sz w:val="24"/>
          <w:szCs w:val="24"/>
          <w:lang w:eastAsia="hr-HR"/>
        </w:rPr>
      </w:pPr>
    </w:p>
    <w:p w:rsidR="00F04A98" w:rsidRPr="00F04A98" w:rsidRDefault="00F04A98" w:rsidP="00F04A98">
      <w:pPr>
        <w:spacing w:after="0" w:line="240" w:lineRule="auto"/>
        <w:rPr>
          <w:rFonts w:ascii="Calibri" w:eastAsia="Times New Roman" w:hAnsi="Calibri" w:cs="Calibri"/>
          <w:sz w:val="24"/>
          <w:szCs w:val="24"/>
          <w:lang w:eastAsia="hr-HR"/>
        </w:rPr>
      </w:pPr>
    </w:p>
    <w:p w:rsidR="00F04A98" w:rsidRPr="00F04A98" w:rsidRDefault="00F04A98" w:rsidP="00F04A98">
      <w:pPr>
        <w:spacing w:after="0" w:line="240" w:lineRule="auto"/>
        <w:rPr>
          <w:rFonts w:ascii="Calibri" w:eastAsia="Times New Roman" w:hAnsi="Calibri" w:cs="Calibri"/>
          <w:sz w:val="24"/>
          <w:szCs w:val="24"/>
          <w:lang w:eastAsia="hr-HR"/>
        </w:rPr>
      </w:pPr>
    </w:p>
    <w:p w:rsidR="00F04A98" w:rsidRPr="00F04A98" w:rsidRDefault="00F04A98" w:rsidP="00F04A98">
      <w:pPr>
        <w:spacing w:after="0" w:line="240" w:lineRule="auto"/>
        <w:rPr>
          <w:rFonts w:ascii="Calibri" w:eastAsia="Times New Roman" w:hAnsi="Calibri" w:cs="Calibri"/>
          <w:sz w:val="24"/>
          <w:szCs w:val="24"/>
          <w:lang w:eastAsia="hr-HR"/>
        </w:rPr>
      </w:pPr>
    </w:p>
    <w:p w:rsidR="00F04A98" w:rsidRPr="00F04A98" w:rsidRDefault="00F04A98" w:rsidP="00F04A98">
      <w:pPr>
        <w:spacing w:after="0" w:line="240" w:lineRule="auto"/>
        <w:rPr>
          <w:rFonts w:ascii="Calibri" w:eastAsia="Times New Roman" w:hAnsi="Calibri" w:cs="Calibri"/>
          <w:sz w:val="24"/>
          <w:szCs w:val="24"/>
          <w:lang w:eastAsia="hr-HR"/>
        </w:rPr>
      </w:pPr>
    </w:p>
    <w:p w:rsidR="00F04A98" w:rsidRPr="00F04A98" w:rsidRDefault="00F04A98" w:rsidP="00F04A98">
      <w:pPr>
        <w:spacing w:after="0" w:line="240" w:lineRule="auto"/>
        <w:rPr>
          <w:rFonts w:ascii="Calibri" w:eastAsia="Times New Roman" w:hAnsi="Calibri" w:cs="Calibri"/>
          <w:sz w:val="24"/>
          <w:szCs w:val="24"/>
          <w:lang w:eastAsia="hr-HR"/>
        </w:rPr>
      </w:pPr>
    </w:p>
    <w:p w:rsidR="00F04A98" w:rsidRDefault="00F04A98" w:rsidP="00F04A98">
      <w:pPr>
        <w:spacing w:after="0" w:line="240" w:lineRule="auto"/>
        <w:jc w:val="center"/>
        <w:rPr>
          <w:rFonts w:ascii="Calibri" w:eastAsia="Times New Roman" w:hAnsi="Calibri" w:cs="Calibri"/>
          <w:sz w:val="24"/>
          <w:szCs w:val="24"/>
          <w:lang w:eastAsia="hr-HR"/>
        </w:rPr>
      </w:pPr>
    </w:p>
    <w:p w:rsidR="00F04A98" w:rsidRPr="00F04A98" w:rsidRDefault="00F04A98" w:rsidP="00F04A98">
      <w:pPr>
        <w:spacing w:after="0" w:line="240" w:lineRule="auto"/>
        <w:jc w:val="center"/>
        <w:rPr>
          <w:rFonts w:ascii="Calibri" w:eastAsia="Times New Roman" w:hAnsi="Calibri" w:cs="Calibri"/>
          <w:sz w:val="24"/>
          <w:szCs w:val="24"/>
          <w:lang w:eastAsia="hr-HR"/>
        </w:rPr>
      </w:pPr>
      <w:r w:rsidRPr="00F04A98">
        <w:rPr>
          <w:rFonts w:ascii="Calibri" w:eastAsia="Times New Roman" w:hAnsi="Calibri" w:cs="Calibri"/>
          <w:sz w:val="24"/>
          <w:szCs w:val="24"/>
          <w:lang w:eastAsia="hr-HR"/>
        </w:rPr>
        <w:lastRenderedPageBreak/>
        <w:t>OBRAZLOŽENJE</w:t>
      </w:r>
    </w:p>
    <w:p w:rsidR="00F04A98" w:rsidRPr="00F04A98" w:rsidRDefault="00F04A98" w:rsidP="00F04A98">
      <w:pPr>
        <w:spacing w:after="0" w:line="240" w:lineRule="auto"/>
        <w:jc w:val="center"/>
        <w:rPr>
          <w:rFonts w:ascii="Calibri" w:eastAsia="Times New Roman" w:hAnsi="Calibri" w:cs="Calibri"/>
          <w:sz w:val="24"/>
          <w:szCs w:val="24"/>
          <w:lang w:eastAsia="hr-HR"/>
        </w:rPr>
      </w:pPr>
    </w:p>
    <w:p w:rsidR="00F04A98" w:rsidRPr="00F04A98" w:rsidRDefault="00F04A98" w:rsidP="00F04A98">
      <w:pPr>
        <w:spacing w:after="0" w:line="240" w:lineRule="auto"/>
        <w:jc w:val="both"/>
        <w:rPr>
          <w:rFonts w:ascii="Calibri" w:eastAsia="Times New Roman" w:hAnsi="Calibri" w:cs="Calibri"/>
          <w:sz w:val="24"/>
          <w:szCs w:val="24"/>
          <w:lang w:eastAsia="hr-HR"/>
        </w:rPr>
      </w:pPr>
      <w:r w:rsidRPr="00F04A98">
        <w:rPr>
          <w:rFonts w:ascii="Calibri" w:eastAsia="Times New Roman" w:hAnsi="Calibri" w:cs="Calibri"/>
          <w:sz w:val="24"/>
          <w:szCs w:val="24"/>
          <w:lang w:eastAsia="hr-HR"/>
        </w:rPr>
        <w:t xml:space="preserve">Općina </w:t>
      </w:r>
      <w:proofErr w:type="spellStart"/>
      <w:r w:rsidRPr="00F04A98">
        <w:rPr>
          <w:rFonts w:ascii="Calibri" w:eastAsia="Times New Roman" w:hAnsi="Calibri" w:cs="Calibri"/>
          <w:sz w:val="24"/>
          <w:szCs w:val="24"/>
          <w:lang w:eastAsia="hr-HR"/>
        </w:rPr>
        <w:t>Postira</w:t>
      </w:r>
      <w:proofErr w:type="spellEnd"/>
      <w:r w:rsidRPr="00F04A98">
        <w:rPr>
          <w:rFonts w:ascii="Calibri" w:eastAsia="Times New Roman" w:hAnsi="Calibri" w:cs="Calibri"/>
          <w:sz w:val="24"/>
          <w:szCs w:val="24"/>
          <w:lang w:eastAsia="hr-HR"/>
        </w:rPr>
        <w:t xml:space="preserve"> i Ministarstvo državne imovine dana 26.10.2018.godine potpisali su   Ugovor o davanju na uporabu nekretnina </w:t>
      </w:r>
      <w:proofErr w:type="spellStart"/>
      <w:r w:rsidRPr="00F04A98">
        <w:rPr>
          <w:rFonts w:ascii="Calibri" w:eastAsia="Times New Roman" w:hAnsi="Calibri" w:cs="Calibri"/>
          <w:sz w:val="24"/>
          <w:szCs w:val="24"/>
          <w:lang w:eastAsia="hr-HR"/>
        </w:rPr>
        <w:t>k.č.zem</w:t>
      </w:r>
      <w:proofErr w:type="spellEnd"/>
      <w:r w:rsidRPr="00F04A98">
        <w:rPr>
          <w:rFonts w:ascii="Calibri" w:eastAsia="Times New Roman" w:hAnsi="Calibri" w:cs="Calibri"/>
          <w:sz w:val="24"/>
          <w:szCs w:val="24"/>
          <w:lang w:eastAsia="hr-HR"/>
        </w:rPr>
        <w:t xml:space="preserve">. 911/4 k.o. </w:t>
      </w:r>
      <w:proofErr w:type="spellStart"/>
      <w:r w:rsidRPr="00F04A98">
        <w:rPr>
          <w:rFonts w:ascii="Calibri" w:eastAsia="Times New Roman" w:hAnsi="Calibri" w:cs="Calibri"/>
          <w:sz w:val="24"/>
          <w:szCs w:val="24"/>
          <w:lang w:eastAsia="hr-HR"/>
        </w:rPr>
        <w:t>Postira</w:t>
      </w:r>
      <w:proofErr w:type="spellEnd"/>
      <w:r w:rsidRPr="00F04A98">
        <w:rPr>
          <w:rFonts w:ascii="Calibri" w:eastAsia="Times New Roman" w:hAnsi="Calibri" w:cs="Calibri"/>
          <w:sz w:val="24"/>
          <w:szCs w:val="24"/>
          <w:lang w:eastAsia="hr-HR"/>
        </w:rPr>
        <w:t xml:space="preserve"> i </w:t>
      </w:r>
      <w:proofErr w:type="spellStart"/>
      <w:r w:rsidRPr="00F04A98">
        <w:rPr>
          <w:rFonts w:ascii="Calibri" w:eastAsia="Times New Roman" w:hAnsi="Calibri" w:cs="Calibri"/>
          <w:sz w:val="24"/>
          <w:szCs w:val="24"/>
          <w:lang w:eastAsia="hr-HR"/>
        </w:rPr>
        <w:t>k.č.zgr</w:t>
      </w:r>
      <w:proofErr w:type="spellEnd"/>
      <w:r w:rsidRPr="00F04A98">
        <w:rPr>
          <w:rFonts w:ascii="Calibri" w:eastAsia="Times New Roman" w:hAnsi="Calibri" w:cs="Calibri"/>
          <w:sz w:val="24"/>
          <w:szCs w:val="24"/>
          <w:lang w:eastAsia="hr-HR"/>
        </w:rPr>
        <w:t xml:space="preserve">. 371 k.o. </w:t>
      </w:r>
      <w:proofErr w:type="spellStart"/>
      <w:r w:rsidRPr="00F04A98">
        <w:rPr>
          <w:rFonts w:ascii="Calibri" w:eastAsia="Times New Roman" w:hAnsi="Calibri" w:cs="Calibri"/>
          <w:sz w:val="24"/>
          <w:szCs w:val="24"/>
          <w:lang w:eastAsia="hr-HR"/>
        </w:rPr>
        <w:t>Postira</w:t>
      </w:r>
      <w:proofErr w:type="spellEnd"/>
      <w:r w:rsidRPr="00F04A98">
        <w:rPr>
          <w:rFonts w:ascii="Calibri" w:eastAsia="Times New Roman" w:hAnsi="Calibri" w:cs="Calibri"/>
          <w:sz w:val="24"/>
          <w:szCs w:val="24"/>
          <w:lang w:eastAsia="hr-HR"/>
        </w:rPr>
        <w:t xml:space="preserve">. Člankom 1 Ugovora definirana je namjena dodijeljenih nekretnina, a to je  Dom za starije i nemoćne osobe. Nakon što je od strane Ministarstva državne imovine Općini </w:t>
      </w:r>
      <w:proofErr w:type="spellStart"/>
      <w:r w:rsidRPr="00F04A98">
        <w:rPr>
          <w:rFonts w:ascii="Calibri" w:eastAsia="Times New Roman" w:hAnsi="Calibri" w:cs="Calibri"/>
          <w:sz w:val="24"/>
          <w:szCs w:val="24"/>
          <w:lang w:eastAsia="hr-HR"/>
        </w:rPr>
        <w:t>Postira</w:t>
      </w:r>
      <w:proofErr w:type="spellEnd"/>
      <w:r w:rsidRPr="00F04A98">
        <w:rPr>
          <w:rFonts w:ascii="Calibri" w:eastAsia="Times New Roman" w:hAnsi="Calibri" w:cs="Calibri"/>
          <w:sz w:val="24"/>
          <w:szCs w:val="24"/>
          <w:lang w:eastAsia="hr-HR"/>
        </w:rPr>
        <w:t xml:space="preserve"> Ugovorom dodijeljena parcela, </w:t>
      </w:r>
      <w:proofErr w:type="spellStart"/>
      <w:r w:rsidRPr="00F04A98">
        <w:rPr>
          <w:rFonts w:ascii="Calibri" w:eastAsia="Times New Roman" w:hAnsi="Calibri" w:cs="Calibri"/>
          <w:sz w:val="24"/>
          <w:szCs w:val="24"/>
          <w:lang w:eastAsia="hr-HR"/>
        </w:rPr>
        <w:t>kontaktiran</w:t>
      </w:r>
      <w:proofErr w:type="spellEnd"/>
      <w:r w:rsidRPr="00F04A98">
        <w:rPr>
          <w:rFonts w:ascii="Calibri" w:eastAsia="Times New Roman" w:hAnsi="Calibri" w:cs="Calibri"/>
          <w:sz w:val="24"/>
          <w:szCs w:val="24"/>
          <w:lang w:eastAsia="hr-HR"/>
        </w:rPr>
        <w:t xml:space="preserve"> je projektant, te je nakon  geodetskog snimanja parcele, i izrađenih arhitektonskih projekcija utvrđeno da se na navedenim parcelama ne može izgraditi Dom za starije i nemoćne osobe koji bi zadovoljio želje Općine </w:t>
      </w:r>
      <w:proofErr w:type="spellStart"/>
      <w:r w:rsidRPr="00F04A98">
        <w:rPr>
          <w:rFonts w:ascii="Calibri" w:eastAsia="Times New Roman" w:hAnsi="Calibri" w:cs="Calibri"/>
          <w:sz w:val="24"/>
          <w:szCs w:val="24"/>
          <w:lang w:eastAsia="hr-HR"/>
        </w:rPr>
        <w:t>Postira</w:t>
      </w:r>
      <w:proofErr w:type="spellEnd"/>
      <w:r w:rsidRPr="00F04A98">
        <w:rPr>
          <w:rFonts w:ascii="Calibri" w:eastAsia="Times New Roman" w:hAnsi="Calibri" w:cs="Calibri"/>
          <w:sz w:val="24"/>
          <w:szCs w:val="24"/>
          <w:lang w:eastAsia="hr-HR"/>
        </w:rPr>
        <w:t xml:space="preserve"> po pitanju kapaciteta. Uvažavajući sve uvjete propisane Zakonom koje bi trebali zadovoljiti, na predmetnoj parceli moguće je ostvariti maksimalan kapacitet od 25 korisnika, dok je želja Općine </w:t>
      </w:r>
      <w:proofErr w:type="spellStart"/>
      <w:r w:rsidRPr="00F04A98">
        <w:rPr>
          <w:rFonts w:ascii="Calibri" w:eastAsia="Times New Roman" w:hAnsi="Calibri" w:cs="Calibri"/>
          <w:sz w:val="24"/>
          <w:szCs w:val="24"/>
          <w:lang w:eastAsia="hr-HR"/>
        </w:rPr>
        <w:t>Postira</w:t>
      </w:r>
      <w:proofErr w:type="spellEnd"/>
      <w:r w:rsidRPr="00F04A98">
        <w:rPr>
          <w:rFonts w:ascii="Calibri" w:eastAsia="Times New Roman" w:hAnsi="Calibri" w:cs="Calibri"/>
          <w:sz w:val="24"/>
          <w:szCs w:val="24"/>
          <w:lang w:eastAsia="hr-HR"/>
        </w:rPr>
        <w:t xml:space="preserve"> minimalno 40 korisnika. Da bi to bilo ostvarivo potrebno bi bilo zatražiti od Ministarstva i dodjelu susjedne parcele sa zapadne strane 901/1 k.o. </w:t>
      </w:r>
      <w:proofErr w:type="spellStart"/>
      <w:r w:rsidRPr="00F04A98">
        <w:rPr>
          <w:rFonts w:ascii="Calibri" w:eastAsia="Times New Roman" w:hAnsi="Calibri" w:cs="Calibri"/>
          <w:sz w:val="24"/>
          <w:szCs w:val="24"/>
          <w:lang w:eastAsia="hr-HR"/>
        </w:rPr>
        <w:t>Postira</w:t>
      </w:r>
      <w:proofErr w:type="spellEnd"/>
      <w:r w:rsidRPr="00F04A98">
        <w:rPr>
          <w:rFonts w:ascii="Calibri" w:eastAsia="Times New Roman" w:hAnsi="Calibri" w:cs="Calibri"/>
          <w:sz w:val="24"/>
          <w:szCs w:val="24"/>
          <w:lang w:eastAsia="hr-HR"/>
        </w:rPr>
        <w:t xml:space="preserve">, međutim navedena parcela ima zabilježbu Zabrane raspolaganja, te ista ne bi mogla bit dodijeljena Općini </w:t>
      </w:r>
      <w:proofErr w:type="spellStart"/>
      <w:r w:rsidRPr="00F04A98">
        <w:rPr>
          <w:rFonts w:ascii="Calibri" w:eastAsia="Times New Roman" w:hAnsi="Calibri" w:cs="Calibri"/>
          <w:sz w:val="24"/>
          <w:szCs w:val="24"/>
          <w:lang w:eastAsia="hr-HR"/>
        </w:rPr>
        <w:t>Postira</w:t>
      </w:r>
      <w:proofErr w:type="spellEnd"/>
      <w:r w:rsidRPr="00F04A98">
        <w:rPr>
          <w:rFonts w:ascii="Calibri" w:eastAsia="Times New Roman" w:hAnsi="Calibri" w:cs="Calibri"/>
          <w:sz w:val="24"/>
          <w:szCs w:val="24"/>
          <w:lang w:eastAsia="hr-HR"/>
        </w:rPr>
        <w:t xml:space="preserve">. </w:t>
      </w:r>
    </w:p>
    <w:p w:rsidR="00F04A98" w:rsidRPr="00F04A98" w:rsidRDefault="00F04A98" w:rsidP="00F04A98">
      <w:pPr>
        <w:spacing w:after="0" w:line="240" w:lineRule="auto"/>
        <w:jc w:val="both"/>
        <w:rPr>
          <w:rFonts w:ascii="Calibri" w:eastAsia="Times New Roman" w:hAnsi="Calibri" w:cs="Calibri"/>
          <w:sz w:val="24"/>
          <w:szCs w:val="24"/>
          <w:lang w:eastAsia="hr-HR"/>
        </w:rPr>
      </w:pPr>
    </w:p>
    <w:p w:rsidR="00F04A98" w:rsidRPr="00F04A98" w:rsidRDefault="00F04A98" w:rsidP="00F04A98">
      <w:pPr>
        <w:spacing w:after="0" w:line="240" w:lineRule="auto"/>
        <w:jc w:val="both"/>
        <w:rPr>
          <w:rFonts w:ascii="Calibri" w:eastAsia="Times New Roman" w:hAnsi="Calibri" w:cs="Calibri"/>
          <w:sz w:val="24"/>
          <w:szCs w:val="24"/>
          <w:lang w:eastAsia="hr-HR"/>
        </w:rPr>
      </w:pPr>
      <w:r w:rsidRPr="00F04A98">
        <w:rPr>
          <w:rFonts w:ascii="Calibri" w:eastAsia="Times New Roman" w:hAnsi="Calibri" w:cs="Calibri"/>
          <w:sz w:val="24"/>
          <w:szCs w:val="24"/>
          <w:lang w:eastAsia="hr-HR"/>
        </w:rPr>
        <w:t xml:space="preserve">Općina </w:t>
      </w:r>
      <w:proofErr w:type="spellStart"/>
      <w:r w:rsidRPr="00F04A98">
        <w:rPr>
          <w:rFonts w:ascii="Calibri" w:eastAsia="Times New Roman" w:hAnsi="Calibri" w:cs="Calibri"/>
          <w:sz w:val="24"/>
          <w:szCs w:val="24"/>
          <w:lang w:eastAsia="hr-HR"/>
        </w:rPr>
        <w:t>Postira</w:t>
      </w:r>
      <w:proofErr w:type="spellEnd"/>
      <w:r w:rsidRPr="00F04A98">
        <w:rPr>
          <w:rFonts w:ascii="Calibri" w:eastAsia="Times New Roman" w:hAnsi="Calibri" w:cs="Calibri"/>
          <w:sz w:val="24"/>
          <w:szCs w:val="24"/>
          <w:lang w:eastAsia="hr-HR"/>
        </w:rPr>
        <w:t xml:space="preserve"> navedene parcele nije mogla dobiti putem darovanja, jer je riječ o bivšoj srpskoj imovini koju je potrebno riješiti međunarodnim sporazumom između Republike Hrvatske i Republike Srbije. To dovodi u pitanje opravdanost  budućeg ulaganja, jer se eventualnim međunarodnim sporazumom može postići takav dogovor između dviju država da Općina mora napustiti objekte dane na uporabu. Također, postavlja se pitanje što nakon 30 godina kad istekne Ugovor s Ministarstvom državne imovine. Shodno tome stav vijeća je da Općina krene u izgradnju doma za starije i nemoćne osobe na nekoj od vlastitih parcela, ili čak na nekoj privatnoj parceli u suradnji s privatnim osobama što bi predstavljalo oblik javno-privatnog partnerstva.</w:t>
      </w:r>
    </w:p>
    <w:p w:rsidR="0015696D" w:rsidRPr="0015696D" w:rsidRDefault="0015696D" w:rsidP="0015696D">
      <w:pPr>
        <w:spacing w:after="0" w:line="240" w:lineRule="auto"/>
        <w:jc w:val="both"/>
        <w:rPr>
          <w:rFonts w:ascii="Arial" w:eastAsia="Times New Roman" w:hAnsi="Arial" w:cs="Tahoma"/>
          <w:color w:val="FF0000"/>
          <w:sz w:val="20"/>
          <w:szCs w:val="20"/>
          <w:lang w:val="en-GB"/>
        </w:rPr>
      </w:pPr>
    </w:p>
    <w:p w:rsidR="0015696D" w:rsidRPr="0015696D" w:rsidRDefault="0015696D" w:rsidP="0015696D">
      <w:pPr>
        <w:spacing w:after="0" w:line="240" w:lineRule="auto"/>
        <w:rPr>
          <w:rFonts w:ascii="Tahoma" w:eastAsia="Times New Roman" w:hAnsi="Tahoma" w:cs="Tahoma"/>
          <w:b/>
          <w:iCs/>
          <w:sz w:val="24"/>
          <w:szCs w:val="24"/>
          <w:lang w:val="en-GB"/>
        </w:rPr>
      </w:pPr>
    </w:p>
    <w:p w:rsidR="0015696D" w:rsidRPr="0015696D" w:rsidRDefault="0015696D" w:rsidP="0015696D">
      <w:pPr>
        <w:spacing w:after="0" w:line="240" w:lineRule="auto"/>
        <w:rPr>
          <w:rFonts w:ascii="Tahoma" w:eastAsia="Times New Roman" w:hAnsi="Tahoma" w:cs="Tahoma"/>
          <w:color w:val="262626"/>
          <w:sz w:val="20"/>
          <w:szCs w:val="20"/>
        </w:rPr>
      </w:pPr>
    </w:p>
    <w:p w:rsidR="006814B3" w:rsidRDefault="006814B3"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814B3" w:rsidRDefault="006814B3"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28DC" w:rsidRDefault="000228DC"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28DC" w:rsidRDefault="000228DC"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28DC" w:rsidRDefault="000228DC"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28DC" w:rsidRDefault="000228DC"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28DC" w:rsidRDefault="000228DC"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28DC" w:rsidRDefault="000228DC"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28DC" w:rsidRDefault="000228DC"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28DC" w:rsidRDefault="000228DC"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28DC" w:rsidRDefault="000228DC"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28DC" w:rsidRDefault="000228DC"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28DC" w:rsidRDefault="000228DC"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28DC" w:rsidRDefault="000228DC"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28DC" w:rsidRDefault="000228DC"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28DC" w:rsidRDefault="000228DC"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28DC" w:rsidRDefault="000228DC"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28DC" w:rsidRDefault="000228DC"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28DC" w:rsidRDefault="000228DC"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28DC" w:rsidRDefault="000228DC"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28DC" w:rsidRPr="000228DC" w:rsidRDefault="000228DC" w:rsidP="000228DC">
      <w:pPr>
        <w:widowControl w:val="0"/>
        <w:spacing w:after="0" w:line="240" w:lineRule="auto"/>
        <w:jc w:val="both"/>
        <w:rPr>
          <w:rFonts w:ascii="Tahoma" w:eastAsia="Calibri" w:hAnsi="Tahoma" w:cs="Times New Roman"/>
          <w:sz w:val="20"/>
          <w:lang w:val="en-US"/>
        </w:rPr>
      </w:pPr>
    </w:p>
    <w:p w:rsidR="000228DC" w:rsidRDefault="000228DC" w:rsidP="000228DC">
      <w:pPr>
        <w:widowControl w:val="0"/>
        <w:spacing w:after="0" w:line="240" w:lineRule="auto"/>
        <w:jc w:val="both"/>
        <w:rPr>
          <w:rFonts w:ascii="Tahoma" w:eastAsia="Arial" w:hAnsi="Tahoma" w:cs="Arial"/>
          <w:sz w:val="20"/>
          <w:szCs w:val="16"/>
          <w:lang w:val="en-US"/>
        </w:rPr>
      </w:pPr>
      <w:r>
        <w:rPr>
          <w:rFonts w:ascii="Tahoma" w:eastAsia="Arial" w:hAnsi="Tahoma" w:cs="Arial"/>
          <w:sz w:val="20"/>
          <w:szCs w:val="16"/>
          <w:lang w:val="en-US"/>
        </w:rPr>
        <w:lastRenderedPageBreak/>
        <w:t xml:space="preserve">           </w:t>
      </w:r>
      <w:r>
        <w:rPr>
          <w:rFonts w:ascii="Tahoma" w:eastAsia="Arial" w:hAnsi="Tahoma" w:cs="Arial"/>
          <w:noProof/>
          <w:sz w:val="20"/>
          <w:szCs w:val="16"/>
          <w:lang w:eastAsia="hr-HR"/>
        </w:rPr>
        <w:drawing>
          <wp:inline distT="0" distB="0" distL="0" distR="0" wp14:anchorId="2D7A0F47">
            <wp:extent cx="494030" cy="731520"/>
            <wp:effectExtent l="0" t="0" r="127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4030" cy="731520"/>
                    </a:xfrm>
                    <a:prstGeom prst="rect">
                      <a:avLst/>
                    </a:prstGeom>
                    <a:noFill/>
                  </pic:spPr>
                </pic:pic>
              </a:graphicData>
            </a:graphic>
          </wp:inline>
        </w:drawing>
      </w:r>
    </w:p>
    <w:p w:rsidR="000228DC" w:rsidRPr="000228DC" w:rsidRDefault="000228DC" w:rsidP="000228DC">
      <w:pPr>
        <w:widowControl w:val="0"/>
        <w:spacing w:after="0" w:line="240" w:lineRule="auto"/>
        <w:jc w:val="both"/>
        <w:rPr>
          <w:rFonts w:ascii="Tahoma" w:eastAsia="Arial" w:hAnsi="Tahoma" w:cs="Arial"/>
          <w:sz w:val="20"/>
          <w:szCs w:val="16"/>
          <w:lang w:val="en-US"/>
        </w:rPr>
      </w:pPr>
      <w:r>
        <w:rPr>
          <w:rFonts w:ascii="Tahoma" w:eastAsia="Arial" w:hAnsi="Tahoma" w:cs="Arial"/>
          <w:sz w:val="20"/>
          <w:szCs w:val="16"/>
          <w:lang w:val="en-US"/>
        </w:rPr>
        <w:t>REP</w:t>
      </w:r>
      <w:r w:rsidRPr="000228DC">
        <w:rPr>
          <w:rFonts w:ascii="Tahoma" w:eastAsia="Arial" w:hAnsi="Tahoma" w:cs="Arial"/>
          <w:sz w:val="20"/>
          <w:szCs w:val="16"/>
          <w:lang w:val="en-US"/>
        </w:rPr>
        <w:t>UB</w:t>
      </w:r>
      <w:r>
        <w:rPr>
          <w:rFonts w:ascii="Tahoma" w:eastAsia="Arial" w:hAnsi="Tahoma" w:cs="Arial"/>
          <w:sz w:val="20"/>
          <w:szCs w:val="16"/>
          <w:lang w:val="en-US"/>
        </w:rPr>
        <w:t>LI</w:t>
      </w:r>
      <w:r w:rsidRPr="000228DC">
        <w:rPr>
          <w:rFonts w:ascii="Tahoma" w:eastAsia="Arial" w:hAnsi="Tahoma" w:cs="Arial"/>
          <w:sz w:val="20"/>
          <w:szCs w:val="16"/>
          <w:lang w:val="en-US"/>
        </w:rPr>
        <w:t>KA HRVATSKA</w:t>
      </w:r>
    </w:p>
    <w:p w:rsidR="000228DC" w:rsidRDefault="000228DC" w:rsidP="000228DC">
      <w:pPr>
        <w:widowControl w:val="0"/>
        <w:spacing w:after="0" w:line="240" w:lineRule="auto"/>
        <w:jc w:val="both"/>
        <w:rPr>
          <w:rFonts w:ascii="Tahoma" w:eastAsia="Arial" w:hAnsi="Tahoma" w:cs="Arial"/>
          <w:sz w:val="20"/>
          <w:szCs w:val="16"/>
          <w:lang w:val="en-US"/>
        </w:rPr>
      </w:pPr>
      <w:r w:rsidRPr="000228DC">
        <w:rPr>
          <w:rFonts w:ascii="Tahoma" w:eastAsia="Arial" w:hAnsi="Tahoma" w:cs="Arial"/>
          <w:sz w:val="20"/>
          <w:szCs w:val="16"/>
          <w:lang w:val="en-US"/>
        </w:rPr>
        <w:t xml:space="preserve">SPUTSKO-DALMATINSKA ŽUPANIJA </w:t>
      </w:r>
    </w:p>
    <w:p w:rsidR="000228DC" w:rsidRPr="000228DC" w:rsidRDefault="000228DC" w:rsidP="000228DC">
      <w:pPr>
        <w:widowControl w:val="0"/>
        <w:spacing w:after="0" w:line="240" w:lineRule="auto"/>
        <w:jc w:val="both"/>
        <w:rPr>
          <w:rFonts w:ascii="Tahoma" w:eastAsia="Arial" w:hAnsi="Tahoma" w:cs="Arial"/>
          <w:sz w:val="20"/>
          <w:szCs w:val="16"/>
          <w:lang w:val="en-US"/>
        </w:rPr>
      </w:pPr>
      <w:r w:rsidRPr="000228DC">
        <w:rPr>
          <w:rFonts w:ascii="Tahoma" w:eastAsia="Arial" w:hAnsi="Tahoma" w:cs="Arial"/>
          <w:sz w:val="20"/>
          <w:szCs w:val="16"/>
          <w:lang w:val="en-US"/>
        </w:rPr>
        <w:t>OPĆINA POSTIRA</w:t>
      </w:r>
    </w:p>
    <w:p w:rsidR="000228DC" w:rsidRPr="000228DC" w:rsidRDefault="000228DC" w:rsidP="000228DC">
      <w:pPr>
        <w:widowControl w:val="0"/>
        <w:spacing w:after="0" w:line="240" w:lineRule="auto"/>
        <w:jc w:val="both"/>
        <w:rPr>
          <w:rFonts w:ascii="Tahoma" w:eastAsia="Arial" w:hAnsi="Tahoma" w:cs="Arial"/>
          <w:sz w:val="20"/>
          <w:szCs w:val="16"/>
          <w:lang w:val="en-US"/>
        </w:rPr>
      </w:pPr>
      <w:proofErr w:type="spellStart"/>
      <w:r w:rsidRPr="000228DC">
        <w:rPr>
          <w:rFonts w:ascii="Tahoma" w:eastAsia="Arial" w:hAnsi="Tahoma" w:cs="Arial"/>
          <w:sz w:val="20"/>
          <w:szCs w:val="16"/>
          <w:lang w:val="en-US"/>
        </w:rPr>
        <w:t>Načelnik</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Općine</w:t>
      </w:r>
      <w:proofErr w:type="spellEnd"/>
    </w:p>
    <w:p w:rsidR="000228DC" w:rsidRPr="000228DC" w:rsidRDefault="000228DC" w:rsidP="000228DC">
      <w:pPr>
        <w:widowControl w:val="0"/>
        <w:spacing w:after="0" w:line="240" w:lineRule="auto"/>
        <w:jc w:val="both"/>
        <w:rPr>
          <w:rFonts w:ascii="Tahoma" w:eastAsia="Arial" w:hAnsi="Tahoma" w:cs="Arial"/>
          <w:sz w:val="20"/>
          <w:szCs w:val="16"/>
          <w:lang w:val="en-US"/>
        </w:rPr>
      </w:pPr>
      <w:r w:rsidRPr="000228DC">
        <w:rPr>
          <w:rFonts w:ascii="Tahoma" w:eastAsia="Arial" w:hAnsi="Tahoma" w:cs="Arial"/>
          <w:sz w:val="20"/>
          <w:szCs w:val="16"/>
          <w:lang w:val="en-US"/>
        </w:rPr>
        <w:t>KLASA:022-05/19-01/29</w:t>
      </w:r>
    </w:p>
    <w:p w:rsidR="000228DC" w:rsidRPr="000228DC" w:rsidRDefault="000228DC" w:rsidP="000228DC">
      <w:pPr>
        <w:widowControl w:val="0"/>
        <w:spacing w:after="0" w:line="240" w:lineRule="auto"/>
        <w:jc w:val="both"/>
        <w:rPr>
          <w:rFonts w:ascii="Tahoma" w:eastAsia="Arial" w:hAnsi="Tahoma" w:cs="Arial"/>
          <w:sz w:val="20"/>
          <w:szCs w:val="16"/>
          <w:lang w:val="en-US"/>
        </w:rPr>
      </w:pPr>
      <w:r w:rsidRPr="000228DC">
        <w:rPr>
          <w:rFonts w:ascii="Tahoma" w:eastAsia="Arial" w:hAnsi="Tahoma" w:cs="Arial"/>
          <w:sz w:val="20"/>
          <w:szCs w:val="16"/>
          <w:lang w:val="en-US"/>
        </w:rPr>
        <w:t>URBROJ:2104/05-02-19-01</w:t>
      </w:r>
    </w:p>
    <w:p w:rsidR="000228DC" w:rsidRPr="000228DC" w:rsidRDefault="000228DC" w:rsidP="000228DC">
      <w:pPr>
        <w:widowControl w:val="0"/>
        <w:spacing w:after="0" w:line="240" w:lineRule="auto"/>
        <w:jc w:val="both"/>
        <w:rPr>
          <w:rFonts w:ascii="Tahoma" w:eastAsia="Arial" w:hAnsi="Tahoma" w:cs="Arial"/>
          <w:sz w:val="20"/>
          <w:szCs w:val="16"/>
          <w:lang w:val="en-US"/>
        </w:rPr>
      </w:pPr>
      <w:proofErr w:type="spellStart"/>
      <w:r w:rsidRPr="000228DC">
        <w:rPr>
          <w:rFonts w:ascii="Tahoma" w:eastAsia="Arial" w:hAnsi="Tahoma" w:cs="Arial"/>
          <w:sz w:val="20"/>
          <w:szCs w:val="16"/>
          <w:lang w:val="en-US"/>
        </w:rPr>
        <w:t>Postira</w:t>
      </w:r>
      <w:proofErr w:type="spellEnd"/>
      <w:r w:rsidRPr="000228DC">
        <w:rPr>
          <w:rFonts w:ascii="Tahoma" w:eastAsia="Arial" w:hAnsi="Tahoma" w:cs="Arial"/>
          <w:sz w:val="20"/>
          <w:szCs w:val="16"/>
          <w:lang w:val="en-US"/>
        </w:rPr>
        <w:t xml:space="preserve">, 19. </w:t>
      </w:r>
      <w:proofErr w:type="spellStart"/>
      <w:r w:rsidRPr="000228DC">
        <w:rPr>
          <w:rFonts w:ascii="Tahoma" w:eastAsia="Arial" w:hAnsi="Tahoma" w:cs="Arial"/>
          <w:sz w:val="20"/>
          <w:szCs w:val="16"/>
          <w:lang w:val="en-US"/>
        </w:rPr>
        <w:t>srpnja</w:t>
      </w:r>
      <w:proofErr w:type="spellEnd"/>
      <w:r w:rsidRPr="000228DC">
        <w:rPr>
          <w:rFonts w:ascii="Tahoma" w:eastAsia="Arial" w:hAnsi="Tahoma" w:cs="Arial"/>
          <w:sz w:val="20"/>
          <w:szCs w:val="16"/>
          <w:lang w:val="en-US"/>
        </w:rPr>
        <w:t xml:space="preserve"> 2019. </w:t>
      </w:r>
      <w:proofErr w:type="spellStart"/>
      <w:r w:rsidRPr="000228DC">
        <w:rPr>
          <w:rFonts w:ascii="Tahoma" w:eastAsia="Arial" w:hAnsi="Tahoma" w:cs="Arial"/>
          <w:sz w:val="20"/>
          <w:szCs w:val="16"/>
          <w:lang w:val="en-US"/>
        </w:rPr>
        <w:t>godine</w:t>
      </w:r>
      <w:proofErr w:type="spellEnd"/>
    </w:p>
    <w:p w:rsidR="000228DC" w:rsidRPr="000228DC" w:rsidRDefault="000228DC" w:rsidP="000228DC">
      <w:pPr>
        <w:widowControl w:val="0"/>
        <w:spacing w:after="0" w:line="240" w:lineRule="auto"/>
        <w:jc w:val="both"/>
        <w:rPr>
          <w:rFonts w:ascii="Tahoma" w:eastAsia="Arial" w:hAnsi="Tahoma" w:cs="Arial"/>
          <w:sz w:val="20"/>
          <w:szCs w:val="16"/>
          <w:lang w:val="en-US"/>
        </w:rPr>
      </w:pPr>
    </w:p>
    <w:p w:rsidR="000228DC" w:rsidRPr="000228DC" w:rsidRDefault="000228DC" w:rsidP="000228DC">
      <w:pPr>
        <w:widowControl w:val="0"/>
        <w:spacing w:after="0" w:line="240" w:lineRule="auto"/>
        <w:jc w:val="both"/>
        <w:rPr>
          <w:rFonts w:ascii="Tahoma" w:eastAsia="Arial" w:hAnsi="Tahoma" w:cs="Arial"/>
          <w:sz w:val="20"/>
          <w:szCs w:val="16"/>
          <w:lang w:val="en-US"/>
        </w:rPr>
      </w:pPr>
      <w:proofErr w:type="spellStart"/>
      <w:r w:rsidRPr="000228DC">
        <w:rPr>
          <w:rFonts w:ascii="Tahoma" w:eastAsia="Arial" w:hAnsi="Tahoma" w:cs="Arial"/>
          <w:sz w:val="20"/>
          <w:szCs w:val="16"/>
          <w:lang w:val="en-US"/>
        </w:rPr>
        <w:t>Temeljem</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članka</w:t>
      </w:r>
      <w:proofErr w:type="spellEnd"/>
      <w:r w:rsidRPr="000228DC">
        <w:rPr>
          <w:rFonts w:ascii="Tahoma" w:eastAsia="Arial" w:hAnsi="Tahoma" w:cs="Arial"/>
          <w:sz w:val="20"/>
          <w:szCs w:val="16"/>
          <w:lang w:val="en-US"/>
        </w:rPr>
        <w:t xml:space="preserve"> 95. </w:t>
      </w:r>
      <w:proofErr w:type="spellStart"/>
      <w:r w:rsidRPr="000228DC">
        <w:rPr>
          <w:rFonts w:ascii="Tahoma" w:eastAsia="Arial" w:hAnsi="Tahoma" w:cs="Arial"/>
          <w:sz w:val="20"/>
          <w:szCs w:val="16"/>
          <w:lang w:val="en-US"/>
        </w:rPr>
        <w:t>stavka</w:t>
      </w:r>
      <w:proofErr w:type="spellEnd"/>
      <w:r w:rsidRPr="000228DC">
        <w:rPr>
          <w:rFonts w:ascii="Tahoma" w:eastAsia="Arial" w:hAnsi="Tahoma" w:cs="Arial"/>
          <w:sz w:val="20"/>
          <w:szCs w:val="16"/>
          <w:lang w:val="en-US"/>
        </w:rPr>
        <w:t xml:space="preserve"> 2. </w:t>
      </w:r>
      <w:proofErr w:type="spellStart"/>
      <w:r w:rsidRPr="000228DC">
        <w:rPr>
          <w:rFonts w:ascii="Tahoma" w:eastAsia="Arial" w:hAnsi="Tahoma" w:cs="Arial"/>
          <w:sz w:val="20"/>
          <w:szCs w:val="16"/>
          <w:lang w:val="en-US"/>
        </w:rPr>
        <w:t>Zakona</w:t>
      </w:r>
      <w:proofErr w:type="spellEnd"/>
      <w:r w:rsidRPr="000228DC">
        <w:rPr>
          <w:rFonts w:ascii="Tahoma" w:eastAsia="Arial" w:hAnsi="Tahoma" w:cs="Arial"/>
          <w:sz w:val="20"/>
          <w:szCs w:val="16"/>
          <w:lang w:val="en-US"/>
        </w:rPr>
        <w:t xml:space="preserve"> o </w:t>
      </w:r>
      <w:proofErr w:type="spellStart"/>
      <w:r w:rsidRPr="000228DC">
        <w:rPr>
          <w:rFonts w:ascii="Tahoma" w:eastAsia="Arial" w:hAnsi="Tahoma" w:cs="Arial"/>
          <w:sz w:val="20"/>
          <w:szCs w:val="16"/>
          <w:lang w:val="en-US"/>
        </w:rPr>
        <w:t>prostornom</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uređenju</w:t>
      </w:r>
      <w:proofErr w:type="spellEnd"/>
      <w:r w:rsidRPr="000228DC">
        <w:rPr>
          <w:rFonts w:ascii="Tahoma" w:eastAsia="Arial" w:hAnsi="Tahoma" w:cs="Arial"/>
          <w:sz w:val="20"/>
          <w:szCs w:val="16"/>
          <w:lang w:val="en-US"/>
        </w:rPr>
        <w:t xml:space="preserve"> (NN 153/13, 65/17 </w:t>
      </w:r>
      <w:proofErr w:type="spellStart"/>
      <w:r w:rsidRPr="000228DC">
        <w:rPr>
          <w:rFonts w:ascii="Tahoma" w:eastAsia="Arial" w:hAnsi="Tahoma" w:cs="Arial"/>
          <w:sz w:val="20"/>
          <w:szCs w:val="16"/>
          <w:lang w:val="en-US"/>
        </w:rPr>
        <w:t>i</w:t>
      </w:r>
      <w:proofErr w:type="spellEnd"/>
      <w:r w:rsidRPr="000228DC">
        <w:rPr>
          <w:rFonts w:ascii="Tahoma" w:eastAsia="Arial" w:hAnsi="Tahoma" w:cs="Arial"/>
          <w:sz w:val="20"/>
          <w:szCs w:val="16"/>
          <w:lang w:val="en-US"/>
        </w:rPr>
        <w:t xml:space="preserve"> 114/18) </w:t>
      </w:r>
      <w:proofErr w:type="spellStart"/>
      <w:r w:rsidRPr="000228DC">
        <w:rPr>
          <w:rFonts w:ascii="Tahoma" w:eastAsia="Arial" w:hAnsi="Tahoma" w:cs="Arial"/>
          <w:sz w:val="20"/>
          <w:szCs w:val="16"/>
          <w:lang w:val="en-US"/>
        </w:rPr>
        <w:t>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članka</w:t>
      </w:r>
      <w:proofErr w:type="spellEnd"/>
      <w:r w:rsidRPr="000228DC">
        <w:rPr>
          <w:rFonts w:ascii="Tahoma" w:eastAsia="Arial" w:hAnsi="Tahoma" w:cs="Arial"/>
          <w:sz w:val="20"/>
          <w:szCs w:val="16"/>
          <w:lang w:val="en-US"/>
        </w:rPr>
        <w:t xml:space="preserve"> 46. </w:t>
      </w:r>
      <w:proofErr w:type="spellStart"/>
      <w:r w:rsidRPr="000228DC">
        <w:rPr>
          <w:rFonts w:ascii="Tahoma" w:eastAsia="Arial" w:hAnsi="Tahoma" w:cs="Arial"/>
          <w:sz w:val="20"/>
          <w:szCs w:val="16"/>
          <w:lang w:val="en-US"/>
        </w:rPr>
        <w:t>Statuta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Općine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Postira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Službeni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glasnik</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Općine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Postira</w:t>
      </w:r>
      <w:proofErr w:type="spellEnd"/>
      <w:r w:rsidRPr="000228DC">
        <w:rPr>
          <w:rFonts w:ascii="Tahoma" w:eastAsia="Arial" w:hAnsi="Tahoma" w:cs="Arial"/>
          <w:sz w:val="20"/>
          <w:szCs w:val="16"/>
          <w:lang w:val="en-US"/>
        </w:rPr>
        <w:t xml:space="preserve"> 03/13 </w:t>
      </w:r>
      <w:proofErr w:type="spellStart"/>
      <w:r w:rsidRPr="000228DC">
        <w:rPr>
          <w:rFonts w:ascii="Tahoma" w:eastAsia="Arial" w:hAnsi="Tahoma" w:cs="Arial"/>
          <w:sz w:val="20"/>
          <w:szCs w:val="16"/>
          <w:lang w:val="en-US"/>
        </w:rPr>
        <w:t>i</w:t>
      </w:r>
      <w:proofErr w:type="spellEnd"/>
      <w:r w:rsidRPr="000228DC">
        <w:rPr>
          <w:rFonts w:ascii="Tahoma" w:eastAsia="Arial" w:hAnsi="Tahoma" w:cs="Arial"/>
          <w:sz w:val="20"/>
          <w:szCs w:val="16"/>
          <w:lang w:val="en-US"/>
        </w:rPr>
        <w:t xml:space="preserve"> 06/13), </w:t>
      </w:r>
      <w:proofErr w:type="spellStart"/>
      <w:r w:rsidRPr="000228DC">
        <w:rPr>
          <w:rFonts w:ascii="Tahoma" w:eastAsia="Arial" w:hAnsi="Tahoma" w:cs="Arial"/>
          <w:sz w:val="20"/>
          <w:szCs w:val="16"/>
          <w:lang w:val="en-US"/>
        </w:rPr>
        <w:t>Načelnik</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Općine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Postira</w:t>
      </w:r>
      <w:proofErr w:type="spellEnd"/>
      <w:r w:rsidRPr="000228DC">
        <w:rPr>
          <w:rFonts w:ascii="Tahoma" w:eastAsia="Arial" w:hAnsi="Tahoma" w:cs="Arial"/>
          <w:sz w:val="20"/>
          <w:szCs w:val="16"/>
          <w:lang w:val="en-US"/>
        </w:rPr>
        <w:t xml:space="preserve"> dana 18. </w:t>
      </w:r>
      <w:proofErr w:type="spellStart"/>
      <w:r w:rsidRPr="000228DC">
        <w:rPr>
          <w:rFonts w:ascii="Tahoma" w:eastAsia="Arial" w:hAnsi="Tahoma" w:cs="Arial"/>
          <w:sz w:val="20"/>
          <w:szCs w:val="16"/>
          <w:lang w:val="en-US"/>
        </w:rPr>
        <w:t>srpnja</w:t>
      </w:r>
      <w:proofErr w:type="spellEnd"/>
      <w:r w:rsidRPr="000228DC">
        <w:rPr>
          <w:rFonts w:ascii="Tahoma" w:eastAsia="Arial" w:hAnsi="Tahoma" w:cs="Arial"/>
          <w:sz w:val="20"/>
          <w:szCs w:val="16"/>
          <w:lang w:val="en-US"/>
        </w:rPr>
        <w:t xml:space="preserve"> 2019. </w:t>
      </w:r>
      <w:proofErr w:type="spellStart"/>
      <w:r w:rsidRPr="000228DC">
        <w:rPr>
          <w:rFonts w:ascii="Tahoma" w:eastAsia="Arial" w:hAnsi="Tahoma" w:cs="Arial"/>
          <w:sz w:val="20"/>
          <w:szCs w:val="16"/>
          <w:lang w:val="en-US"/>
        </w:rPr>
        <w:t>godine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donio</w:t>
      </w:r>
      <w:proofErr w:type="spellEnd"/>
      <w:r w:rsidRPr="000228DC">
        <w:rPr>
          <w:rFonts w:ascii="Tahoma" w:eastAsia="Arial" w:hAnsi="Tahoma" w:cs="Arial"/>
          <w:sz w:val="20"/>
          <w:szCs w:val="16"/>
          <w:lang w:val="en-US"/>
        </w:rPr>
        <w:t xml:space="preserve"> je</w:t>
      </w:r>
    </w:p>
    <w:p w:rsidR="000228DC" w:rsidRPr="000228DC" w:rsidRDefault="000228DC" w:rsidP="000228DC">
      <w:pPr>
        <w:widowControl w:val="0"/>
        <w:spacing w:after="0" w:line="240" w:lineRule="auto"/>
        <w:jc w:val="both"/>
        <w:rPr>
          <w:rFonts w:ascii="Tahoma" w:eastAsia="Calibri" w:hAnsi="Tahoma" w:cs="Times New Roman"/>
          <w:sz w:val="20"/>
          <w:szCs w:val="18"/>
          <w:lang w:val="en-US"/>
        </w:rPr>
      </w:pPr>
    </w:p>
    <w:p w:rsidR="000228DC" w:rsidRPr="000228DC" w:rsidRDefault="000228DC" w:rsidP="000228DC">
      <w:pPr>
        <w:widowControl w:val="0"/>
        <w:spacing w:after="0" w:line="240" w:lineRule="auto"/>
        <w:jc w:val="center"/>
        <w:rPr>
          <w:rFonts w:ascii="Tahoma" w:eastAsia="Times New Roman" w:hAnsi="Tahoma" w:cs="Times New Roman"/>
          <w:b/>
          <w:sz w:val="20"/>
          <w:szCs w:val="17"/>
          <w:lang w:val="en-US"/>
        </w:rPr>
      </w:pPr>
      <w:r w:rsidRPr="000228DC">
        <w:rPr>
          <w:rFonts w:ascii="Tahoma" w:eastAsia="Times New Roman" w:hAnsi="Tahoma" w:cs="Times New Roman"/>
          <w:b/>
          <w:bCs/>
          <w:sz w:val="20"/>
          <w:szCs w:val="17"/>
          <w:lang w:val="en-US"/>
        </w:rPr>
        <w:t>ZAKLJUČAK</w:t>
      </w:r>
    </w:p>
    <w:p w:rsidR="000228DC" w:rsidRPr="000228DC" w:rsidRDefault="000228DC" w:rsidP="000228DC">
      <w:pPr>
        <w:widowControl w:val="0"/>
        <w:spacing w:after="0" w:line="240" w:lineRule="auto"/>
        <w:jc w:val="center"/>
        <w:rPr>
          <w:rFonts w:ascii="Tahoma" w:eastAsia="Arial" w:hAnsi="Tahoma" w:cs="Arial"/>
          <w:b/>
          <w:bCs/>
          <w:sz w:val="20"/>
          <w:szCs w:val="17"/>
          <w:lang w:val="en-US"/>
        </w:rPr>
      </w:pPr>
      <w:r w:rsidRPr="000228DC">
        <w:rPr>
          <w:rFonts w:ascii="Tahoma" w:eastAsia="Arial" w:hAnsi="Tahoma" w:cs="Arial"/>
          <w:b/>
          <w:bCs/>
          <w:sz w:val="20"/>
          <w:szCs w:val="17"/>
          <w:lang w:val="en-US"/>
        </w:rPr>
        <w:t xml:space="preserve">o </w:t>
      </w:r>
      <w:proofErr w:type="spellStart"/>
      <w:r w:rsidRPr="000228DC">
        <w:rPr>
          <w:rFonts w:ascii="Tahoma" w:eastAsia="Arial" w:hAnsi="Tahoma" w:cs="Arial"/>
          <w:b/>
          <w:bCs/>
          <w:sz w:val="20"/>
          <w:szCs w:val="17"/>
          <w:lang w:val="en-US"/>
        </w:rPr>
        <w:t>utvrđivanju</w:t>
      </w:r>
      <w:proofErr w:type="spellEnd"/>
      <w:r w:rsidRPr="000228DC">
        <w:rPr>
          <w:rFonts w:ascii="Tahoma" w:eastAsia="Arial" w:hAnsi="Tahoma" w:cs="Arial"/>
          <w:b/>
          <w:bCs/>
          <w:sz w:val="20"/>
          <w:szCs w:val="17"/>
          <w:lang w:val="en-US"/>
        </w:rPr>
        <w:t xml:space="preserve"> </w:t>
      </w:r>
      <w:proofErr w:type="spellStart"/>
      <w:r w:rsidRPr="000228DC">
        <w:rPr>
          <w:rFonts w:ascii="Tahoma" w:eastAsia="Arial" w:hAnsi="Tahoma" w:cs="Arial"/>
          <w:b/>
          <w:bCs/>
          <w:sz w:val="20"/>
          <w:szCs w:val="17"/>
          <w:lang w:val="en-US"/>
        </w:rPr>
        <w:t>Prijedloga</w:t>
      </w:r>
      <w:proofErr w:type="spellEnd"/>
      <w:r w:rsidRPr="000228DC">
        <w:rPr>
          <w:rFonts w:ascii="Tahoma" w:eastAsia="Arial" w:hAnsi="Tahoma" w:cs="Arial"/>
          <w:b/>
          <w:bCs/>
          <w:sz w:val="20"/>
          <w:szCs w:val="17"/>
          <w:lang w:val="en-US"/>
        </w:rPr>
        <w:t xml:space="preserve"> I. </w:t>
      </w:r>
      <w:proofErr w:type="spellStart"/>
      <w:r w:rsidRPr="000228DC">
        <w:rPr>
          <w:rFonts w:ascii="Tahoma" w:eastAsia="Arial" w:hAnsi="Tahoma" w:cs="Arial"/>
          <w:b/>
          <w:bCs/>
          <w:sz w:val="20"/>
          <w:szCs w:val="17"/>
          <w:lang w:val="en-US"/>
        </w:rPr>
        <w:t>Izmjena</w:t>
      </w:r>
      <w:proofErr w:type="spellEnd"/>
      <w:r w:rsidRPr="000228DC">
        <w:rPr>
          <w:rFonts w:ascii="Tahoma" w:eastAsia="Arial" w:hAnsi="Tahoma" w:cs="Arial"/>
          <w:b/>
          <w:bCs/>
          <w:sz w:val="20"/>
          <w:szCs w:val="17"/>
          <w:lang w:val="en-US"/>
        </w:rPr>
        <w:t xml:space="preserve"> </w:t>
      </w:r>
      <w:proofErr w:type="spellStart"/>
      <w:r w:rsidRPr="000228DC">
        <w:rPr>
          <w:rFonts w:ascii="Tahoma" w:eastAsia="Arial" w:hAnsi="Tahoma" w:cs="Arial"/>
          <w:b/>
          <w:bCs/>
          <w:sz w:val="20"/>
          <w:szCs w:val="17"/>
          <w:lang w:val="en-US"/>
        </w:rPr>
        <w:t>i</w:t>
      </w:r>
      <w:proofErr w:type="spellEnd"/>
      <w:r w:rsidRPr="000228DC">
        <w:rPr>
          <w:rFonts w:ascii="Tahoma" w:eastAsia="Arial" w:hAnsi="Tahoma" w:cs="Arial"/>
          <w:b/>
          <w:bCs/>
          <w:sz w:val="20"/>
          <w:szCs w:val="17"/>
          <w:lang w:val="en-US"/>
        </w:rPr>
        <w:t xml:space="preserve"> </w:t>
      </w:r>
      <w:proofErr w:type="spellStart"/>
      <w:r w:rsidRPr="000228DC">
        <w:rPr>
          <w:rFonts w:ascii="Tahoma" w:eastAsia="Arial" w:hAnsi="Tahoma" w:cs="Arial"/>
          <w:b/>
          <w:bCs/>
          <w:sz w:val="20"/>
          <w:szCs w:val="17"/>
          <w:lang w:val="en-US"/>
        </w:rPr>
        <w:t>dopuna</w:t>
      </w:r>
      <w:proofErr w:type="spellEnd"/>
      <w:r w:rsidRPr="000228DC">
        <w:rPr>
          <w:rFonts w:ascii="Tahoma" w:eastAsia="Arial" w:hAnsi="Tahoma" w:cs="Arial"/>
          <w:b/>
          <w:bCs/>
          <w:sz w:val="20"/>
          <w:szCs w:val="17"/>
          <w:lang w:val="en-US"/>
        </w:rPr>
        <w:t xml:space="preserve"> </w:t>
      </w:r>
      <w:proofErr w:type="spellStart"/>
      <w:r w:rsidRPr="000228DC">
        <w:rPr>
          <w:rFonts w:ascii="Tahoma" w:eastAsia="Arial" w:hAnsi="Tahoma" w:cs="Arial"/>
          <w:b/>
          <w:bCs/>
          <w:sz w:val="20"/>
          <w:szCs w:val="17"/>
          <w:lang w:val="en-US"/>
        </w:rPr>
        <w:t>Urbanističkog</w:t>
      </w:r>
      <w:proofErr w:type="spellEnd"/>
      <w:r w:rsidRPr="000228DC">
        <w:rPr>
          <w:rFonts w:ascii="Tahoma" w:eastAsia="Arial" w:hAnsi="Tahoma" w:cs="Arial"/>
          <w:b/>
          <w:bCs/>
          <w:sz w:val="20"/>
          <w:szCs w:val="17"/>
          <w:lang w:val="en-US"/>
        </w:rPr>
        <w:t xml:space="preserve"> </w:t>
      </w:r>
      <w:proofErr w:type="spellStart"/>
      <w:r w:rsidRPr="000228DC">
        <w:rPr>
          <w:rFonts w:ascii="Tahoma" w:eastAsia="Arial" w:hAnsi="Tahoma" w:cs="Arial"/>
          <w:b/>
          <w:bCs/>
          <w:sz w:val="20"/>
          <w:szCs w:val="17"/>
          <w:lang w:val="en-US"/>
        </w:rPr>
        <w:t>plana</w:t>
      </w:r>
      <w:proofErr w:type="spellEnd"/>
      <w:r w:rsidRPr="000228DC">
        <w:rPr>
          <w:rFonts w:ascii="Tahoma" w:eastAsia="Arial" w:hAnsi="Tahoma" w:cs="Arial"/>
          <w:b/>
          <w:bCs/>
          <w:sz w:val="20"/>
          <w:szCs w:val="17"/>
          <w:lang w:val="en-US"/>
        </w:rPr>
        <w:t xml:space="preserve"> </w:t>
      </w:r>
      <w:proofErr w:type="spellStart"/>
      <w:r w:rsidRPr="000228DC">
        <w:rPr>
          <w:rFonts w:ascii="Tahoma" w:eastAsia="Arial" w:hAnsi="Tahoma" w:cs="Arial"/>
          <w:b/>
          <w:bCs/>
          <w:sz w:val="20"/>
          <w:szCs w:val="17"/>
          <w:lang w:val="en-US"/>
        </w:rPr>
        <w:t>uređenja</w:t>
      </w:r>
      <w:proofErr w:type="spellEnd"/>
      <w:r w:rsidRPr="000228DC">
        <w:rPr>
          <w:rFonts w:ascii="Tahoma" w:eastAsia="Arial" w:hAnsi="Tahoma" w:cs="Arial"/>
          <w:b/>
          <w:bCs/>
          <w:sz w:val="20"/>
          <w:szCs w:val="17"/>
          <w:lang w:val="en-US"/>
        </w:rPr>
        <w:t xml:space="preserve"> </w:t>
      </w:r>
    </w:p>
    <w:p w:rsidR="000228DC" w:rsidRPr="000228DC" w:rsidRDefault="000228DC" w:rsidP="000228DC">
      <w:pPr>
        <w:widowControl w:val="0"/>
        <w:spacing w:after="0" w:line="240" w:lineRule="auto"/>
        <w:jc w:val="center"/>
        <w:rPr>
          <w:rFonts w:ascii="Tahoma" w:eastAsia="Arial" w:hAnsi="Tahoma" w:cs="Arial"/>
          <w:b/>
          <w:sz w:val="20"/>
          <w:szCs w:val="17"/>
          <w:lang w:val="en-US"/>
        </w:rPr>
      </w:pPr>
      <w:proofErr w:type="spellStart"/>
      <w:r w:rsidRPr="000228DC">
        <w:rPr>
          <w:rFonts w:ascii="Tahoma" w:eastAsia="Arial" w:hAnsi="Tahoma" w:cs="Arial"/>
          <w:b/>
          <w:bCs/>
          <w:sz w:val="20"/>
          <w:szCs w:val="17"/>
          <w:lang w:val="en-US"/>
        </w:rPr>
        <w:t>Postira-zapad</w:t>
      </w:r>
      <w:proofErr w:type="spellEnd"/>
      <w:r w:rsidRPr="000228DC">
        <w:rPr>
          <w:rFonts w:ascii="Tahoma" w:eastAsia="Arial" w:hAnsi="Tahoma" w:cs="Arial"/>
          <w:b/>
          <w:bCs/>
          <w:sz w:val="20"/>
          <w:szCs w:val="17"/>
          <w:lang w:val="en-US"/>
        </w:rPr>
        <w:t xml:space="preserve">: </w:t>
      </w:r>
      <w:proofErr w:type="spellStart"/>
      <w:r w:rsidRPr="000228DC">
        <w:rPr>
          <w:rFonts w:ascii="Tahoma" w:eastAsia="Arial" w:hAnsi="Tahoma" w:cs="Arial"/>
          <w:b/>
          <w:bCs/>
          <w:sz w:val="20"/>
          <w:szCs w:val="17"/>
          <w:lang w:val="en-US"/>
        </w:rPr>
        <w:t>Prvja</w:t>
      </w:r>
      <w:proofErr w:type="spellEnd"/>
      <w:r w:rsidRPr="000228DC">
        <w:rPr>
          <w:rFonts w:ascii="Tahoma" w:eastAsia="Arial" w:hAnsi="Tahoma" w:cs="Arial"/>
          <w:b/>
          <w:bCs/>
          <w:sz w:val="20"/>
          <w:szCs w:val="17"/>
          <w:lang w:val="en-US"/>
        </w:rPr>
        <w:t>-Punta-</w:t>
      </w:r>
      <w:proofErr w:type="spellStart"/>
      <w:r w:rsidRPr="000228DC">
        <w:rPr>
          <w:rFonts w:ascii="Tahoma" w:eastAsia="Arial" w:hAnsi="Tahoma" w:cs="Arial"/>
          <w:b/>
          <w:bCs/>
          <w:sz w:val="20"/>
          <w:szCs w:val="17"/>
          <w:lang w:val="en-US"/>
        </w:rPr>
        <w:t>Vrilo</w:t>
      </w:r>
      <w:proofErr w:type="spellEnd"/>
      <w:r w:rsidRPr="000228DC">
        <w:rPr>
          <w:rFonts w:ascii="Tahoma" w:eastAsia="Arial" w:hAnsi="Tahoma" w:cs="Arial"/>
          <w:b/>
          <w:bCs/>
          <w:sz w:val="20"/>
          <w:szCs w:val="17"/>
          <w:lang w:val="en-US"/>
        </w:rPr>
        <w:t xml:space="preserve"> </w:t>
      </w:r>
      <w:proofErr w:type="spellStart"/>
      <w:r w:rsidRPr="000228DC">
        <w:rPr>
          <w:rFonts w:ascii="Tahoma" w:eastAsia="Arial" w:hAnsi="Tahoma" w:cs="Arial"/>
          <w:b/>
          <w:bCs/>
          <w:sz w:val="20"/>
          <w:szCs w:val="17"/>
          <w:lang w:val="en-US"/>
        </w:rPr>
        <w:t>za</w:t>
      </w:r>
      <w:proofErr w:type="spellEnd"/>
      <w:r w:rsidRPr="000228DC">
        <w:rPr>
          <w:rFonts w:ascii="Tahoma" w:eastAsia="Arial" w:hAnsi="Tahoma" w:cs="Arial"/>
          <w:b/>
          <w:bCs/>
          <w:sz w:val="20"/>
          <w:szCs w:val="17"/>
          <w:lang w:val="en-US"/>
        </w:rPr>
        <w:t xml:space="preserve"> </w:t>
      </w:r>
      <w:proofErr w:type="spellStart"/>
      <w:r w:rsidRPr="000228DC">
        <w:rPr>
          <w:rFonts w:ascii="Tahoma" w:eastAsia="Arial" w:hAnsi="Tahoma" w:cs="Arial"/>
          <w:b/>
          <w:bCs/>
          <w:sz w:val="20"/>
          <w:szCs w:val="17"/>
          <w:lang w:val="en-US"/>
        </w:rPr>
        <w:t>javnu</w:t>
      </w:r>
      <w:proofErr w:type="spellEnd"/>
      <w:r w:rsidRPr="000228DC">
        <w:rPr>
          <w:rFonts w:ascii="Tahoma" w:eastAsia="Arial" w:hAnsi="Tahoma" w:cs="Arial"/>
          <w:b/>
          <w:bCs/>
          <w:sz w:val="20"/>
          <w:szCs w:val="17"/>
          <w:lang w:val="en-US"/>
        </w:rPr>
        <w:t xml:space="preserve"> </w:t>
      </w:r>
      <w:proofErr w:type="spellStart"/>
      <w:r w:rsidRPr="000228DC">
        <w:rPr>
          <w:rFonts w:ascii="Tahoma" w:eastAsia="Arial" w:hAnsi="Tahoma" w:cs="Arial"/>
          <w:b/>
          <w:bCs/>
          <w:sz w:val="20"/>
          <w:szCs w:val="17"/>
          <w:lang w:val="en-US"/>
        </w:rPr>
        <w:t>raspravu</w:t>
      </w:r>
      <w:proofErr w:type="spellEnd"/>
    </w:p>
    <w:p w:rsidR="000228DC" w:rsidRPr="000228DC" w:rsidRDefault="000228DC" w:rsidP="000228DC">
      <w:pPr>
        <w:widowControl w:val="0"/>
        <w:spacing w:after="0" w:line="240" w:lineRule="auto"/>
        <w:jc w:val="both"/>
        <w:rPr>
          <w:rFonts w:ascii="Tahoma" w:eastAsia="Calibri" w:hAnsi="Tahoma" w:cs="Times New Roman"/>
          <w:sz w:val="20"/>
          <w:lang w:val="en-US"/>
        </w:rPr>
      </w:pPr>
    </w:p>
    <w:p w:rsidR="000228DC" w:rsidRPr="000228DC" w:rsidRDefault="000228DC" w:rsidP="000228DC">
      <w:pPr>
        <w:widowControl w:val="0"/>
        <w:spacing w:after="0" w:line="240" w:lineRule="auto"/>
        <w:jc w:val="center"/>
        <w:rPr>
          <w:rFonts w:ascii="Tahoma" w:eastAsia="Arial" w:hAnsi="Tahoma" w:cs="Arial"/>
          <w:sz w:val="20"/>
          <w:szCs w:val="16"/>
          <w:lang w:val="en-US"/>
        </w:rPr>
      </w:pPr>
      <w:r w:rsidRPr="000228DC">
        <w:rPr>
          <w:rFonts w:ascii="Tahoma" w:eastAsia="Arial" w:hAnsi="Tahoma" w:cs="Arial"/>
          <w:sz w:val="20"/>
          <w:szCs w:val="16"/>
          <w:lang w:val="en-US"/>
        </w:rPr>
        <w:t>I.</w:t>
      </w:r>
    </w:p>
    <w:p w:rsidR="000228DC" w:rsidRPr="000228DC" w:rsidRDefault="000228DC" w:rsidP="000228DC">
      <w:pPr>
        <w:widowControl w:val="0"/>
        <w:spacing w:after="0" w:line="240" w:lineRule="auto"/>
        <w:jc w:val="both"/>
        <w:rPr>
          <w:rFonts w:ascii="Tahoma" w:eastAsia="Arial" w:hAnsi="Tahoma" w:cs="Arial"/>
          <w:sz w:val="20"/>
          <w:szCs w:val="16"/>
          <w:lang w:val="en-US"/>
        </w:rPr>
      </w:pPr>
      <w:proofErr w:type="spellStart"/>
      <w:r w:rsidRPr="000228DC">
        <w:rPr>
          <w:rFonts w:ascii="Tahoma" w:eastAsia="Arial" w:hAnsi="Tahoma" w:cs="Arial"/>
          <w:sz w:val="20"/>
          <w:szCs w:val="16"/>
          <w:lang w:val="en-US"/>
        </w:rPr>
        <w:t>Temeljem</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dostavljenog</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Nacrta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prijedloga</w:t>
      </w:r>
      <w:proofErr w:type="spellEnd"/>
      <w:r w:rsidRPr="000228DC">
        <w:rPr>
          <w:rFonts w:ascii="Tahoma" w:eastAsia="Arial" w:hAnsi="Tahoma" w:cs="Arial"/>
          <w:sz w:val="20"/>
          <w:szCs w:val="16"/>
          <w:lang w:val="en-US"/>
        </w:rPr>
        <w:t xml:space="preserve"> I. </w:t>
      </w:r>
      <w:proofErr w:type="spellStart"/>
      <w:r w:rsidRPr="000228DC">
        <w:rPr>
          <w:rFonts w:ascii="Tahoma" w:eastAsia="Arial" w:hAnsi="Tahoma" w:cs="Arial"/>
          <w:sz w:val="20"/>
          <w:szCs w:val="16"/>
          <w:lang w:val="en-US"/>
        </w:rPr>
        <w:t>Izmjena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dopuna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Urbanističkog</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plana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uređenja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bCs/>
          <w:sz w:val="20"/>
          <w:szCs w:val="17"/>
          <w:lang w:val="en-US"/>
        </w:rPr>
        <w:t>Postira-zapad</w:t>
      </w:r>
      <w:proofErr w:type="spellEnd"/>
      <w:r w:rsidRPr="000228DC">
        <w:rPr>
          <w:rFonts w:ascii="Tahoma" w:eastAsia="Arial" w:hAnsi="Tahoma" w:cs="Arial"/>
          <w:bCs/>
          <w:sz w:val="20"/>
          <w:szCs w:val="17"/>
          <w:lang w:val="en-US"/>
        </w:rPr>
        <w:t xml:space="preserve">: </w:t>
      </w:r>
      <w:proofErr w:type="spellStart"/>
      <w:r w:rsidRPr="000228DC">
        <w:rPr>
          <w:rFonts w:ascii="Tahoma" w:eastAsia="Arial" w:hAnsi="Tahoma" w:cs="Arial"/>
          <w:bCs/>
          <w:sz w:val="20"/>
          <w:szCs w:val="17"/>
          <w:lang w:val="en-US"/>
        </w:rPr>
        <w:t>Prvja</w:t>
      </w:r>
      <w:proofErr w:type="spellEnd"/>
      <w:r w:rsidRPr="000228DC">
        <w:rPr>
          <w:rFonts w:ascii="Tahoma" w:eastAsia="Arial" w:hAnsi="Tahoma" w:cs="Arial"/>
          <w:bCs/>
          <w:sz w:val="20"/>
          <w:szCs w:val="17"/>
          <w:lang w:val="en-US"/>
        </w:rPr>
        <w:t>-Punta-</w:t>
      </w:r>
      <w:proofErr w:type="spellStart"/>
      <w:r w:rsidRPr="000228DC">
        <w:rPr>
          <w:rFonts w:ascii="Tahoma" w:eastAsia="Arial" w:hAnsi="Tahoma" w:cs="Arial"/>
          <w:bCs/>
          <w:sz w:val="20"/>
          <w:szCs w:val="17"/>
          <w:lang w:val="en-US"/>
        </w:rPr>
        <w:t>Vrilo</w:t>
      </w:r>
      <w:proofErr w:type="spellEnd"/>
      <w:r w:rsidRPr="000228DC">
        <w:rPr>
          <w:rFonts w:ascii="Tahoma" w:eastAsia="Arial" w:hAnsi="Tahoma" w:cs="Arial"/>
          <w:sz w:val="20"/>
          <w:szCs w:val="16"/>
          <w:lang w:val="en-US"/>
        </w:rPr>
        <w:t xml:space="preserve"> (u </w:t>
      </w:r>
      <w:proofErr w:type="spellStart"/>
      <w:r w:rsidRPr="000228DC">
        <w:rPr>
          <w:rFonts w:ascii="Tahoma" w:eastAsia="Arial" w:hAnsi="Tahoma" w:cs="Arial"/>
          <w:sz w:val="20"/>
          <w:szCs w:val="16"/>
          <w:lang w:val="en-US"/>
        </w:rPr>
        <w:t>nastavku</w:t>
      </w:r>
      <w:proofErr w:type="spellEnd"/>
      <w:r w:rsidRPr="000228DC">
        <w:rPr>
          <w:rFonts w:ascii="Tahoma" w:eastAsia="Arial" w:hAnsi="Tahoma" w:cs="Arial"/>
          <w:sz w:val="20"/>
          <w:szCs w:val="16"/>
          <w:lang w:val="en-US"/>
        </w:rPr>
        <w:t xml:space="preserve">: Plan), </w:t>
      </w:r>
      <w:proofErr w:type="spellStart"/>
      <w:r w:rsidRPr="000228DC">
        <w:rPr>
          <w:rFonts w:ascii="Tahoma" w:eastAsia="Arial" w:hAnsi="Tahoma" w:cs="Arial"/>
          <w:sz w:val="20"/>
          <w:szCs w:val="16"/>
          <w:lang w:val="en-US"/>
        </w:rPr>
        <w:t>utvrđujem</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prijedlog</w:t>
      </w:r>
      <w:proofErr w:type="spellEnd"/>
      <w:r w:rsidRPr="000228DC">
        <w:rPr>
          <w:rFonts w:ascii="Tahoma" w:eastAsia="Arial" w:hAnsi="Tahoma" w:cs="Arial"/>
          <w:sz w:val="20"/>
          <w:szCs w:val="16"/>
          <w:lang w:val="en-US"/>
        </w:rPr>
        <w:t xml:space="preserve"> Plana </w:t>
      </w:r>
      <w:proofErr w:type="spellStart"/>
      <w:r w:rsidRPr="000228DC">
        <w:rPr>
          <w:rFonts w:ascii="Tahoma" w:eastAsia="Arial" w:hAnsi="Tahoma" w:cs="Arial"/>
          <w:sz w:val="20"/>
          <w:szCs w:val="16"/>
          <w:lang w:val="en-US"/>
        </w:rPr>
        <w:t>za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javnu</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raspravu</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upućujem</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ga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na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javni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uvid</w:t>
      </w:r>
      <w:proofErr w:type="spellEnd"/>
      <w:r w:rsidRPr="000228DC">
        <w:rPr>
          <w:rFonts w:ascii="Tahoma" w:eastAsia="Arial" w:hAnsi="Tahoma" w:cs="Arial"/>
          <w:sz w:val="20"/>
          <w:szCs w:val="16"/>
          <w:lang w:val="en-US"/>
        </w:rPr>
        <w:t>.</w:t>
      </w:r>
    </w:p>
    <w:p w:rsidR="000228DC" w:rsidRPr="000228DC" w:rsidRDefault="000228DC" w:rsidP="000228DC">
      <w:pPr>
        <w:widowControl w:val="0"/>
        <w:spacing w:after="0" w:line="240" w:lineRule="auto"/>
        <w:jc w:val="both"/>
        <w:rPr>
          <w:rFonts w:ascii="Tahoma" w:eastAsia="Calibri" w:hAnsi="Tahoma" w:cs="Times New Roman"/>
          <w:sz w:val="20"/>
          <w:szCs w:val="19"/>
          <w:lang w:val="en-US"/>
        </w:rPr>
      </w:pPr>
    </w:p>
    <w:p w:rsidR="000228DC" w:rsidRPr="000228DC" w:rsidRDefault="000228DC" w:rsidP="000228DC">
      <w:pPr>
        <w:widowControl w:val="0"/>
        <w:spacing w:after="0" w:line="240" w:lineRule="auto"/>
        <w:jc w:val="center"/>
        <w:rPr>
          <w:rFonts w:ascii="Tahoma" w:eastAsia="Arial" w:hAnsi="Tahoma" w:cs="Arial"/>
          <w:sz w:val="20"/>
          <w:szCs w:val="16"/>
          <w:lang w:val="en-US"/>
        </w:rPr>
      </w:pPr>
      <w:r w:rsidRPr="000228DC">
        <w:rPr>
          <w:rFonts w:ascii="Tahoma" w:eastAsia="Arial" w:hAnsi="Tahoma" w:cs="Arial"/>
          <w:sz w:val="20"/>
          <w:szCs w:val="16"/>
          <w:lang w:val="en-US"/>
        </w:rPr>
        <w:t>II.</w:t>
      </w:r>
    </w:p>
    <w:p w:rsidR="000228DC" w:rsidRPr="000228DC" w:rsidRDefault="000228DC" w:rsidP="000228DC">
      <w:pPr>
        <w:widowControl w:val="0"/>
        <w:spacing w:after="0" w:line="240" w:lineRule="auto"/>
        <w:jc w:val="both"/>
        <w:rPr>
          <w:rFonts w:ascii="Tahoma" w:eastAsia="Arial" w:hAnsi="Tahoma" w:cs="Arial"/>
          <w:sz w:val="20"/>
          <w:szCs w:val="16"/>
          <w:lang w:val="en-US"/>
        </w:rPr>
      </w:pPr>
      <w:proofErr w:type="spellStart"/>
      <w:r w:rsidRPr="000228DC">
        <w:rPr>
          <w:rFonts w:ascii="Tahoma" w:eastAsia="Arial" w:hAnsi="Tahoma" w:cs="Arial"/>
          <w:sz w:val="20"/>
          <w:szCs w:val="16"/>
          <w:lang w:val="en-US"/>
        </w:rPr>
        <w:t>Javna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rasprava</w:t>
      </w:r>
      <w:proofErr w:type="spellEnd"/>
      <w:r w:rsidRPr="000228DC">
        <w:rPr>
          <w:rFonts w:ascii="Tahoma" w:eastAsia="Arial" w:hAnsi="Tahoma" w:cs="Arial"/>
          <w:sz w:val="20"/>
          <w:szCs w:val="16"/>
          <w:lang w:val="en-US"/>
        </w:rPr>
        <w:t xml:space="preserve"> o </w:t>
      </w:r>
      <w:proofErr w:type="spellStart"/>
      <w:r w:rsidRPr="000228DC">
        <w:rPr>
          <w:rFonts w:ascii="Tahoma" w:eastAsia="Arial" w:hAnsi="Tahoma" w:cs="Arial"/>
          <w:sz w:val="20"/>
          <w:szCs w:val="16"/>
          <w:lang w:val="en-US"/>
        </w:rPr>
        <w:t>prijedlogu</w:t>
      </w:r>
      <w:proofErr w:type="spellEnd"/>
      <w:r w:rsidRPr="000228DC">
        <w:rPr>
          <w:rFonts w:ascii="Tahoma" w:eastAsia="Arial" w:hAnsi="Tahoma" w:cs="Arial"/>
          <w:sz w:val="20"/>
          <w:szCs w:val="16"/>
          <w:lang w:val="en-US"/>
        </w:rPr>
        <w:t xml:space="preserve"> Plana </w:t>
      </w:r>
      <w:proofErr w:type="spellStart"/>
      <w:r w:rsidRPr="000228DC">
        <w:rPr>
          <w:rFonts w:ascii="Tahoma" w:eastAsia="Arial" w:hAnsi="Tahoma" w:cs="Arial"/>
          <w:sz w:val="20"/>
          <w:szCs w:val="16"/>
          <w:lang w:val="en-US"/>
        </w:rPr>
        <w:t>trajat</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će</w:t>
      </w:r>
      <w:proofErr w:type="spellEnd"/>
      <w:r w:rsidRPr="000228DC">
        <w:rPr>
          <w:rFonts w:ascii="Tahoma" w:eastAsia="Arial" w:hAnsi="Tahoma" w:cs="Arial"/>
          <w:sz w:val="20"/>
          <w:szCs w:val="16"/>
          <w:lang w:val="en-US"/>
        </w:rPr>
        <w:t xml:space="preserve"> 8 dana, od 22. </w:t>
      </w:r>
      <w:proofErr w:type="spellStart"/>
      <w:r w:rsidRPr="000228DC">
        <w:rPr>
          <w:rFonts w:ascii="Tahoma" w:eastAsia="Arial" w:hAnsi="Tahoma" w:cs="Arial"/>
          <w:sz w:val="20"/>
          <w:szCs w:val="16"/>
          <w:lang w:val="en-US"/>
        </w:rPr>
        <w:t>srpnja</w:t>
      </w:r>
      <w:proofErr w:type="spellEnd"/>
      <w:r w:rsidRPr="000228DC">
        <w:rPr>
          <w:rFonts w:ascii="Tahoma" w:eastAsia="Arial" w:hAnsi="Tahoma" w:cs="Arial"/>
          <w:sz w:val="20"/>
          <w:szCs w:val="16"/>
          <w:lang w:val="en-US"/>
        </w:rPr>
        <w:t xml:space="preserve"> do 30. </w:t>
      </w:r>
      <w:proofErr w:type="spellStart"/>
      <w:r w:rsidRPr="000228DC">
        <w:rPr>
          <w:rFonts w:ascii="Tahoma" w:eastAsia="Arial" w:hAnsi="Tahoma" w:cs="Arial"/>
          <w:sz w:val="20"/>
          <w:szCs w:val="16"/>
          <w:lang w:val="en-US"/>
        </w:rPr>
        <w:t>srpnja</w:t>
      </w:r>
      <w:proofErr w:type="spellEnd"/>
      <w:r w:rsidRPr="000228DC">
        <w:rPr>
          <w:rFonts w:ascii="Tahoma" w:eastAsia="Arial" w:hAnsi="Tahoma" w:cs="Arial"/>
          <w:sz w:val="20"/>
          <w:szCs w:val="16"/>
          <w:lang w:val="en-US"/>
        </w:rPr>
        <w:t xml:space="preserve"> 2019. </w:t>
      </w:r>
      <w:proofErr w:type="spellStart"/>
      <w:r w:rsidRPr="000228DC">
        <w:rPr>
          <w:rFonts w:ascii="Tahoma" w:eastAsia="Arial" w:hAnsi="Tahoma" w:cs="Arial"/>
          <w:sz w:val="20"/>
          <w:szCs w:val="16"/>
          <w:lang w:val="en-US"/>
        </w:rPr>
        <w:t>godine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i</w:t>
      </w:r>
      <w:proofErr w:type="spellEnd"/>
      <w:r w:rsidRPr="000228DC">
        <w:rPr>
          <w:rFonts w:ascii="Tahoma" w:eastAsia="Arial" w:hAnsi="Tahoma" w:cs="Arial"/>
          <w:sz w:val="20"/>
          <w:szCs w:val="16"/>
          <w:lang w:val="en-US"/>
        </w:rPr>
        <w:t xml:space="preserve"> to </w:t>
      </w:r>
      <w:proofErr w:type="spellStart"/>
      <w:r w:rsidRPr="000228DC">
        <w:rPr>
          <w:rFonts w:ascii="Tahoma" w:eastAsia="Arial" w:hAnsi="Tahoma" w:cs="Arial"/>
          <w:sz w:val="20"/>
          <w:szCs w:val="16"/>
          <w:lang w:val="en-US"/>
        </w:rPr>
        <w:t>putem</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javnog</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izlaganja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javnog</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uvida</w:t>
      </w:r>
      <w:proofErr w:type="spellEnd"/>
      <w:r w:rsidRPr="000228DC">
        <w:rPr>
          <w:rFonts w:ascii="Tahoma" w:eastAsia="Arial" w:hAnsi="Tahoma" w:cs="Arial"/>
          <w:sz w:val="20"/>
          <w:szCs w:val="16"/>
          <w:lang w:val="en-US"/>
        </w:rPr>
        <w:t>.</w:t>
      </w:r>
    </w:p>
    <w:p w:rsidR="000228DC" w:rsidRPr="000228DC" w:rsidRDefault="000228DC" w:rsidP="000228DC">
      <w:pPr>
        <w:widowControl w:val="0"/>
        <w:spacing w:after="0" w:line="240" w:lineRule="auto"/>
        <w:jc w:val="both"/>
        <w:rPr>
          <w:rFonts w:ascii="Tahoma" w:eastAsia="Calibri" w:hAnsi="Tahoma" w:cs="Times New Roman"/>
          <w:sz w:val="20"/>
          <w:lang w:val="en-US"/>
        </w:rPr>
      </w:pPr>
    </w:p>
    <w:p w:rsidR="000228DC" w:rsidRPr="000228DC" w:rsidRDefault="000228DC" w:rsidP="000228DC">
      <w:pPr>
        <w:widowControl w:val="0"/>
        <w:spacing w:after="0" w:line="240" w:lineRule="auto"/>
        <w:jc w:val="center"/>
        <w:rPr>
          <w:rFonts w:ascii="Tahoma" w:eastAsia="Arial" w:hAnsi="Tahoma" w:cs="Arial"/>
          <w:sz w:val="20"/>
          <w:szCs w:val="16"/>
          <w:lang w:val="en-US"/>
        </w:rPr>
      </w:pPr>
      <w:r w:rsidRPr="000228DC">
        <w:rPr>
          <w:rFonts w:ascii="Tahoma" w:eastAsia="Arial" w:hAnsi="Tahoma" w:cs="Arial"/>
          <w:sz w:val="20"/>
          <w:szCs w:val="16"/>
          <w:lang w:val="en-US"/>
        </w:rPr>
        <w:t>III.</w:t>
      </w:r>
    </w:p>
    <w:p w:rsidR="000228DC" w:rsidRPr="000228DC" w:rsidRDefault="000228DC" w:rsidP="000228DC">
      <w:pPr>
        <w:widowControl w:val="0"/>
        <w:spacing w:after="0" w:line="240" w:lineRule="auto"/>
        <w:jc w:val="both"/>
        <w:rPr>
          <w:rFonts w:ascii="Tahoma" w:eastAsia="Arial" w:hAnsi="Tahoma" w:cs="Arial"/>
          <w:sz w:val="20"/>
          <w:szCs w:val="16"/>
          <w:lang w:val="en-US"/>
        </w:rPr>
      </w:pPr>
      <w:proofErr w:type="spellStart"/>
      <w:r w:rsidRPr="000228DC">
        <w:rPr>
          <w:rFonts w:ascii="Tahoma" w:eastAsia="Arial" w:hAnsi="Tahoma" w:cs="Arial"/>
          <w:sz w:val="20"/>
          <w:szCs w:val="16"/>
          <w:lang w:val="en-US"/>
        </w:rPr>
        <w:t>Oglas</w:t>
      </w:r>
      <w:proofErr w:type="spellEnd"/>
      <w:r w:rsidRPr="000228DC">
        <w:rPr>
          <w:rFonts w:ascii="Tahoma" w:eastAsia="Arial" w:hAnsi="Tahoma" w:cs="Arial"/>
          <w:sz w:val="20"/>
          <w:szCs w:val="16"/>
          <w:lang w:val="en-US"/>
        </w:rPr>
        <w:t xml:space="preserve"> o </w:t>
      </w:r>
      <w:proofErr w:type="spellStart"/>
      <w:r w:rsidRPr="000228DC">
        <w:rPr>
          <w:rFonts w:ascii="Tahoma" w:eastAsia="Arial" w:hAnsi="Tahoma" w:cs="Arial"/>
          <w:sz w:val="20"/>
          <w:szCs w:val="16"/>
          <w:lang w:val="en-US"/>
        </w:rPr>
        <w:t>javnoj</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raspravi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prijedloga</w:t>
      </w:r>
      <w:proofErr w:type="spellEnd"/>
      <w:r w:rsidRPr="000228DC">
        <w:rPr>
          <w:rFonts w:ascii="Tahoma" w:eastAsia="Arial" w:hAnsi="Tahoma" w:cs="Arial"/>
          <w:sz w:val="20"/>
          <w:szCs w:val="16"/>
          <w:lang w:val="en-US"/>
        </w:rPr>
        <w:t xml:space="preserve"> Plana </w:t>
      </w:r>
      <w:proofErr w:type="spellStart"/>
      <w:proofErr w:type="gramStart"/>
      <w:r w:rsidRPr="000228DC">
        <w:rPr>
          <w:rFonts w:ascii="Tahoma" w:eastAsia="Arial" w:hAnsi="Tahoma" w:cs="Arial"/>
          <w:sz w:val="20"/>
          <w:szCs w:val="16"/>
          <w:lang w:val="en-US"/>
        </w:rPr>
        <w:t>objavit</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će</w:t>
      </w:r>
      <w:proofErr w:type="spellEnd"/>
      <w:proofErr w:type="gramEnd"/>
      <w:r w:rsidRPr="000228DC">
        <w:rPr>
          <w:rFonts w:ascii="Tahoma" w:eastAsia="Arial" w:hAnsi="Tahoma" w:cs="Arial"/>
          <w:sz w:val="20"/>
          <w:szCs w:val="16"/>
          <w:lang w:val="en-US"/>
        </w:rPr>
        <w:t xml:space="preserve"> se u </w:t>
      </w:r>
      <w:proofErr w:type="spellStart"/>
      <w:r w:rsidRPr="000228DC">
        <w:rPr>
          <w:rFonts w:ascii="Tahoma" w:eastAsia="Arial" w:hAnsi="Tahoma" w:cs="Arial"/>
          <w:sz w:val="20"/>
          <w:szCs w:val="16"/>
          <w:lang w:val="en-US"/>
        </w:rPr>
        <w:t>dnevnom</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tisku</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na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mrežim</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stranicama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Općine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Postira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Ministarstva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graditeljstva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prostornog</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uređenja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te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na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oglasnoj</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ploči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Općine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Postira</w:t>
      </w:r>
      <w:proofErr w:type="spellEnd"/>
      <w:r w:rsidRPr="000228DC">
        <w:rPr>
          <w:rFonts w:ascii="Tahoma" w:eastAsia="Arial" w:hAnsi="Tahoma" w:cs="Arial"/>
          <w:sz w:val="20"/>
          <w:szCs w:val="16"/>
          <w:lang w:val="en-US"/>
        </w:rPr>
        <w:t>.</w:t>
      </w:r>
    </w:p>
    <w:p w:rsidR="000228DC" w:rsidRPr="000228DC" w:rsidRDefault="000228DC" w:rsidP="000228DC">
      <w:pPr>
        <w:widowControl w:val="0"/>
        <w:spacing w:after="0" w:line="240" w:lineRule="auto"/>
        <w:jc w:val="both"/>
        <w:rPr>
          <w:rFonts w:ascii="Tahoma" w:eastAsia="Calibri" w:hAnsi="Tahoma" w:cs="Times New Roman"/>
          <w:sz w:val="20"/>
          <w:szCs w:val="17"/>
          <w:lang w:val="en-US"/>
        </w:rPr>
      </w:pPr>
    </w:p>
    <w:p w:rsidR="000228DC" w:rsidRPr="000228DC" w:rsidRDefault="000228DC" w:rsidP="000228DC">
      <w:pPr>
        <w:widowControl w:val="0"/>
        <w:spacing w:after="0" w:line="240" w:lineRule="auto"/>
        <w:jc w:val="center"/>
        <w:rPr>
          <w:rFonts w:ascii="Tahoma" w:eastAsia="Arial" w:hAnsi="Tahoma" w:cs="Arial"/>
          <w:sz w:val="20"/>
          <w:szCs w:val="16"/>
          <w:lang w:val="en-US"/>
        </w:rPr>
      </w:pPr>
      <w:r w:rsidRPr="000228DC">
        <w:rPr>
          <w:rFonts w:ascii="Tahoma" w:eastAsia="Arial" w:hAnsi="Tahoma" w:cs="Arial"/>
          <w:sz w:val="20"/>
          <w:szCs w:val="16"/>
          <w:lang w:val="en-US"/>
        </w:rPr>
        <w:t>IV.</w:t>
      </w:r>
    </w:p>
    <w:p w:rsidR="000228DC" w:rsidRPr="000228DC" w:rsidRDefault="000228DC" w:rsidP="000228DC">
      <w:pPr>
        <w:widowControl w:val="0"/>
        <w:spacing w:after="0" w:line="240" w:lineRule="auto"/>
        <w:jc w:val="both"/>
        <w:rPr>
          <w:rFonts w:ascii="Tahoma" w:eastAsia="Arial" w:hAnsi="Tahoma" w:cs="Arial"/>
          <w:sz w:val="20"/>
          <w:szCs w:val="16"/>
          <w:lang w:val="en-US"/>
        </w:rPr>
      </w:pPr>
      <w:proofErr w:type="spellStart"/>
      <w:r w:rsidRPr="000228DC">
        <w:rPr>
          <w:rFonts w:ascii="Tahoma" w:eastAsia="Arial" w:hAnsi="Tahoma" w:cs="Arial"/>
          <w:sz w:val="20"/>
          <w:szCs w:val="16"/>
          <w:lang w:val="en-US"/>
        </w:rPr>
        <w:t>Za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vrijeme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trajanja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javne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rasprave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prijedlog</w:t>
      </w:r>
      <w:proofErr w:type="spellEnd"/>
      <w:r w:rsidRPr="000228DC">
        <w:rPr>
          <w:rFonts w:ascii="Tahoma" w:eastAsia="Arial" w:hAnsi="Tahoma" w:cs="Arial"/>
          <w:sz w:val="20"/>
          <w:szCs w:val="16"/>
          <w:lang w:val="en-US"/>
        </w:rPr>
        <w:t xml:space="preserve"> Plana bit </w:t>
      </w:r>
      <w:proofErr w:type="spellStart"/>
      <w:r w:rsidRPr="000228DC">
        <w:rPr>
          <w:rFonts w:ascii="Tahoma" w:eastAsia="Arial" w:hAnsi="Tahoma" w:cs="Arial"/>
          <w:sz w:val="20"/>
          <w:szCs w:val="16"/>
          <w:lang w:val="en-US"/>
        </w:rPr>
        <w:t>će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izložen</w:t>
      </w:r>
      <w:proofErr w:type="spellEnd"/>
      <w:r w:rsidRPr="000228DC">
        <w:rPr>
          <w:rFonts w:ascii="Tahoma" w:eastAsia="Arial" w:hAnsi="Tahoma" w:cs="Arial"/>
          <w:sz w:val="20"/>
          <w:szCs w:val="16"/>
          <w:lang w:val="en-US"/>
        </w:rPr>
        <w:t xml:space="preserve"> u </w:t>
      </w:r>
      <w:proofErr w:type="spellStart"/>
      <w:r w:rsidRPr="000228DC">
        <w:rPr>
          <w:rFonts w:ascii="Tahoma" w:eastAsia="Arial" w:hAnsi="Tahoma" w:cs="Arial"/>
          <w:sz w:val="20"/>
          <w:szCs w:val="16"/>
          <w:lang w:val="en-US"/>
        </w:rPr>
        <w:t>prostorijama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Općine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Postira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Polježice</w:t>
      </w:r>
      <w:proofErr w:type="spellEnd"/>
      <w:r w:rsidRPr="000228DC">
        <w:rPr>
          <w:rFonts w:ascii="Tahoma" w:eastAsia="Arial" w:hAnsi="Tahoma" w:cs="Arial"/>
          <w:sz w:val="20"/>
          <w:szCs w:val="16"/>
          <w:lang w:val="en-US"/>
        </w:rPr>
        <w:t xml:space="preserve"> 2, 21410 </w:t>
      </w:r>
      <w:proofErr w:type="spellStart"/>
      <w:r w:rsidRPr="000228DC">
        <w:rPr>
          <w:rFonts w:ascii="Tahoma" w:eastAsia="Arial" w:hAnsi="Tahoma" w:cs="Arial"/>
          <w:sz w:val="20"/>
          <w:szCs w:val="16"/>
          <w:lang w:val="en-US"/>
        </w:rPr>
        <w:t>Postira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radnim</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danom</w:t>
      </w:r>
      <w:proofErr w:type="spellEnd"/>
      <w:r w:rsidRPr="000228DC">
        <w:rPr>
          <w:rFonts w:ascii="Tahoma" w:eastAsia="Arial" w:hAnsi="Tahoma" w:cs="Arial"/>
          <w:sz w:val="20"/>
          <w:szCs w:val="16"/>
          <w:lang w:val="en-US"/>
        </w:rPr>
        <w:t xml:space="preserve"> od 8:00 do 12:00 sati.</w:t>
      </w:r>
    </w:p>
    <w:p w:rsidR="000228DC" w:rsidRPr="000228DC" w:rsidRDefault="000228DC" w:rsidP="000228DC">
      <w:pPr>
        <w:widowControl w:val="0"/>
        <w:spacing w:after="0" w:line="240" w:lineRule="auto"/>
        <w:jc w:val="both"/>
        <w:rPr>
          <w:rFonts w:ascii="Tahoma" w:eastAsia="Calibri" w:hAnsi="Tahoma" w:cs="Times New Roman"/>
          <w:sz w:val="20"/>
          <w:szCs w:val="11"/>
          <w:lang w:val="en-US"/>
        </w:rPr>
      </w:pPr>
    </w:p>
    <w:p w:rsidR="000228DC" w:rsidRPr="000228DC" w:rsidRDefault="000228DC" w:rsidP="000228DC">
      <w:pPr>
        <w:widowControl w:val="0"/>
        <w:spacing w:after="0" w:line="240" w:lineRule="auto"/>
        <w:jc w:val="center"/>
        <w:rPr>
          <w:rFonts w:ascii="Tahoma" w:eastAsia="Times New Roman" w:hAnsi="Tahoma" w:cs="Times New Roman"/>
          <w:sz w:val="20"/>
          <w:szCs w:val="25"/>
          <w:lang w:val="en-US"/>
        </w:rPr>
      </w:pPr>
      <w:r w:rsidRPr="000228DC">
        <w:rPr>
          <w:rFonts w:ascii="Tahoma" w:eastAsia="Times New Roman" w:hAnsi="Tahoma" w:cs="Times New Roman"/>
          <w:sz w:val="20"/>
          <w:szCs w:val="25"/>
          <w:lang w:val="en-US"/>
        </w:rPr>
        <w:t>V.</w:t>
      </w:r>
    </w:p>
    <w:p w:rsidR="000228DC" w:rsidRPr="000228DC" w:rsidRDefault="000228DC" w:rsidP="000228DC">
      <w:pPr>
        <w:widowControl w:val="0"/>
        <w:spacing w:after="0" w:line="240" w:lineRule="auto"/>
        <w:jc w:val="both"/>
        <w:rPr>
          <w:rFonts w:ascii="Tahoma" w:eastAsia="Arial" w:hAnsi="Tahoma" w:cs="Arial"/>
          <w:sz w:val="20"/>
          <w:szCs w:val="16"/>
          <w:lang w:val="en-US"/>
        </w:rPr>
      </w:pPr>
      <w:proofErr w:type="spellStart"/>
      <w:r w:rsidRPr="000228DC">
        <w:rPr>
          <w:rFonts w:ascii="Tahoma" w:eastAsia="Arial" w:hAnsi="Tahoma" w:cs="Arial"/>
          <w:sz w:val="20"/>
          <w:szCs w:val="16"/>
          <w:lang w:val="en-US"/>
        </w:rPr>
        <w:t>Javno</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izlaganje</w:t>
      </w:r>
      <w:proofErr w:type="spellEnd"/>
      <w:r w:rsidRPr="000228DC">
        <w:rPr>
          <w:rFonts w:ascii="Tahoma" w:eastAsia="Arial" w:hAnsi="Tahoma" w:cs="Arial"/>
          <w:sz w:val="20"/>
          <w:szCs w:val="16"/>
          <w:lang w:val="en-US"/>
        </w:rPr>
        <w:t xml:space="preserve"> o </w:t>
      </w:r>
      <w:proofErr w:type="spellStart"/>
      <w:r w:rsidRPr="000228DC">
        <w:rPr>
          <w:rFonts w:ascii="Tahoma" w:eastAsia="Arial" w:hAnsi="Tahoma" w:cs="Arial"/>
          <w:sz w:val="20"/>
          <w:szCs w:val="16"/>
          <w:lang w:val="en-US"/>
        </w:rPr>
        <w:t>prijedlogu</w:t>
      </w:r>
      <w:proofErr w:type="spellEnd"/>
      <w:r w:rsidRPr="000228DC">
        <w:rPr>
          <w:rFonts w:ascii="Tahoma" w:eastAsia="Arial" w:hAnsi="Tahoma" w:cs="Arial"/>
          <w:sz w:val="20"/>
          <w:szCs w:val="16"/>
          <w:lang w:val="en-US"/>
        </w:rPr>
        <w:t xml:space="preserve"> Plana </w:t>
      </w:r>
      <w:proofErr w:type="spellStart"/>
      <w:r w:rsidRPr="000228DC">
        <w:rPr>
          <w:rFonts w:ascii="Tahoma" w:eastAsia="Arial" w:hAnsi="Tahoma" w:cs="Arial"/>
          <w:sz w:val="20"/>
          <w:szCs w:val="16"/>
          <w:lang w:val="en-US"/>
        </w:rPr>
        <w:t>održat</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će</w:t>
      </w:r>
      <w:proofErr w:type="spellEnd"/>
      <w:r w:rsidRPr="000228DC">
        <w:rPr>
          <w:rFonts w:ascii="Tahoma" w:eastAsia="Arial" w:hAnsi="Tahoma" w:cs="Arial"/>
          <w:sz w:val="20"/>
          <w:szCs w:val="16"/>
          <w:lang w:val="en-US"/>
        </w:rPr>
        <w:t xml:space="preserve"> se, 25. </w:t>
      </w:r>
      <w:proofErr w:type="spellStart"/>
      <w:r w:rsidRPr="000228DC">
        <w:rPr>
          <w:rFonts w:ascii="Tahoma" w:eastAsia="Arial" w:hAnsi="Tahoma" w:cs="Arial"/>
          <w:sz w:val="20"/>
          <w:szCs w:val="16"/>
          <w:lang w:val="en-US"/>
        </w:rPr>
        <w:t>srpnja</w:t>
      </w:r>
      <w:proofErr w:type="spellEnd"/>
      <w:r w:rsidRPr="000228DC">
        <w:rPr>
          <w:rFonts w:ascii="Tahoma" w:eastAsia="Arial" w:hAnsi="Tahoma" w:cs="Arial"/>
          <w:sz w:val="20"/>
          <w:szCs w:val="16"/>
          <w:lang w:val="en-US"/>
        </w:rPr>
        <w:t xml:space="preserve"> 2019. </w:t>
      </w:r>
      <w:proofErr w:type="spellStart"/>
      <w:r w:rsidRPr="000228DC">
        <w:rPr>
          <w:rFonts w:ascii="Tahoma" w:eastAsia="Arial" w:hAnsi="Tahoma" w:cs="Arial"/>
          <w:sz w:val="20"/>
          <w:szCs w:val="16"/>
          <w:lang w:val="en-US"/>
        </w:rPr>
        <w:t>godine</w:t>
      </w:r>
      <w:proofErr w:type="spellEnd"/>
      <w:r w:rsidRPr="000228DC">
        <w:rPr>
          <w:rFonts w:ascii="Tahoma" w:eastAsia="Arial" w:hAnsi="Tahoma" w:cs="Arial"/>
          <w:sz w:val="20"/>
          <w:szCs w:val="16"/>
          <w:lang w:val="en-US"/>
        </w:rPr>
        <w:t xml:space="preserve"> u 11:00 sati u </w:t>
      </w:r>
      <w:proofErr w:type="spellStart"/>
      <w:r w:rsidRPr="000228DC">
        <w:rPr>
          <w:rFonts w:ascii="Tahoma" w:eastAsia="Arial" w:hAnsi="Tahoma" w:cs="Arial"/>
          <w:sz w:val="20"/>
          <w:szCs w:val="16"/>
          <w:lang w:val="en-US"/>
        </w:rPr>
        <w:t>vijećnici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Općine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Postira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na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adresi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Polježice</w:t>
      </w:r>
      <w:proofErr w:type="spellEnd"/>
      <w:r w:rsidRPr="000228DC">
        <w:rPr>
          <w:rFonts w:ascii="Tahoma" w:eastAsia="Arial" w:hAnsi="Tahoma" w:cs="Arial"/>
          <w:sz w:val="20"/>
          <w:szCs w:val="16"/>
          <w:lang w:val="en-US"/>
        </w:rPr>
        <w:t xml:space="preserve"> 2, 21410 </w:t>
      </w:r>
      <w:proofErr w:type="spellStart"/>
      <w:r w:rsidRPr="000228DC">
        <w:rPr>
          <w:rFonts w:ascii="Tahoma" w:eastAsia="Arial" w:hAnsi="Tahoma" w:cs="Arial"/>
          <w:sz w:val="20"/>
          <w:szCs w:val="16"/>
          <w:lang w:val="en-US"/>
        </w:rPr>
        <w:t>Postira</w:t>
      </w:r>
      <w:proofErr w:type="spellEnd"/>
      <w:r w:rsidRPr="000228DC">
        <w:rPr>
          <w:rFonts w:ascii="Tahoma" w:eastAsia="Arial" w:hAnsi="Tahoma" w:cs="Arial"/>
          <w:sz w:val="20"/>
          <w:szCs w:val="16"/>
          <w:lang w:val="en-US"/>
        </w:rPr>
        <w:t>.</w:t>
      </w:r>
    </w:p>
    <w:p w:rsidR="000228DC" w:rsidRPr="000228DC" w:rsidRDefault="000228DC" w:rsidP="000228DC">
      <w:pPr>
        <w:widowControl w:val="0"/>
        <w:spacing w:after="0" w:line="240" w:lineRule="auto"/>
        <w:jc w:val="both"/>
        <w:rPr>
          <w:rFonts w:ascii="Tahoma" w:eastAsia="Calibri" w:hAnsi="Tahoma" w:cs="Times New Roman"/>
          <w:sz w:val="20"/>
          <w:szCs w:val="19"/>
          <w:lang w:val="en-US"/>
        </w:rPr>
      </w:pPr>
    </w:p>
    <w:p w:rsidR="000228DC" w:rsidRPr="000228DC" w:rsidRDefault="000228DC" w:rsidP="000228DC">
      <w:pPr>
        <w:widowControl w:val="0"/>
        <w:spacing w:after="0" w:line="240" w:lineRule="auto"/>
        <w:jc w:val="center"/>
        <w:rPr>
          <w:rFonts w:ascii="Tahoma" w:eastAsia="Arial" w:hAnsi="Tahoma" w:cs="Arial"/>
          <w:sz w:val="20"/>
          <w:szCs w:val="16"/>
          <w:lang w:val="en-US"/>
        </w:rPr>
      </w:pPr>
      <w:r w:rsidRPr="000228DC">
        <w:rPr>
          <w:rFonts w:ascii="Tahoma" w:eastAsia="Arial" w:hAnsi="Tahoma" w:cs="Arial"/>
          <w:sz w:val="20"/>
          <w:szCs w:val="16"/>
          <w:lang w:val="en-US"/>
        </w:rPr>
        <w:t>VI.</w:t>
      </w:r>
    </w:p>
    <w:p w:rsidR="000228DC" w:rsidRPr="000228DC" w:rsidRDefault="000228DC" w:rsidP="000228DC">
      <w:pPr>
        <w:widowControl w:val="0"/>
        <w:spacing w:after="0" w:line="240" w:lineRule="auto"/>
        <w:jc w:val="both"/>
        <w:rPr>
          <w:rFonts w:ascii="Tahoma" w:eastAsia="Arial" w:hAnsi="Tahoma" w:cs="Arial"/>
          <w:sz w:val="20"/>
          <w:szCs w:val="16"/>
          <w:lang w:val="en-US"/>
        </w:rPr>
      </w:pPr>
      <w:proofErr w:type="spellStart"/>
      <w:r w:rsidRPr="000228DC">
        <w:rPr>
          <w:rFonts w:ascii="Tahoma" w:eastAsia="Arial" w:hAnsi="Tahoma" w:cs="Arial"/>
          <w:sz w:val="20"/>
          <w:szCs w:val="16"/>
          <w:lang w:val="en-US"/>
        </w:rPr>
        <w:t>Pozivaju</w:t>
      </w:r>
      <w:proofErr w:type="spellEnd"/>
      <w:r w:rsidRPr="000228DC">
        <w:rPr>
          <w:rFonts w:ascii="Tahoma" w:eastAsia="Arial" w:hAnsi="Tahoma" w:cs="Arial"/>
          <w:sz w:val="20"/>
          <w:szCs w:val="16"/>
          <w:lang w:val="en-US"/>
        </w:rPr>
        <w:t xml:space="preserve"> se </w:t>
      </w:r>
      <w:proofErr w:type="spellStart"/>
      <w:r w:rsidRPr="000228DC">
        <w:rPr>
          <w:rFonts w:ascii="Tahoma" w:eastAsia="Arial" w:hAnsi="Tahoma" w:cs="Arial"/>
          <w:sz w:val="20"/>
          <w:szCs w:val="16"/>
          <w:lang w:val="en-US"/>
        </w:rPr>
        <w:t>sve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fizičke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pravne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osobe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koje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imaju</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pravni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interes</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na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području</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obuhvata</w:t>
      </w:r>
      <w:proofErr w:type="spellEnd"/>
      <w:r w:rsidRPr="000228DC">
        <w:rPr>
          <w:rFonts w:ascii="Tahoma" w:eastAsia="Arial" w:hAnsi="Tahoma" w:cs="Arial"/>
          <w:sz w:val="20"/>
          <w:szCs w:val="16"/>
          <w:lang w:val="en-US"/>
        </w:rPr>
        <w:t xml:space="preserve"> Plana da </w:t>
      </w:r>
      <w:proofErr w:type="spellStart"/>
      <w:r w:rsidRPr="000228DC">
        <w:rPr>
          <w:rFonts w:ascii="Tahoma" w:eastAsia="Arial" w:hAnsi="Tahoma" w:cs="Arial"/>
          <w:sz w:val="20"/>
          <w:szCs w:val="16"/>
          <w:lang w:val="en-US"/>
        </w:rPr>
        <w:t>sudjeluju</w:t>
      </w:r>
      <w:proofErr w:type="spellEnd"/>
      <w:r w:rsidRPr="000228DC">
        <w:rPr>
          <w:rFonts w:ascii="Tahoma" w:eastAsia="Arial" w:hAnsi="Tahoma" w:cs="Arial"/>
          <w:sz w:val="20"/>
          <w:szCs w:val="16"/>
          <w:lang w:val="en-US"/>
        </w:rPr>
        <w:t xml:space="preserve"> u </w:t>
      </w:r>
      <w:proofErr w:type="spellStart"/>
      <w:r w:rsidRPr="000228DC">
        <w:rPr>
          <w:rFonts w:ascii="Tahoma" w:eastAsia="Arial" w:hAnsi="Tahoma" w:cs="Arial"/>
          <w:sz w:val="20"/>
          <w:szCs w:val="16"/>
          <w:lang w:val="en-US"/>
        </w:rPr>
        <w:t>javnoj</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raspravi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te</w:t>
      </w:r>
      <w:proofErr w:type="spellEnd"/>
      <w:r w:rsidRPr="000228DC">
        <w:rPr>
          <w:rFonts w:ascii="Tahoma" w:eastAsia="Arial" w:hAnsi="Tahoma" w:cs="Arial"/>
          <w:sz w:val="20"/>
          <w:szCs w:val="16"/>
          <w:lang w:val="en-US"/>
        </w:rPr>
        <w:t xml:space="preserve"> da </w:t>
      </w:r>
      <w:proofErr w:type="spellStart"/>
      <w:r w:rsidRPr="000228DC">
        <w:rPr>
          <w:rFonts w:ascii="Tahoma" w:eastAsia="Arial" w:hAnsi="Tahoma" w:cs="Arial"/>
          <w:sz w:val="20"/>
          <w:szCs w:val="16"/>
          <w:lang w:val="en-US"/>
        </w:rPr>
        <w:t>tijekom</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javnog</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uvida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javnog</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izlaganja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daju</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svoje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primjedbe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prijedloge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mišljenja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i</w:t>
      </w:r>
      <w:proofErr w:type="spellEnd"/>
      <w:r w:rsidRPr="000228DC">
        <w:rPr>
          <w:rFonts w:ascii="Tahoma" w:eastAsia="Arial" w:hAnsi="Tahoma" w:cs="Arial"/>
          <w:sz w:val="20"/>
          <w:szCs w:val="16"/>
          <w:lang w:val="en-US"/>
        </w:rPr>
        <w:t>/</w:t>
      </w:r>
      <w:proofErr w:type="spellStart"/>
      <w:r w:rsidRPr="000228DC">
        <w:rPr>
          <w:rFonts w:ascii="Tahoma" w:eastAsia="Arial" w:hAnsi="Tahoma" w:cs="Arial"/>
          <w:sz w:val="20"/>
          <w:szCs w:val="16"/>
          <w:lang w:val="en-US"/>
        </w:rPr>
        <w:t>ili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očitovanja</w:t>
      </w:r>
      <w:proofErr w:type="spellEnd"/>
      <w:r w:rsidRPr="000228DC">
        <w:rPr>
          <w:rFonts w:ascii="Tahoma" w:eastAsia="Arial" w:hAnsi="Tahoma" w:cs="Arial"/>
          <w:sz w:val="20"/>
          <w:szCs w:val="16"/>
          <w:lang w:val="en-US"/>
        </w:rPr>
        <w:t xml:space="preserve"> o </w:t>
      </w:r>
      <w:proofErr w:type="spellStart"/>
      <w:r w:rsidRPr="000228DC">
        <w:rPr>
          <w:rFonts w:ascii="Tahoma" w:eastAsia="Arial" w:hAnsi="Tahoma" w:cs="Arial"/>
          <w:sz w:val="20"/>
          <w:szCs w:val="16"/>
          <w:lang w:val="en-US"/>
        </w:rPr>
        <w:t>prijedlogu</w:t>
      </w:r>
      <w:proofErr w:type="spellEnd"/>
      <w:r w:rsidRPr="000228DC">
        <w:rPr>
          <w:rFonts w:ascii="Tahoma" w:eastAsia="Arial" w:hAnsi="Tahoma" w:cs="Arial"/>
          <w:sz w:val="20"/>
          <w:szCs w:val="16"/>
          <w:lang w:val="en-US"/>
        </w:rPr>
        <w:t xml:space="preserve"> Plana.</w:t>
      </w:r>
    </w:p>
    <w:p w:rsidR="000228DC" w:rsidRPr="000228DC" w:rsidRDefault="000228DC" w:rsidP="000228DC">
      <w:pPr>
        <w:widowControl w:val="0"/>
        <w:spacing w:after="0" w:line="240" w:lineRule="auto"/>
        <w:jc w:val="both"/>
        <w:rPr>
          <w:rFonts w:ascii="Tahoma" w:eastAsia="Arial" w:hAnsi="Tahoma" w:cs="Arial"/>
          <w:sz w:val="20"/>
          <w:szCs w:val="16"/>
          <w:lang w:val="en-US"/>
        </w:rPr>
      </w:pPr>
      <w:proofErr w:type="spellStart"/>
      <w:r w:rsidRPr="000228DC">
        <w:rPr>
          <w:rFonts w:ascii="Tahoma" w:eastAsia="Arial" w:hAnsi="Tahoma" w:cs="Arial"/>
          <w:sz w:val="20"/>
          <w:szCs w:val="16"/>
          <w:lang w:val="en-US"/>
        </w:rPr>
        <w:t>Primjedbe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prijedlozi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mišljenja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i</w:t>
      </w:r>
      <w:proofErr w:type="spellEnd"/>
      <w:r w:rsidRPr="000228DC">
        <w:rPr>
          <w:rFonts w:ascii="Tahoma" w:eastAsia="Arial" w:hAnsi="Tahoma" w:cs="Arial"/>
          <w:sz w:val="20"/>
          <w:szCs w:val="16"/>
          <w:lang w:val="en-US"/>
        </w:rPr>
        <w:t>/</w:t>
      </w:r>
      <w:proofErr w:type="spellStart"/>
      <w:proofErr w:type="gramStart"/>
      <w:r w:rsidRPr="000228DC">
        <w:rPr>
          <w:rFonts w:ascii="Tahoma" w:eastAsia="Arial" w:hAnsi="Tahoma" w:cs="Arial"/>
          <w:sz w:val="20"/>
          <w:szCs w:val="16"/>
          <w:lang w:val="en-US"/>
        </w:rPr>
        <w:t>ili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očitovanja</w:t>
      </w:r>
      <w:proofErr w:type="spellEnd"/>
      <w:proofErr w:type="gram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na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prijedlog</w:t>
      </w:r>
      <w:proofErr w:type="spellEnd"/>
      <w:r w:rsidRPr="000228DC">
        <w:rPr>
          <w:rFonts w:ascii="Tahoma" w:eastAsia="Arial" w:hAnsi="Tahoma" w:cs="Arial"/>
          <w:sz w:val="20"/>
          <w:szCs w:val="16"/>
          <w:lang w:val="en-US"/>
        </w:rPr>
        <w:t xml:space="preserve"> Plana </w:t>
      </w:r>
      <w:proofErr w:type="spellStart"/>
      <w:r w:rsidRPr="000228DC">
        <w:rPr>
          <w:rFonts w:ascii="Tahoma" w:eastAsia="Arial" w:hAnsi="Tahoma" w:cs="Arial"/>
          <w:sz w:val="20"/>
          <w:szCs w:val="16"/>
          <w:lang w:val="en-US"/>
        </w:rPr>
        <w:t>moći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će</w:t>
      </w:r>
      <w:proofErr w:type="spellEnd"/>
      <w:r w:rsidRPr="000228DC">
        <w:rPr>
          <w:rFonts w:ascii="Tahoma" w:eastAsia="Arial" w:hAnsi="Tahoma" w:cs="Arial"/>
          <w:sz w:val="20"/>
          <w:szCs w:val="16"/>
          <w:lang w:val="en-US"/>
        </w:rPr>
        <w:t xml:space="preserve"> se </w:t>
      </w:r>
      <w:proofErr w:type="spellStart"/>
      <w:r w:rsidRPr="000228DC">
        <w:rPr>
          <w:rFonts w:ascii="Tahoma" w:eastAsia="Arial" w:hAnsi="Tahoma" w:cs="Arial"/>
          <w:sz w:val="20"/>
          <w:szCs w:val="16"/>
          <w:lang w:val="en-US"/>
        </w:rPr>
        <w:t>upisati</w:t>
      </w:r>
      <w:proofErr w:type="spellEnd"/>
      <w:r w:rsidRPr="000228DC">
        <w:rPr>
          <w:rFonts w:ascii="Tahoma" w:eastAsia="Arial" w:hAnsi="Tahoma" w:cs="Arial"/>
          <w:sz w:val="20"/>
          <w:szCs w:val="16"/>
          <w:lang w:val="en-US"/>
        </w:rPr>
        <w:t xml:space="preserve"> u </w:t>
      </w:r>
      <w:proofErr w:type="spellStart"/>
      <w:r w:rsidRPr="000228DC">
        <w:rPr>
          <w:rFonts w:ascii="Tahoma" w:eastAsia="Arial" w:hAnsi="Tahoma" w:cs="Arial"/>
          <w:sz w:val="20"/>
          <w:szCs w:val="16"/>
          <w:lang w:val="en-US"/>
        </w:rPr>
        <w:t>Knjigu</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primjedbi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za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vrijeme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trajanja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javne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rasprave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ili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predati</w:t>
      </w:r>
      <w:proofErr w:type="spellEnd"/>
      <w:r w:rsidRPr="000228DC">
        <w:rPr>
          <w:rFonts w:ascii="Tahoma" w:eastAsia="Arial" w:hAnsi="Tahoma" w:cs="Arial"/>
          <w:sz w:val="20"/>
          <w:szCs w:val="16"/>
          <w:lang w:val="en-US"/>
        </w:rPr>
        <w:t>/</w:t>
      </w:r>
      <w:proofErr w:type="spellStart"/>
      <w:r w:rsidRPr="000228DC">
        <w:rPr>
          <w:rFonts w:ascii="Tahoma" w:eastAsia="Arial" w:hAnsi="Tahoma" w:cs="Arial"/>
          <w:sz w:val="20"/>
          <w:szCs w:val="16"/>
          <w:lang w:val="en-US"/>
        </w:rPr>
        <w:t>poslati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poštom</w:t>
      </w:r>
      <w:proofErr w:type="spellEnd"/>
      <w:r w:rsidRPr="000228DC">
        <w:rPr>
          <w:rFonts w:ascii="Tahoma" w:eastAsia="Arial" w:hAnsi="Tahoma" w:cs="Arial"/>
          <w:sz w:val="20"/>
          <w:szCs w:val="16"/>
          <w:lang w:val="en-US"/>
        </w:rPr>
        <w:t xml:space="preserve"> u </w:t>
      </w:r>
      <w:proofErr w:type="spellStart"/>
      <w:r w:rsidRPr="000228DC">
        <w:rPr>
          <w:rFonts w:ascii="Tahoma" w:eastAsia="Arial" w:hAnsi="Tahoma" w:cs="Arial"/>
          <w:sz w:val="20"/>
          <w:szCs w:val="16"/>
          <w:lang w:val="en-US"/>
        </w:rPr>
        <w:t>pismenom</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obliku</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na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adresu</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Općine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najkasnije</w:t>
      </w:r>
      <w:proofErr w:type="spellEnd"/>
      <w:r w:rsidRPr="000228DC">
        <w:rPr>
          <w:rFonts w:ascii="Tahoma" w:eastAsia="Arial" w:hAnsi="Tahoma" w:cs="Arial"/>
          <w:sz w:val="20"/>
          <w:szCs w:val="16"/>
          <w:lang w:val="en-US"/>
        </w:rPr>
        <w:t xml:space="preserve">  do 06. </w:t>
      </w:r>
      <w:proofErr w:type="spellStart"/>
      <w:r w:rsidRPr="000228DC">
        <w:rPr>
          <w:rFonts w:ascii="Tahoma" w:eastAsia="Arial" w:hAnsi="Tahoma" w:cs="Arial"/>
          <w:sz w:val="20"/>
          <w:szCs w:val="16"/>
          <w:lang w:val="en-US"/>
        </w:rPr>
        <w:t>kolovoza</w:t>
      </w:r>
      <w:proofErr w:type="spellEnd"/>
      <w:r w:rsidRPr="000228DC">
        <w:rPr>
          <w:rFonts w:ascii="Tahoma" w:eastAsia="Arial" w:hAnsi="Tahoma" w:cs="Arial"/>
          <w:sz w:val="20"/>
          <w:szCs w:val="16"/>
          <w:lang w:val="en-US"/>
        </w:rPr>
        <w:t xml:space="preserve"> 2019. </w:t>
      </w:r>
      <w:proofErr w:type="spellStart"/>
      <w:r w:rsidRPr="000228DC">
        <w:rPr>
          <w:rFonts w:ascii="Tahoma" w:eastAsia="Arial" w:hAnsi="Tahoma" w:cs="Arial"/>
          <w:sz w:val="20"/>
          <w:szCs w:val="16"/>
          <w:lang w:val="en-US"/>
        </w:rPr>
        <w:t>godine</w:t>
      </w:r>
      <w:proofErr w:type="spellEnd"/>
      <w:r w:rsidRPr="000228DC">
        <w:rPr>
          <w:rFonts w:ascii="Tahoma" w:eastAsia="Arial" w:hAnsi="Tahoma" w:cs="Arial"/>
          <w:sz w:val="20"/>
          <w:szCs w:val="16"/>
          <w:lang w:val="en-US"/>
        </w:rPr>
        <w:t>.</w:t>
      </w:r>
    </w:p>
    <w:p w:rsidR="000228DC" w:rsidRPr="000228DC" w:rsidRDefault="000228DC" w:rsidP="000228DC">
      <w:pPr>
        <w:widowControl w:val="0"/>
        <w:spacing w:after="0" w:line="240" w:lineRule="auto"/>
        <w:jc w:val="both"/>
        <w:rPr>
          <w:rFonts w:ascii="Tahoma" w:eastAsia="Calibri" w:hAnsi="Tahoma" w:cs="Times New Roman"/>
          <w:sz w:val="20"/>
          <w:szCs w:val="19"/>
          <w:lang w:val="en-US"/>
        </w:rPr>
      </w:pPr>
    </w:p>
    <w:p w:rsidR="000228DC" w:rsidRPr="000228DC" w:rsidRDefault="000228DC" w:rsidP="000228DC">
      <w:pPr>
        <w:widowControl w:val="0"/>
        <w:spacing w:after="0" w:line="240" w:lineRule="auto"/>
        <w:jc w:val="center"/>
        <w:rPr>
          <w:rFonts w:ascii="Tahoma" w:eastAsia="Arial" w:hAnsi="Tahoma" w:cs="Arial"/>
          <w:sz w:val="20"/>
          <w:szCs w:val="16"/>
          <w:lang w:val="en-US"/>
        </w:rPr>
      </w:pPr>
      <w:r w:rsidRPr="000228DC">
        <w:rPr>
          <w:rFonts w:ascii="Tahoma" w:eastAsia="Arial" w:hAnsi="Tahoma" w:cs="Arial"/>
          <w:sz w:val="20"/>
          <w:szCs w:val="16"/>
          <w:lang w:val="en-US"/>
        </w:rPr>
        <w:t>VII.</w:t>
      </w:r>
    </w:p>
    <w:p w:rsidR="000228DC" w:rsidRPr="000228DC" w:rsidRDefault="000228DC" w:rsidP="000228DC">
      <w:pPr>
        <w:widowControl w:val="0"/>
        <w:spacing w:after="0" w:line="240" w:lineRule="auto"/>
        <w:jc w:val="both"/>
        <w:rPr>
          <w:rFonts w:ascii="Tahoma" w:eastAsia="Arial" w:hAnsi="Tahoma" w:cs="Arial"/>
          <w:sz w:val="20"/>
          <w:szCs w:val="16"/>
          <w:lang w:val="en-US"/>
        </w:rPr>
      </w:pPr>
      <w:proofErr w:type="spellStart"/>
      <w:r w:rsidRPr="000228DC">
        <w:rPr>
          <w:rFonts w:ascii="Tahoma" w:eastAsia="Arial" w:hAnsi="Tahoma" w:cs="Arial"/>
          <w:sz w:val="20"/>
          <w:szCs w:val="16"/>
          <w:lang w:val="en-US"/>
        </w:rPr>
        <w:t>Za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provođenje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ovog</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zaključka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te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poduzimanje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drugih</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pravnih</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radnji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sukladno</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Zakonu</w:t>
      </w:r>
      <w:proofErr w:type="spellEnd"/>
      <w:r w:rsidRPr="000228DC">
        <w:rPr>
          <w:rFonts w:ascii="Tahoma" w:eastAsia="Arial" w:hAnsi="Tahoma" w:cs="Arial"/>
          <w:sz w:val="20"/>
          <w:szCs w:val="16"/>
          <w:lang w:val="en-US"/>
        </w:rPr>
        <w:t xml:space="preserve"> o </w:t>
      </w:r>
      <w:proofErr w:type="spellStart"/>
      <w:r w:rsidRPr="000228DC">
        <w:rPr>
          <w:rFonts w:ascii="Tahoma" w:eastAsia="Arial" w:hAnsi="Tahoma" w:cs="Arial"/>
          <w:sz w:val="20"/>
          <w:szCs w:val="16"/>
          <w:lang w:val="en-US"/>
        </w:rPr>
        <w:t>prostornom</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uređenju</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zadužuje</w:t>
      </w:r>
      <w:proofErr w:type="spellEnd"/>
      <w:r w:rsidRPr="000228DC">
        <w:rPr>
          <w:rFonts w:ascii="Tahoma" w:eastAsia="Arial" w:hAnsi="Tahoma" w:cs="Arial"/>
          <w:sz w:val="20"/>
          <w:szCs w:val="16"/>
          <w:lang w:val="en-US"/>
        </w:rPr>
        <w:t xml:space="preserve"> se </w:t>
      </w:r>
      <w:proofErr w:type="spellStart"/>
      <w:r w:rsidRPr="000228DC">
        <w:rPr>
          <w:rFonts w:ascii="Tahoma" w:eastAsia="Arial" w:hAnsi="Tahoma" w:cs="Arial"/>
          <w:sz w:val="20"/>
          <w:szCs w:val="16"/>
          <w:lang w:val="en-US"/>
        </w:rPr>
        <w:t>Jedinstveni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upravni</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odjel</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Općine</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Postira</w:t>
      </w:r>
      <w:proofErr w:type="spellEnd"/>
      <w:r w:rsidRPr="000228DC">
        <w:rPr>
          <w:rFonts w:ascii="Tahoma" w:eastAsia="Arial" w:hAnsi="Tahoma" w:cs="Arial"/>
          <w:sz w:val="20"/>
          <w:szCs w:val="16"/>
          <w:lang w:val="en-US"/>
        </w:rPr>
        <w:t>.</w:t>
      </w:r>
    </w:p>
    <w:p w:rsidR="000228DC" w:rsidRPr="000228DC" w:rsidRDefault="000228DC" w:rsidP="000228DC">
      <w:pPr>
        <w:widowControl w:val="0"/>
        <w:spacing w:after="0" w:line="240" w:lineRule="auto"/>
        <w:jc w:val="both"/>
        <w:rPr>
          <w:rFonts w:ascii="Tahoma" w:eastAsia="Calibri" w:hAnsi="Tahoma" w:cs="Times New Roman"/>
          <w:sz w:val="20"/>
          <w:szCs w:val="18"/>
          <w:lang w:val="en-US"/>
        </w:rPr>
      </w:pPr>
    </w:p>
    <w:p w:rsidR="000228DC" w:rsidRPr="000228DC" w:rsidRDefault="000228DC" w:rsidP="000228DC">
      <w:pPr>
        <w:widowControl w:val="0"/>
        <w:spacing w:after="0" w:line="240" w:lineRule="auto"/>
        <w:jc w:val="center"/>
        <w:rPr>
          <w:rFonts w:ascii="Tahoma" w:eastAsia="Times New Roman" w:hAnsi="Tahoma" w:cs="Times New Roman"/>
          <w:sz w:val="20"/>
          <w:szCs w:val="17"/>
          <w:lang w:val="en-US"/>
        </w:rPr>
      </w:pPr>
      <w:r w:rsidRPr="000228DC">
        <w:rPr>
          <w:rFonts w:ascii="Tahoma" w:eastAsia="Times New Roman" w:hAnsi="Tahoma" w:cs="Times New Roman"/>
          <w:sz w:val="20"/>
          <w:szCs w:val="17"/>
          <w:lang w:val="en-US"/>
        </w:rPr>
        <w:t>VIII.</w:t>
      </w:r>
    </w:p>
    <w:p w:rsidR="000228DC" w:rsidRPr="000228DC" w:rsidRDefault="000228DC" w:rsidP="000228DC">
      <w:pPr>
        <w:widowControl w:val="0"/>
        <w:spacing w:after="0" w:line="240" w:lineRule="auto"/>
        <w:jc w:val="both"/>
        <w:rPr>
          <w:rFonts w:ascii="Tahoma" w:eastAsia="Arial" w:hAnsi="Tahoma" w:cs="Arial"/>
          <w:sz w:val="20"/>
          <w:szCs w:val="16"/>
          <w:lang w:val="en-US"/>
        </w:rPr>
      </w:pPr>
      <w:proofErr w:type="spellStart"/>
      <w:r w:rsidRPr="000228DC">
        <w:rPr>
          <w:rFonts w:ascii="Tahoma" w:eastAsia="Arial" w:hAnsi="Tahoma" w:cs="Arial"/>
          <w:sz w:val="20"/>
          <w:szCs w:val="16"/>
          <w:lang w:val="en-US"/>
        </w:rPr>
        <w:t>Ovaj</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Zaključak</w:t>
      </w:r>
      <w:proofErr w:type="spellEnd"/>
      <w:r w:rsidRPr="000228DC">
        <w:rPr>
          <w:rFonts w:ascii="Tahoma" w:eastAsia="Arial" w:hAnsi="Tahoma" w:cs="Arial"/>
          <w:sz w:val="20"/>
          <w:szCs w:val="16"/>
          <w:lang w:val="en-US"/>
        </w:rPr>
        <w:t xml:space="preserve"> stupa </w:t>
      </w:r>
      <w:proofErr w:type="spellStart"/>
      <w:r w:rsidRPr="000228DC">
        <w:rPr>
          <w:rFonts w:ascii="Tahoma" w:eastAsia="Arial" w:hAnsi="Tahoma" w:cs="Arial"/>
          <w:sz w:val="20"/>
          <w:szCs w:val="16"/>
          <w:lang w:val="en-US"/>
        </w:rPr>
        <w:t>na</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snagu</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danom</w:t>
      </w:r>
      <w:proofErr w:type="spellEnd"/>
      <w:r w:rsidRPr="000228DC">
        <w:rPr>
          <w:rFonts w:ascii="Tahoma" w:eastAsia="Arial" w:hAnsi="Tahoma" w:cs="Arial"/>
          <w:sz w:val="20"/>
          <w:szCs w:val="16"/>
          <w:lang w:val="en-US"/>
        </w:rPr>
        <w:t xml:space="preserve"> </w:t>
      </w:r>
      <w:proofErr w:type="spellStart"/>
      <w:r w:rsidRPr="000228DC">
        <w:rPr>
          <w:rFonts w:ascii="Tahoma" w:eastAsia="Arial" w:hAnsi="Tahoma" w:cs="Arial"/>
          <w:sz w:val="20"/>
          <w:szCs w:val="16"/>
          <w:lang w:val="en-US"/>
        </w:rPr>
        <w:t>donošenja</w:t>
      </w:r>
      <w:proofErr w:type="spellEnd"/>
      <w:r w:rsidRPr="000228DC">
        <w:rPr>
          <w:rFonts w:ascii="Tahoma" w:eastAsia="Arial" w:hAnsi="Tahoma" w:cs="Arial"/>
          <w:sz w:val="20"/>
          <w:szCs w:val="16"/>
          <w:lang w:val="en-US"/>
        </w:rPr>
        <w:t>.</w:t>
      </w:r>
    </w:p>
    <w:p w:rsidR="000228DC" w:rsidRPr="000228DC" w:rsidRDefault="000228DC" w:rsidP="000228DC">
      <w:pPr>
        <w:widowControl w:val="0"/>
        <w:spacing w:after="0" w:line="240" w:lineRule="auto"/>
        <w:jc w:val="center"/>
        <w:rPr>
          <w:rFonts w:ascii="Tahoma" w:eastAsia="Calibri" w:hAnsi="Tahoma" w:cs="Times New Roman"/>
          <w:sz w:val="20"/>
          <w:lang w:val="en-US"/>
        </w:rPr>
      </w:pPr>
      <w:r>
        <w:rPr>
          <w:rFonts w:ascii="Tahoma" w:eastAsia="Calibri" w:hAnsi="Tahoma" w:cs="Times New Roman"/>
          <w:sz w:val="20"/>
          <w:lang w:val="en-US"/>
        </w:rPr>
        <w:t xml:space="preserve">                                                                                             </w:t>
      </w:r>
      <w:proofErr w:type="spellStart"/>
      <w:r>
        <w:rPr>
          <w:rFonts w:ascii="Tahoma" w:eastAsia="Calibri" w:hAnsi="Tahoma" w:cs="Times New Roman"/>
          <w:sz w:val="20"/>
          <w:lang w:val="en-US"/>
        </w:rPr>
        <w:t>Načelnik</w:t>
      </w:r>
      <w:proofErr w:type="spellEnd"/>
      <w:r>
        <w:rPr>
          <w:rFonts w:ascii="Tahoma" w:eastAsia="Calibri" w:hAnsi="Tahoma" w:cs="Times New Roman"/>
          <w:sz w:val="20"/>
          <w:lang w:val="en-US"/>
        </w:rPr>
        <w:t xml:space="preserve"> </w:t>
      </w:r>
      <w:proofErr w:type="spellStart"/>
      <w:r>
        <w:rPr>
          <w:rFonts w:ascii="Tahoma" w:eastAsia="Calibri" w:hAnsi="Tahoma" w:cs="Times New Roman"/>
          <w:sz w:val="20"/>
          <w:lang w:val="en-US"/>
        </w:rPr>
        <w:t>Općine</w:t>
      </w:r>
      <w:proofErr w:type="spellEnd"/>
      <w:r>
        <w:rPr>
          <w:rFonts w:ascii="Tahoma" w:eastAsia="Calibri" w:hAnsi="Tahoma" w:cs="Times New Roman"/>
          <w:sz w:val="20"/>
          <w:lang w:val="en-US"/>
        </w:rPr>
        <w:t xml:space="preserve"> </w:t>
      </w:r>
      <w:proofErr w:type="spellStart"/>
      <w:r>
        <w:rPr>
          <w:rFonts w:ascii="Tahoma" w:eastAsia="Calibri" w:hAnsi="Tahoma" w:cs="Times New Roman"/>
          <w:sz w:val="20"/>
          <w:lang w:val="en-US"/>
        </w:rPr>
        <w:t>Postira</w:t>
      </w:r>
      <w:proofErr w:type="spellEnd"/>
    </w:p>
    <w:p w:rsidR="000228DC" w:rsidRPr="00077974" w:rsidRDefault="000228DC" w:rsidP="000228DC">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r>
        <w:rPr>
          <w:rFonts w:ascii="Tahoma" w:eastAsia="Calibri" w:hAnsi="Tahoma" w:cs="Times New Roman"/>
          <w:sz w:val="20"/>
          <w:lang w:val="en-US"/>
        </w:rPr>
        <w:t xml:space="preserve">                                                                                                      </w:t>
      </w:r>
      <w:r w:rsidR="008A42CA">
        <w:rPr>
          <w:rFonts w:ascii="Tahoma" w:eastAsia="Calibri" w:hAnsi="Tahoma" w:cs="Times New Roman"/>
          <w:sz w:val="20"/>
          <w:lang w:val="en-US"/>
        </w:rPr>
        <w:t xml:space="preserve">    </w:t>
      </w:r>
      <w:proofErr w:type="spellStart"/>
      <w:r w:rsidRPr="000228DC">
        <w:rPr>
          <w:rFonts w:ascii="Tahoma" w:eastAsia="Calibri" w:hAnsi="Tahoma" w:cs="Times New Roman"/>
          <w:sz w:val="20"/>
          <w:lang w:val="en-US"/>
        </w:rPr>
        <w:t>Siniša</w:t>
      </w:r>
      <w:proofErr w:type="spellEnd"/>
      <w:r w:rsidRPr="000228DC">
        <w:rPr>
          <w:rFonts w:ascii="Tahoma" w:eastAsia="Calibri" w:hAnsi="Tahoma" w:cs="Times New Roman"/>
          <w:sz w:val="20"/>
          <w:lang w:val="en-US"/>
        </w:rPr>
        <w:t xml:space="preserve"> </w:t>
      </w:r>
      <w:proofErr w:type="spellStart"/>
      <w:r w:rsidRPr="000228DC">
        <w:rPr>
          <w:rFonts w:ascii="Tahoma" w:eastAsia="Calibri" w:hAnsi="Tahoma" w:cs="Times New Roman"/>
          <w:sz w:val="20"/>
          <w:lang w:val="en-US"/>
        </w:rPr>
        <w:t>Marović</w:t>
      </w:r>
      <w:proofErr w:type="spellEnd"/>
      <w:r w:rsidR="008A42CA">
        <w:rPr>
          <w:rFonts w:ascii="Tahoma" w:eastAsia="Calibri" w:hAnsi="Tahoma" w:cs="Times New Roman"/>
          <w:sz w:val="20"/>
          <w:lang w:val="en-US"/>
        </w:rPr>
        <w:t xml:space="preserve">, </w:t>
      </w:r>
      <w:proofErr w:type="spellStart"/>
      <w:r w:rsidR="008A42CA">
        <w:rPr>
          <w:rFonts w:ascii="Tahoma" w:eastAsia="Calibri" w:hAnsi="Tahoma" w:cs="Times New Roman"/>
          <w:sz w:val="20"/>
          <w:lang w:val="en-US"/>
        </w:rPr>
        <w:t>v.r</w:t>
      </w:r>
      <w:proofErr w:type="spellEnd"/>
      <w:r w:rsidR="008A42CA">
        <w:rPr>
          <w:rFonts w:ascii="Tahoma" w:eastAsia="Calibri" w:hAnsi="Tahoma" w:cs="Times New Roman"/>
          <w:sz w:val="20"/>
          <w:lang w:val="en-US"/>
        </w:rPr>
        <w:t>.</w:t>
      </w:r>
    </w:p>
    <w:p w:rsidR="0062225B" w:rsidRDefault="0062225B" w:rsidP="00821B8D">
      <w:pPr>
        <w:spacing w:after="0" w:line="240" w:lineRule="auto"/>
        <w:rPr>
          <w:rFonts w:ascii="Calibri" w:eastAsia="Times New Roman" w:hAnsi="Calibri" w:cs="Calibri"/>
          <w:sz w:val="24"/>
          <w:szCs w:val="24"/>
          <w:lang w:eastAsia="hr-HR"/>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proofErr w:type="spellStart"/>
      <w:r>
        <w:rPr>
          <w:rFonts w:ascii="Calibri" w:hAnsi="Calibri" w:cs="Calibri"/>
          <w:b/>
          <w:i/>
          <w:u w:val="single"/>
          <w:lang w:val="it-IT"/>
        </w:rPr>
        <w:t>Izdava</w:t>
      </w:r>
      <w:proofErr w:type="spellEnd"/>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 xml:space="preserve">ina </w:t>
      </w:r>
      <w:proofErr w:type="spellStart"/>
      <w:proofErr w:type="gramStart"/>
      <w:r>
        <w:rPr>
          <w:rFonts w:ascii="Calibri" w:hAnsi="Calibri" w:cs="Calibri"/>
          <w:b/>
          <w:i/>
          <w:u w:val="single"/>
          <w:lang w:val="it-IT"/>
        </w:rPr>
        <w:t>Postira</w:t>
      </w:r>
      <w:proofErr w:type="spellEnd"/>
      <w:r>
        <w:rPr>
          <w:rFonts w:ascii="Calibri" w:hAnsi="Calibri" w:cs="Calibri"/>
          <w:b/>
          <w:i/>
          <w:u w:val="single"/>
        </w:rPr>
        <w:t>,</w:t>
      </w:r>
      <w:proofErr w:type="spellStart"/>
      <w:r>
        <w:rPr>
          <w:rFonts w:ascii="Calibri" w:hAnsi="Calibri" w:cs="Calibri"/>
          <w:b/>
          <w:i/>
          <w:u w:val="single"/>
          <w:lang w:val="it-IT"/>
        </w:rPr>
        <w:t>Splitsko</w:t>
      </w:r>
      <w:proofErr w:type="spellEnd"/>
      <w:proofErr w:type="gramEnd"/>
      <w:r>
        <w:rPr>
          <w:rFonts w:ascii="Calibri" w:hAnsi="Calibri" w:cs="Calibri"/>
          <w:b/>
          <w:i/>
          <w:u w:val="single"/>
        </w:rPr>
        <w:t>-</w:t>
      </w:r>
      <w:proofErr w:type="spellStart"/>
      <w:r>
        <w:rPr>
          <w:rFonts w:ascii="Calibri" w:hAnsi="Calibri" w:cs="Calibri"/>
          <w:b/>
          <w:i/>
          <w:u w:val="single"/>
          <w:lang w:val="it-IT"/>
        </w:rPr>
        <w:t>Dalmatinska</w:t>
      </w:r>
      <w:proofErr w:type="spellEnd"/>
      <w:r>
        <w:rPr>
          <w:rFonts w:ascii="Calibri" w:hAnsi="Calibri" w:cs="Calibri"/>
          <w:b/>
          <w:i/>
          <w:u w:val="single"/>
          <w:lang w:val="it-IT"/>
        </w:rPr>
        <w:t xml:space="preserve"> </w:t>
      </w:r>
      <w:proofErr w:type="spellStart"/>
      <w:r>
        <w:rPr>
          <w:rFonts w:ascii="Calibri" w:hAnsi="Calibri" w:cs="Calibri"/>
          <w:b/>
          <w:i/>
          <w:u w:val="single"/>
          <w:lang w:val="it-IT"/>
        </w:rPr>
        <w:t>Županija</w:t>
      </w:r>
      <w:proofErr w:type="spellEnd"/>
    </w:p>
    <w:p w:rsidR="00683D4B" w:rsidRDefault="00683D4B"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lang w:val="it-IT"/>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proofErr w:type="spellStart"/>
      <w:r>
        <w:rPr>
          <w:rFonts w:ascii="Calibri" w:hAnsi="Calibri" w:cs="Calibri"/>
          <w:i/>
          <w:u w:val="single"/>
          <w:lang w:val="it-IT"/>
        </w:rPr>
        <w:t>Glavni</w:t>
      </w:r>
      <w:proofErr w:type="spellEnd"/>
      <w:r>
        <w:rPr>
          <w:rFonts w:ascii="Calibri" w:hAnsi="Calibri" w:cs="Calibri"/>
          <w:i/>
          <w:u w:val="single"/>
          <w:lang w:val="it-IT"/>
        </w:rPr>
        <w:t xml:space="preserve"> i </w:t>
      </w:r>
      <w:proofErr w:type="spellStart"/>
      <w:r>
        <w:rPr>
          <w:rFonts w:ascii="Calibri" w:hAnsi="Calibri" w:cs="Calibri"/>
          <w:i/>
          <w:u w:val="single"/>
          <w:lang w:val="it-IT"/>
        </w:rPr>
        <w:t>odgovorni</w:t>
      </w:r>
      <w:proofErr w:type="spellEnd"/>
      <w:r>
        <w:rPr>
          <w:rFonts w:ascii="Calibri" w:hAnsi="Calibri" w:cs="Calibri"/>
          <w:i/>
          <w:u w:val="single"/>
          <w:lang w:val="it-IT"/>
        </w:rPr>
        <w:t xml:space="preserve"> </w:t>
      </w:r>
      <w:proofErr w:type="spellStart"/>
      <w:r>
        <w:rPr>
          <w:rFonts w:ascii="Calibri" w:hAnsi="Calibri" w:cs="Calibri"/>
          <w:i/>
          <w:u w:val="single"/>
          <w:lang w:val="it-IT"/>
        </w:rPr>
        <w:t>urednik</w:t>
      </w:r>
      <w:proofErr w:type="spellEnd"/>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proofErr w:type="spellStart"/>
      <w:r>
        <w:rPr>
          <w:rFonts w:ascii="Calibri" w:hAnsi="Calibri" w:cs="Calibri"/>
          <w:i/>
          <w:u w:val="single"/>
          <w:lang w:val="it-IT"/>
        </w:rPr>
        <w:t>Tehni</w:t>
      </w:r>
      <w:proofErr w:type="spellEnd"/>
      <w:r>
        <w:rPr>
          <w:rFonts w:ascii="Calibri" w:hAnsi="Calibri" w:cs="Calibri"/>
          <w:i/>
          <w:u w:val="single"/>
        </w:rPr>
        <w:t>č</w:t>
      </w:r>
      <w:proofErr w:type="spellStart"/>
      <w:r>
        <w:rPr>
          <w:rFonts w:ascii="Calibri" w:hAnsi="Calibri" w:cs="Calibri"/>
          <w:i/>
          <w:u w:val="single"/>
          <w:lang w:val="it-IT"/>
        </w:rPr>
        <w:t>ki</w:t>
      </w:r>
      <w:proofErr w:type="spellEnd"/>
      <w:r>
        <w:rPr>
          <w:rFonts w:ascii="Calibri" w:hAnsi="Calibri" w:cs="Calibri"/>
          <w:i/>
          <w:u w:val="single"/>
          <w:lang w:val="it-IT"/>
        </w:rPr>
        <w:t xml:space="preserve"> </w:t>
      </w:r>
      <w:proofErr w:type="spellStart"/>
      <w:r>
        <w:rPr>
          <w:rFonts w:ascii="Calibri" w:hAnsi="Calibri" w:cs="Calibri"/>
          <w:i/>
          <w:u w:val="single"/>
          <w:lang w:val="it-IT"/>
        </w:rPr>
        <w:t>urednik</w:t>
      </w:r>
      <w:proofErr w:type="spellEnd"/>
      <w:r>
        <w:rPr>
          <w:rFonts w:ascii="Calibri" w:hAnsi="Calibri" w:cs="Calibri"/>
          <w:i/>
          <w:u w:val="single"/>
        </w:rPr>
        <w:t xml:space="preserve">: </w:t>
      </w:r>
      <w:r>
        <w:rPr>
          <w:rFonts w:ascii="Calibri" w:hAnsi="Calibri" w:cs="Calibri"/>
          <w:b/>
          <w:i/>
          <w:u w:val="single"/>
        </w:rPr>
        <w:t xml:space="preserve">Ivo </w:t>
      </w:r>
      <w:proofErr w:type="spellStart"/>
      <w:r>
        <w:rPr>
          <w:rFonts w:ascii="Calibri" w:hAnsi="Calibri" w:cs="Calibri"/>
          <w:b/>
          <w:i/>
          <w:u w:val="single"/>
        </w:rPr>
        <w:t>Matulić</w:t>
      </w:r>
      <w:proofErr w:type="spellEnd"/>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762343" w:rsidRPr="00F04A98" w:rsidRDefault="00F52C21" w:rsidP="00F04A98">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proofErr w:type="spellStart"/>
      <w:r>
        <w:rPr>
          <w:rFonts w:ascii="Calibri" w:hAnsi="Calibri" w:cs="Calibri"/>
          <w:i/>
          <w:lang w:val="it-IT"/>
        </w:rPr>
        <w:t>Lektori</w:t>
      </w:r>
      <w:proofErr w:type="spellEnd"/>
      <w:r>
        <w:rPr>
          <w:rFonts w:ascii="Calibri" w:hAnsi="Calibri" w:cs="Calibri"/>
          <w:i/>
        </w:rPr>
        <w:t xml:space="preserve">: </w:t>
      </w:r>
      <w:proofErr w:type="spellStart"/>
      <w:r>
        <w:rPr>
          <w:rFonts w:ascii="Calibri" w:hAnsi="Calibri" w:cs="Calibri"/>
          <w:b/>
          <w:i/>
          <w:lang w:val="it-IT"/>
        </w:rPr>
        <w:t>Marija</w:t>
      </w:r>
      <w:proofErr w:type="spellEnd"/>
      <w:r>
        <w:rPr>
          <w:rFonts w:ascii="Calibri" w:hAnsi="Calibri" w:cs="Calibri"/>
          <w:b/>
          <w:i/>
          <w:lang w:val="it-IT"/>
        </w:rPr>
        <w:t xml:space="preserve"> </w:t>
      </w:r>
      <w:proofErr w:type="spellStart"/>
      <w:r>
        <w:rPr>
          <w:rFonts w:ascii="Calibri" w:hAnsi="Calibri" w:cs="Calibri"/>
          <w:b/>
          <w:i/>
          <w:lang w:val="it-IT"/>
        </w:rPr>
        <w:t>Galetovi</w:t>
      </w:r>
      <w:proofErr w:type="spellEnd"/>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 xml:space="preserve">Ivan </w:t>
      </w:r>
      <w:proofErr w:type="spellStart"/>
      <w:r w:rsidR="00112715">
        <w:rPr>
          <w:rFonts w:ascii="Calibri" w:hAnsi="Calibri" w:cs="Calibri"/>
          <w:b/>
          <w:i/>
          <w:lang w:val="it-IT"/>
        </w:rPr>
        <w:t>Matulić</w:t>
      </w:r>
      <w:proofErr w:type="spellEnd"/>
    </w:p>
    <w:p w:rsidR="002D2477" w:rsidRDefault="002D2477" w:rsidP="00A1017F"/>
    <w:p w:rsidR="00A35FC8" w:rsidRDefault="00A35FC8" w:rsidP="00A1017F"/>
    <w:sectPr w:rsidR="00A35FC8" w:rsidSect="00B00B01">
      <w:headerReference w:type="even" r:id="rId9"/>
      <w:headerReference w:type="default" r:id="rId10"/>
      <w:footerReference w:type="even" r:id="rId11"/>
      <w:footerReference w:type="default" r:id="rId12"/>
      <w:headerReference w:type="first" r:id="rId13"/>
      <w:footerReference w:type="first" r:id="rId14"/>
      <w:pgSz w:w="11906" w:h="16838"/>
      <w:pgMar w:top="567"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61D2" w:rsidRDefault="00F861D2" w:rsidP="004A4075">
      <w:pPr>
        <w:spacing w:after="0" w:line="240" w:lineRule="auto"/>
      </w:pPr>
      <w:r>
        <w:separator/>
      </w:r>
    </w:p>
  </w:endnote>
  <w:endnote w:type="continuationSeparator" w:id="0">
    <w:p w:rsidR="00F861D2" w:rsidRDefault="00F861D2" w:rsidP="004A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G Times">
    <w:altName w:val="Times New Roman"/>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ldine401 BT">
    <w:altName w:val="Book Antiqua"/>
    <w:charset w:val="00"/>
    <w:family w:val="roman"/>
    <w:pitch w:val="variable"/>
    <w:sig w:usb0="00000007" w:usb1="00000000" w:usb2="00000000" w:usb3="00000000" w:csb0="00000011"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Narrow">
    <w:altName w:val="Times New Roman"/>
    <w:panose1 w:val="00000000000000000000"/>
    <w:charset w:val="00"/>
    <w:family w:val="roman"/>
    <w:notTrueType/>
    <w:pitch w:val="default"/>
  </w:font>
  <w:font w:name="ArialNarrow-Italic">
    <w:altName w:val="Times New Roman"/>
    <w:panose1 w:val="00000000000000000000"/>
    <w:charset w:val="00"/>
    <w:family w:val="roman"/>
    <w:notTrueType/>
    <w:pitch w:val="default"/>
  </w:font>
  <w:font w:name="ArialNarrow-Bold">
    <w:altName w:val="Times New Roman"/>
    <w:panose1 w:val="00000000000000000000"/>
    <w:charset w:val="00"/>
    <w:family w:val="roman"/>
    <w:notTrueType/>
    <w:pitch w:val="default"/>
  </w:font>
  <w:font w:name="Lucida Sans Unicode">
    <w:panose1 w:val="020B0602030504020204"/>
    <w:charset w:val="EE"/>
    <w:family w:val="swiss"/>
    <w:pitch w:val="variable"/>
    <w:sig w:usb0="80000AFF" w:usb1="0000396B" w:usb2="00000000" w:usb3="00000000" w:csb0="000000BF" w:csb1="00000000"/>
  </w:font>
  <w:font w:name="F">
    <w:altName w:val="Times New Roman"/>
    <w:charset w:val="00"/>
    <w:family w:val="auto"/>
    <w:pitch w:val="variable"/>
  </w:font>
  <w:font w:name="MS Gothic">
    <w:altName w:val="ＭＳ ゴシック"/>
    <w:panose1 w:val="020B0609070205080204"/>
    <w:charset w:val="80"/>
    <w:family w:val="modern"/>
    <w:pitch w:val="fixed"/>
    <w:sig w:usb0="E00002FF" w:usb1="6AC7FDFB" w:usb2="08000012" w:usb3="00000000" w:csb0="0002009F" w:csb1="00000000"/>
  </w:font>
  <w:font w:name="DengXian">
    <w:altName w:val="等线"/>
    <w:panose1 w:val="02010600030101010101"/>
    <w:charset w:val="86"/>
    <w:family w:val="auto"/>
    <w:pitch w:val="default"/>
  </w:font>
  <w:font w:name="Segoe UI">
    <w:panose1 w:val="020B0502040204020203"/>
    <w:charset w:val="EE"/>
    <w:family w:val="swiss"/>
    <w:pitch w:val="variable"/>
    <w:sig w:usb0="E4002EFF" w:usb1="C000E47F" w:usb2="00000009" w:usb3="00000000" w:csb0="000001FF" w:csb1="00000000"/>
  </w:font>
  <w:font w:name="TimesNewRoman">
    <w:altName w:val="MS Gothic"/>
    <w:panose1 w:val="00000000000000000000"/>
    <w:charset w:val="80"/>
    <w:family w:val="auto"/>
    <w:notTrueType/>
    <w:pitch w:val="default"/>
    <w:sig w:usb0="00000000" w:usb1="08070000" w:usb2="00000010" w:usb3="00000000" w:csb0="00020000" w:csb1="00000000"/>
  </w:font>
  <w:font w:name="Monitorica">
    <w:altName w:val="MS Gothic"/>
    <w:panose1 w:val="00000000000000000000"/>
    <w:charset w:val="00"/>
    <w:family w:val="swiss"/>
    <w:notTrueType/>
    <w:pitch w:val="variable"/>
    <w:sig w:usb0="00000001" w:usb1="5200006A" w:usb2="04000000" w:usb3="00000000" w:csb0="00000097"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F23B51" w:rsidRDefault="00507061" w:rsidP="00507061">
    <w:pPr>
      <w:pStyle w:val="Podnoje"/>
      <w:spacing w:line="216" w:lineRule="auto"/>
      <w:rPr>
        <w:rFonts w:ascii="Monitorica" w:hAnsi="Monitorica"/>
        <w:sz w:val="16"/>
        <w:szCs w:val="16"/>
      </w:rPr>
    </w:pPr>
  </w:p>
  <w:p w:rsidR="00507061" w:rsidRPr="00F23B51" w:rsidRDefault="00507061" w:rsidP="00507061">
    <w:pPr>
      <w:pStyle w:val="Podnoje"/>
      <w:pBdr>
        <w:top w:val="single" w:sz="4" w:space="1" w:color="auto"/>
      </w:pBdr>
      <w:spacing w:line="216" w:lineRule="auto"/>
      <w:jc w:val="right"/>
      <w:rPr>
        <w:rFonts w:ascii="Monitorica" w:hAnsi="Monitorica"/>
        <w:sz w:val="16"/>
        <w:szCs w:val="16"/>
      </w:rPr>
    </w:pPr>
    <w:r>
      <w:rPr>
        <w:rFonts w:ascii="Monitorica" w:hAnsi="Monitorica"/>
        <w:sz w:val="16"/>
        <w:szCs w:val="16"/>
      </w:rPr>
      <w:t>Sveučilište</w:t>
    </w:r>
    <w:r w:rsidRPr="00F23B51">
      <w:rPr>
        <w:rFonts w:ascii="Monitorica" w:hAnsi="Monitorica"/>
        <w:sz w:val="16"/>
        <w:szCs w:val="16"/>
      </w:rPr>
      <w:t xml:space="preserve"> u Zagrebu</w:t>
    </w:r>
    <w:r>
      <w:rPr>
        <w:rFonts w:ascii="Monitorica" w:hAnsi="Monitorica"/>
        <w:sz w:val="16"/>
        <w:szCs w:val="16"/>
      </w:rPr>
      <w:t>,</w:t>
    </w:r>
    <w:r w:rsidRPr="00F23B51">
      <w:rPr>
        <w:rFonts w:ascii="Monitorica" w:hAnsi="Monitorica"/>
        <w:sz w:val="16"/>
        <w:szCs w:val="16"/>
      </w:rPr>
      <w:t xml:space="preserve"> Arhitektonski fakultet </w:t>
    </w:r>
  </w:p>
  <w:p w:rsidR="00507061" w:rsidRPr="00F23B51" w:rsidRDefault="00507061" w:rsidP="00507061">
    <w:pPr>
      <w:pStyle w:val="Podnoje"/>
      <w:tabs>
        <w:tab w:val="right" w:pos="9639"/>
      </w:tabs>
      <w:spacing w:line="216" w:lineRule="auto"/>
      <w:rPr>
        <w:rFonts w:ascii="Monitorica" w:hAnsi="Monitorica"/>
        <w:sz w:val="16"/>
        <w:szCs w:val="16"/>
      </w:rPr>
    </w:pPr>
    <w:r w:rsidRPr="00F23B51">
      <w:rPr>
        <w:rFonts w:ascii="Monitorica" w:hAnsi="Monitorica"/>
      </w:rPr>
      <w:fldChar w:fldCharType="begin"/>
    </w:r>
    <w:r w:rsidRPr="00F23B51">
      <w:rPr>
        <w:rFonts w:ascii="Monitorica" w:hAnsi="Monitorica"/>
      </w:rPr>
      <w:instrText xml:space="preserve"> PAGE   \* MERGEFORMAT </w:instrText>
    </w:r>
    <w:r w:rsidRPr="00F23B51">
      <w:rPr>
        <w:rFonts w:ascii="Monitorica" w:hAnsi="Monitorica"/>
      </w:rPr>
      <w:fldChar w:fldCharType="separate"/>
    </w:r>
    <w:r>
      <w:rPr>
        <w:rFonts w:ascii="Monitorica" w:hAnsi="Monitorica"/>
        <w:noProof/>
      </w:rPr>
      <w:t>2</w:t>
    </w:r>
    <w:r w:rsidRPr="00F23B51">
      <w:rPr>
        <w:rFonts w:ascii="Monitorica" w:hAnsi="Monitorica"/>
      </w:rPr>
      <w:fldChar w:fldCharType="end"/>
    </w:r>
    <w:r>
      <w:rPr>
        <w:rFonts w:ascii="Monitorica" w:hAnsi="Monitorica"/>
      </w:rPr>
      <w:tab/>
    </w:r>
    <w:r w:rsidRPr="00F23B51">
      <w:rPr>
        <w:rFonts w:ascii="Monitorica" w:hAnsi="Monitorica"/>
        <w:sz w:val="16"/>
        <w:szCs w:val="16"/>
      </w:rPr>
      <w:t>Zavod za urbanizam, prostorno planiranje i pejzažnu arhitekturu</w:t>
    </w:r>
  </w:p>
  <w:p w:rsidR="00507061" w:rsidRPr="0066040E" w:rsidRDefault="00507061" w:rsidP="00507061">
    <w:pPr>
      <w:pStyle w:val="Podnoje"/>
      <w:tabs>
        <w:tab w:val="right" w:pos="9639"/>
      </w:tabs>
      <w:spacing w:line="216" w:lineRule="auto"/>
      <w:jc w:val="right"/>
      <w:rPr>
        <w:rFonts w:ascii="Monitorica" w:hAnsi="Monitorica"/>
        <w:sz w:val="16"/>
        <w:szCs w:val="16"/>
      </w:rPr>
    </w:pPr>
    <w:r>
      <w:rPr>
        <w:rFonts w:ascii="Monitorica" w:hAnsi="Monitorica"/>
        <w:sz w:val="16"/>
        <w:szCs w:val="16"/>
        <w:lang w:val="hr-HR"/>
      </w:rPr>
      <w:t>rujan</w:t>
    </w:r>
    <w:r>
      <w:rPr>
        <w:rFonts w:ascii="Monitorica" w:hAnsi="Monitorica"/>
        <w:sz w:val="16"/>
        <w:szCs w:val="16"/>
      </w:rPr>
      <w:t xml:space="preserve"> 2018.</w:t>
    </w:r>
  </w:p>
  <w:p w:rsidR="00507061" w:rsidRDefault="00507061"/>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D943EC" w:rsidRDefault="00507061" w:rsidP="00507061">
    <w:pPr>
      <w:pStyle w:val="Podnoje"/>
      <w:tabs>
        <w:tab w:val="right" w:pos="9639"/>
      </w:tabs>
      <w:spacing w:line="216" w:lineRule="auto"/>
      <w:rPr>
        <w:rFonts w:ascii="Monitorica" w:hAnsi="Monitorica"/>
        <w:sz w:val="16"/>
        <w:szCs w:val="16"/>
      </w:rPr>
    </w:pPr>
  </w:p>
  <w:p w:rsidR="00507061" w:rsidRDefault="00507061"/>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Default="00507061" w:rsidP="00507061">
    <w:pPr>
      <w:pStyle w:val="Podnoje"/>
      <w:spacing w:line="216" w:lineRule="auto"/>
      <w:rPr>
        <w:rFonts w:ascii="Monitorica" w:hAnsi="Monitorica"/>
        <w:sz w:val="16"/>
        <w:szCs w:val="16"/>
        <w:lang w:val="hr-HR"/>
      </w:rPr>
    </w:pPr>
  </w:p>
  <w:p w:rsidR="00507061" w:rsidRPr="00D943EC" w:rsidRDefault="00507061" w:rsidP="00507061">
    <w:pPr>
      <w:pStyle w:val="Podnoje"/>
      <w:pBdr>
        <w:top w:val="single" w:sz="4" w:space="1" w:color="auto"/>
      </w:pBdr>
      <w:spacing w:line="216" w:lineRule="auto"/>
      <w:rPr>
        <w:rFonts w:ascii="Monitorica" w:hAnsi="Monitorica"/>
        <w:sz w:val="16"/>
        <w:szCs w:val="16"/>
      </w:rPr>
    </w:pPr>
    <w:r w:rsidRPr="00D943EC">
      <w:rPr>
        <w:rFonts w:ascii="Monitorica" w:hAnsi="Monitorica"/>
        <w:sz w:val="16"/>
        <w:szCs w:val="16"/>
      </w:rPr>
      <w:t>Sveučilište u Zagrebu, Arhitektonski fakultet</w:t>
    </w:r>
  </w:p>
  <w:p w:rsidR="00507061" w:rsidRPr="001A580C" w:rsidRDefault="00507061" w:rsidP="00507061">
    <w:pPr>
      <w:pStyle w:val="Podnoje"/>
      <w:tabs>
        <w:tab w:val="right" w:pos="9639"/>
      </w:tabs>
      <w:spacing w:line="216" w:lineRule="auto"/>
      <w:rPr>
        <w:rFonts w:ascii="Monitorica" w:hAnsi="Monitorica"/>
        <w:sz w:val="16"/>
        <w:szCs w:val="16"/>
        <w:lang w:val="hr-HR"/>
      </w:rPr>
    </w:pPr>
    <w:r w:rsidRPr="006D5866">
      <w:rPr>
        <w:rFonts w:ascii="Monitorica" w:hAnsi="Monitorica"/>
        <w:sz w:val="16"/>
        <w:szCs w:val="16"/>
      </w:rPr>
      <w:t>Zavod za urbanizam, prostorno planiranje i pejzažnu arhitekturu</w:t>
    </w:r>
    <w:r>
      <w:rPr>
        <w:rFonts w:ascii="Monitorica" w:hAnsi="Monitorica"/>
        <w:sz w:val="16"/>
        <w:szCs w:val="16"/>
        <w:lang w:val="hr-HR"/>
      </w:rPr>
      <w:tab/>
    </w:r>
    <w:r w:rsidRPr="001A580C">
      <w:rPr>
        <w:rFonts w:ascii="Monitorica" w:hAnsi="Monitorica"/>
        <w:sz w:val="16"/>
        <w:szCs w:val="16"/>
        <w:lang w:val="hr-HR"/>
      </w:rPr>
      <w:fldChar w:fldCharType="begin"/>
    </w:r>
    <w:r w:rsidRPr="001A580C">
      <w:rPr>
        <w:rFonts w:ascii="Monitorica" w:hAnsi="Monitorica"/>
        <w:sz w:val="16"/>
        <w:szCs w:val="16"/>
        <w:lang w:val="hr-HR"/>
      </w:rPr>
      <w:instrText xml:space="preserve"> PAGE   \* MERGEFORMAT </w:instrText>
    </w:r>
    <w:r w:rsidRPr="001A580C">
      <w:rPr>
        <w:rFonts w:ascii="Monitorica" w:hAnsi="Monitorica"/>
        <w:sz w:val="16"/>
        <w:szCs w:val="16"/>
        <w:lang w:val="hr-HR"/>
      </w:rPr>
      <w:fldChar w:fldCharType="separate"/>
    </w:r>
    <w:r>
      <w:rPr>
        <w:rFonts w:ascii="Monitorica" w:hAnsi="Monitorica"/>
        <w:noProof/>
        <w:sz w:val="16"/>
        <w:szCs w:val="16"/>
        <w:lang w:val="hr-HR"/>
      </w:rPr>
      <w:t>1</w:t>
    </w:r>
    <w:r w:rsidRPr="001A580C">
      <w:rPr>
        <w:rFonts w:ascii="Monitorica" w:hAnsi="Monitorica"/>
        <w:sz w:val="16"/>
        <w:szCs w:val="16"/>
        <w:lang w:val="hr-HR"/>
      </w:rPr>
      <w:fldChar w:fldCharType="end"/>
    </w:r>
  </w:p>
  <w:p w:rsidR="00507061" w:rsidRPr="0066040E" w:rsidRDefault="00507061" w:rsidP="00507061">
    <w:pPr>
      <w:pStyle w:val="Podnoje"/>
      <w:tabs>
        <w:tab w:val="right" w:pos="9639"/>
      </w:tabs>
      <w:spacing w:line="216" w:lineRule="auto"/>
      <w:rPr>
        <w:rFonts w:ascii="Monitorica" w:hAnsi="Monitorica"/>
        <w:sz w:val="16"/>
        <w:szCs w:val="16"/>
      </w:rPr>
    </w:pPr>
    <w:r>
      <w:rPr>
        <w:rFonts w:ascii="Monitorica" w:hAnsi="Monitorica"/>
        <w:sz w:val="16"/>
        <w:szCs w:val="16"/>
        <w:lang w:val="hr-HR"/>
      </w:rPr>
      <w:t>kolovoz</w:t>
    </w:r>
    <w:r>
      <w:rPr>
        <w:rFonts w:ascii="Monitorica" w:hAnsi="Monitorica"/>
        <w:sz w:val="16"/>
        <w:szCs w:val="16"/>
      </w:rPr>
      <w:t xml:space="preserve"> 2018.</w:t>
    </w:r>
  </w:p>
  <w:p w:rsidR="00507061" w:rsidRDefault="00507061"/>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61D2" w:rsidRDefault="00F861D2" w:rsidP="004A4075">
      <w:pPr>
        <w:spacing w:after="0" w:line="240" w:lineRule="auto"/>
      </w:pPr>
      <w:r>
        <w:separator/>
      </w:r>
    </w:p>
  </w:footnote>
  <w:footnote w:type="continuationSeparator" w:id="0">
    <w:p w:rsidR="00F861D2" w:rsidRDefault="00F861D2" w:rsidP="004A40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Default="00507061" w:rsidP="00507061">
    <w:pPr>
      <w:pStyle w:val="Zaglavlje"/>
      <w:spacing w:line="216" w:lineRule="auto"/>
      <w:jc w:val="right"/>
      <w:rPr>
        <w:rFonts w:ascii="Monitorica" w:hAnsi="Monitorica"/>
        <w:sz w:val="16"/>
        <w:szCs w:val="16"/>
      </w:rPr>
    </w:pPr>
    <w:proofErr w:type="spellStart"/>
    <w:r>
      <w:rPr>
        <w:rFonts w:ascii="Monitorica" w:hAnsi="Monitorica"/>
        <w:sz w:val="16"/>
        <w:szCs w:val="16"/>
      </w:rPr>
      <w:t>Splitsko-dalmatinska</w:t>
    </w:r>
    <w:proofErr w:type="spellEnd"/>
    <w:r>
      <w:rPr>
        <w:rFonts w:ascii="Monitorica" w:hAnsi="Monitorica"/>
        <w:sz w:val="16"/>
        <w:szCs w:val="16"/>
      </w:rPr>
      <w:t xml:space="preserve"> </w:t>
    </w:r>
    <w:proofErr w:type="spellStart"/>
    <w:r>
      <w:rPr>
        <w:rFonts w:ascii="Monitorica" w:hAnsi="Monitorica"/>
        <w:sz w:val="16"/>
        <w:szCs w:val="16"/>
      </w:rPr>
      <w:t>županija</w:t>
    </w:r>
    <w:proofErr w:type="spellEnd"/>
  </w:p>
  <w:p w:rsidR="00507061" w:rsidRPr="00824E4A" w:rsidRDefault="00507061" w:rsidP="00507061">
    <w:pPr>
      <w:pStyle w:val="Zaglavlje"/>
      <w:spacing w:line="216" w:lineRule="auto"/>
      <w:jc w:val="right"/>
      <w:rPr>
        <w:rFonts w:ascii="Monitorica" w:hAnsi="Monitorica"/>
        <w:b/>
        <w:sz w:val="16"/>
        <w:szCs w:val="16"/>
      </w:rPr>
    </w:pPr>
    <w:r w:rsidRPr="00824E4A">
      <w:rPr>
        <w:rFonts w:ascii="Monitorica" w:hAnsi="Monitorica"/>
        <w:b/>
        <w:sz w:val="16"/>
        <w:szCs w:val="16"/>
      </w:rPr>
      <w:t xml:space="preserve">OPĆINA </w:t>
    </w:r>
    <w:r>
      <w:rPr>
        <w:rFonts w:ascii="Monitorica" w:hAnsi="Monitorica"/>
        <w:b/>
        <w:sz w:val="16"/>
        <w:szCs w:val="16"/>
      </w:rPr>
      <w:t>POSTIRA</w:t>
    </w:r>
  </w:p>
  <w:p w:rsidR="00507061" w:rsidRPr="00824E4A" w:rsidRDefault="00507061" w:rsidP="00507061">
    <w:pPr>
      <w:pStyle w:val="Zaglavlje"/>
      <w:pBdr>
        <w:bottom w:val="single" w:sz="4" w:space="1" w:color="auto"/>
      </w:pBdr>
      <w:tabs>
        <w:tab w:val="right" w:pos="9639"/>
      </w:tabs>
      <w:spacing w:line="216" w:lineRule="auto"/>
      <w:rPr>
        <w:rFonts w:ascii="Monitorica" w:hAnsi="Monitorica"/>
        <w:b/>
        <w:sz w:val="16"/>
        <w:szCs w:val="16"/>
      </w:rPr>
    </w:pPr>
    <w:r>
      <w:rPr>
        <w:rFonts w:ascii="Monitorica" w:hAnsi="Monitorica"/>
        <w:b/>
        <w:sz w:val="16"/>
        <w:szCs w:val="16"/>
        <w:lang w:val="hr-HR"/>
      </w:rPr>
      <w:t>ODLUKA O DONOŠENJU</w:t>
    </w:r>
    <w:r w:rsidRPr="00F23B51">
      <w:rPr>
        <w:rFonts w:ascii="Monitorica" w:hAnsi="Monitorica"/>
        <w:sz w:val="16"/>
        <w:szCs w:val="16"/>
      </w:rPr>
      <w:t xml:space="preserve"> </w:t>
    </w:r>
    <w:r>
      <w:rPr>
        <w:rFonts w:ascii="Monitorica" w:hAnsi="Monitorica"/>
        <w:sz w:val="16"/>
        <w:szCs w:val="16"/>
      </w:rPr>
      <w:tab/>
    </w:r>
    <w:r w:rsidRPr="006D5866">
      <w:rPr>
        <w:rFonts w:ascii="Monitorica" w:hAnsi="Monitorica"/>
        <w:b/>
        <w:sz w:val="16"/>
        <w:szCs w:val="16"/>
      </w:rPr>
      <w:t xml:space="preserve">II. </w:t>
    </w:r>
    <w:proofErr w:type="spellStart"/>
    <w:r w:rsidRPr="006D5866">
      <w:rPr>
        <w:rFonts w:ascii="Monitorica" w:hAnsi="Monitorica"/>
        <w:b/>
        <w:sz w:val="16"/>
        <w:szCs w:val="16"/>
      </w:rPr>
      <w:t>Izmjene</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i</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dopune</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Prostornog</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plana</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uređenja</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Općine</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Postira</w:t>
    </w:r>
    <w:proofErr w:type="spellEnd"/>
  </w:p>
  <w:p w:rsidR="00507061" w:rsidRPr="001A580C" w:rsidRDefault="00507061" w:rsidP="00507061">
    <w:pPr>
      <w:pStyle w:val="Zaglavlje"/>
      <w:rPr>
        <w:rFonts w:ascii="Monitorica" w:hAnsi="Monitorica"/>
        <w:sz w:val="16"/>
        <w:szCs w:val="16"/>
      </w:rPr>
    </w:pPr>
  </w:p>
  <w:p w:rsidR="00507061" w:rsidRDefault="00507061"/>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D94C82" w:rsidRDefault="00507061" w:rsidP="00D94C82">
    <w:pPr>
      <w:pStyle w:val="Zaglavlje"/>
    </w:pPr>
  </w:p>
  <w:p w:rsidR="00507061" w:rsidRDefault="00507061"/>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0C42AB" w:rsidRDefault="00507061" w:rsidP="00507061">
    <w:pPr>
      <w:pStyle w:val="Zaglavlje"/>
      <w:spacing w:line="216" w:lineRule="auto"/>
      <w:rPr>
        <w:rFonts w:ascii="Monitorica" w:hAnsi="Monitorica"/>
        <w:sz w:val="16"/>
        <w:szCs w:val="16"/>
      </w:rPr>
    </w:pPr>
    <w:proofErr w:type="spellStart"/>
    <w:r w:rsidRPr="000C42AB">
      <w:rPr>
        <w:rFonts w:ascii="Monitorica" w:hAnsi="Monitorica"/>
        <w:sz w:val="16"/>
        <w:szCs w:val="16"/>
      </w:rPr>
      <w:t>Splitsko-dalmatinska</w:t>
    </w:r>
    <w:proofErr w:type="spellEnd"/>
    <w:r w:rsidRPr="000C42AB">
      <w:rPr>
        <w:rFonts w:ascii="Monitorica" w:hAnsi="Monitorica"/>
        <w:sz w:val="16"/>
        <w:szCs w:val="16"/>
      </w:rPr>
      <w:t xml:space="preserve"> </w:t>
    </w:r>
    <w:proofErr w:type="spellStart"/>
    <w:r w:rsidRPr="000C42AB">
      <w:rPr>
        <w:rFonts w:ascii="Monitorica" w:hAnsi="Monitorica"/>
        <w:sz w:val="16"/>
        <w:szCs w:val="16"/>
      </w:rPr>
      <w:t>županija</w:t>
    </w:r>
    <w:proofErr w:type="spellEnd"/>
  </w:p>
  <w:p w:rsidR="00507061" w:rsidRPr="000C42AB" w:rsidRDefault="00507061" w:rsidP="00507061">
    <w:pPr>
      <w:pStyle w:val="Zaglavlje"/>
      <w:spacing w:line="216" w:lineRule="auto"/>
      <w:rPr>
        <w:rFonts w:ascii="Monitorica" w:hAnsi="Monitorica"/>
        <w:b/>
        <w:sz w:val="16"/>
        <w:szCs w:val="16"/>
      </w:rPr>
    </w:pPr>
    <w:r w:rsidRPr="000C42AB">
      <w:rPr>
        <w:rFonts w:ascii="Monitorica" w:hAnsi="Monitorica"/>
        <w:b/>
        <w:sz w:val="16"/>
        <w:szCs w:val="16"/>
      </w:rPr>
      <w:t>OPĆINA POSTIRA</w:t>
    </w:r>
  </w:p>
  <w:p w:rsidR="00507061" w:rsidRPr="00913745" w:rsidRDefault="00507061" w:rsidP="00507061">
    <w:pPr>
      <w:pStyle w:val="Zaglavlje"/>
      <w:pBdr>
        <w:bottom w:val="single" w:sz="4" w:space="1" w:color="auto"/>
      </w:pBdr>
      <w:tabs>
        <w:tab w:val="right" w:pos="9639"/>
      </w:tabs>
      <w:spacing w:line="216" w:lineRule="auto"/>
      <w:rPr>
        <w:rFonts w:ascii="Monitorica" w:hAnsi="Monitorica"/>
        <w:b/>
        <w:sz w:val="16"/>
        <w:szCs w:val="16"/>
        <w:lang w:val="hr-HR"/>
      </w:rPr>
    </w:pPr>
    <w:r w:rsidRPr="006D5866">
      <w:rPr>
        <w:rFonts w:ascii="Monitorica" w:hAnsi="Monitorica"/>
        <w:b/>
        <w:sz w:val="16"/>
        <w:szCs w:val="16"/>
      </w:rPr>
      <w:t xml:space="preserve">II. </w:t>
    </w:r>
    <w:proofErr w:type="spellStart"/>
    <w:r w:rsidRPr="006D5866">
      <w:rPr>
        <w:rFonts w:ascii="Monitorica" w:hAnsi="Monitorica"/>
        <w:b/>
        <w:sz w:val="16"/>
        <w:szCs w:val="16"/>
      </w:rPr>
      <w:t>Izmjene</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i</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dopune</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Prostornog</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plana</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uređenja</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Općine</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Postira</w:t>
    </w:r>
    <w:proofErr w:type="spellEnd"/>
    <w:r w:rsidRPr="000C42AB">
      <w:rPr>
        <w:rFonts w:ascii="Monitorica" w:hAnsi="Monitorica"/>
        <w:b/>
        <w:sz w:val="16"/>
        <w:szCs w:val="16"/>
      </w:rPr>
      <w:tab/>
    </w:r>
    <w:r>
      <w:rPr>
        <w:rFonts w:ascii="Monitorica" w:hAnsi="Monitorica"/>
        <w:b/>
        <w:sz w:val="16"/>
        <w:szCs w:val="16"/>
      </w:rPr>
      <w:tab/>
    </w:r>
    <w:r>
      <w:rPr>
        <w:rFonts w:ascii="Monitorica" w:hAnsi="Monitorica"/>
        <w:b/>
        <w:sz w:val="16"/>
        <w:szCs w:val="16"/>
        <w:lang w:val="hr-HR"/>
      </w:rPr>
      <w:t>ODLUKA O DONOŠENJU</w:t>
    </w:r>
  </w:p>
  <w:p w:rsidR="00507061" w:rsidRDefault="00507061" w:rsidP="00507061">
    <w:pPr>
      <w:pStyle w:val="Zaglavlje"/>
      <w:rPr>
        <w:rFonts w:ascii="Monitorica" w:hAnsi="Monitorica" w:cs="Arial"/>
        <w:color w:val="FF0000"/>
        <w:sz w:val="16"/>
        <w:szCs w:val="16"/>
        <w:lang w:val="pl-PL"/>
      </w:rPr>
    </w:pPr>
    <w:r>
      <w:rPr>
        <w:rFonts w:ascii="Monitorica" w:hAnsi="Monitorica" w:cs="Arial"/>
        <w:color w:val="FF0000"/>
        <w:sz w:val="16"/>
        <w:szCs w:val="16"/>
        <w:lang w:val="pl-PL"/>
      </w:rPr>
      <w:t>konačni prijedlog plana</w:t>
    </w:r>
  </w:p>
  <w:p w:rsidR="00507061" w:rsidRPr="001A580C" w:rsidRDefault="00507061">
    <w:pPr>
      <w:pStyle w:val="Zaglavlje"/>
      <w:rPr>
        <w:rFonts w:ascii="Monitorica" w:hAnsi="Monitorica"/>
        <w:sz w:val="16"/>
        <w:szCs w:val="16"/>
      </w:rPr>
    </w:pPr>
  </w:p>
  <w:p w:rsidR="00507061" w:rsidRDefault="00507061"/>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upperRoman"/>
      <w:lvlText w:val="%1."/>
      <w:lvlJc w:val="left"/>
      <w:pPr>
        <w:tabs>
          <w:tab w:val="num" w:pos="1620"/>
        </w:tabs>
        <w:ind w:left="1620" w:hanging="720"/>
      </w:pPr>
    </w:lvl>
  </w:abstractNum>
  <w:abstractNum w:abstractNumId="1" w15:restartNumberingAfterBreak="0">
    <w:nsid w:val="016F3516"/>
    <w:multiLevelType w:val="multilevel"/>
    <w:tmpl w:val="5FA24E86"/>
    <w:styleLink w:val="1ai1"/>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37A1F9D"/>
    <w:multiLevelType w:val="multilevel"/>
    <w:tmpl w:val="4606A7CA"/>
    <w:styleLink w:val="Style6"/>
    <w:lvl w:ilvl="0">
      <w:start w:val="1"/>
      <w:numFmt w:val="bullet"/>
      <w:lvlText w:val=""/>
      <w:lvlJc w:val="left"/>
      <w:pPr>
        <w:tabs>
          <w:tab w:val="num" w:pos="1701"/>
        </w:tabs>
        <w:ind w:left="1701"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7645A4D"/>
    <w:multiLevelType w:val="hybridMultilevel"/>
    <w:tmpl w:val="8D72E1C8"/>
    <w:lvl w:ilvl="0" w:tplc="2854690C">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2E7F04D6"/>
    <w:multiLevelType w:val="multilevel"/>
    <w:tmpl w:val="3D6A8368"/>
    <w:styleLink w:val="Style5"/>
    <w:lvl w:ilvl="0">
      <w:start w:val="1"/>
      <w:numFmt w:val="bullet"/>
      <w:lvlText w:val=""/>
      <w:lvlJc w:val="left"/>
      <w:pPr>
        <w:tabs>
          <w:tab w:val="num" w:pos="1134"/>
        </w:tabs>
        <w:ind w:left="1134"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2FEA64F0"/>
    <w:multiLevelType w:val="multilevel"/>
    <w:tmpl w:val="0409001D"/>
    <w:styleLink w:val="Style4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35443C33"/>
    <w:multiLevelType w:val="multilevel"/>
    <w:tmpl w:val="54F83374"/>
    <w:styleLink w:val="Style2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 w15:restartNumberingAfterBreak="0">
    <w:nsid w:val="39BB7366"/>
    <w:multiLevelType w:val="multilevel"/>
    <w:tmpl w:val="0409001D"/>
    <w:styleLink w:val="Style3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9" w15:restartNumberingAfterBreak="0">
    <w:nsid w:val="447F6D33"/>
    <w:multiLevelType w:val="multilevel"/>
    <w:tmpl w:val="0409001D"/>
    <w:styleLink w:val="Style6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531803A2"/>
    <w:multiLevelType w:val="multilevel"/>
    <w:tmpl w:val="035AD99A"/>
    <w:lvl w:ilvl="0">
      <w:numFmt w:val="decimal"/>
      <w:lvlText w:val="%1."/>
      <w:lvlJc w:val="left"/>
      <w:pPr>
        <w:tabs>
          <w:tab w:val="num" w:pos="720"/>
        </w:tabs>
        <w:ind w:left="720" w:hanging="72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1" w15:restartNumberingAfterBreak="0">
    <w:nsid w:val="56F82E42"/>
    <w:multiLevelType w:val="multilevel"/>
    <w:tmpl w:val="2F54236E"/>
    <w:lvl w:ilvl="0">
      <w:start w:val="1"/>
      <w:numFmt w:val="decimal"/>
      <w:lvlText w:val="%1."/>
      <w:lvlJc w:val="left"/>
      <w:pPr>
        <w:ind w:left="450" w:hanging="450"/>
      </w:pPr>
    </w:lvl>
    <w:lvl w:ilvl="1">
      <w:start w:val="2"/>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12" w15:restartNumberingAfterBreak="0">
    <w:nsid w:val="6F857DDA"/>
    <w:multiLevelType w:val="hybridMultilevel"/>
    <w:tmpl w:val="0CF09CF4"/>
    <w:lvl w:ilvl="0" w:tplc="041A0001">
      <w:start w:val="1"/>
      <w:numFmt w:val="bullet"/>
      <w:lvlText w:val=""/>
      <w:lvlJc w:val="left"/>
      <w:pPr>
        <w:ind w:left="2505" w:hanging="360"/>
      </w:pPr>
      <w:rPr>
        <w:rFonts w:ascii="Symbol" w:hAnsi="Symbol" w:hint="default"/>
      </w:rPr>
    </w:lvl>
    <w:lvl w:ilvl="1" w:tplc="041A0003" w:tentative="1">
      <w:start w:val="1"/>
      <w:numFmt w:val="bullet"/>
      <w:lvlText w:val="o"/>
      <w:lvlJc w:val="left"/>
      <w:pPr>
        <w:ind w:left="3225" w:hanging="360"/>
      </w:pPr>
      <w:rPr>
        <w:rFonts w:ascii="Courier New" w:hAnsi="Courier New" w:cs="Courier New" w:hint="default"/>
      </w:rPr>
    </w:lvl>
    <w:lvl w:ilvl="2" w:tplc="041A0005" w:tentative="1">
      <w:start w:val="1"/>
      <w:numFmt w:val="bullet"/>
      <w:lvlText w:val=""/>
      <w:lvlJc w:val="left"/>
      <w:pPr>
        <w:ind w:left="3945" w:hanging="360"/>
      </w:pPr>
      <w:rPr>
        <w:rFonts w:ascii="Wingdings" w:hAnsi="Wingdings" w:hint="default"/>
      </w:rPr>
    </w:lvl>
    <w:lvl w:ilvl="3" w:tplc="041A0001" w:tentative="1">
      <w:start w:val="1"/>
      <w:numFmt w:val="bullet"/>
      <w:lvlText w:val=""/>
      <w:lvlJc w:val="left"/>
      <w:pPr>
        <w:ind w:left="4665" w:hanging="360"/>
      </w:pPr>
      <w:rPr>
        <w:rFonts w:ascii="Symbol" w:hAnsi="Symbol" w:hint="default"/>
      </w:rPr>
    </w:lvl>
    <w:lvl w:ilvl="4" w:tplc="041A0003" w:tentative="1">
      <w:start w:val="1"/>
      <w:numFmt w:val="bullet"/>
      <w:lvlText w:val="o"/>
      <w:lvlJc w:val="left"/>
      <w:pPr>
        <w:ind w:left="5385" w:hanging="360"/>
      </w:pPr>
      <w:rPr>
        <w:rFonts w:ascii="Courier New" w:hAnsi="Courier New" w:cs="Courier New" w:hint="default"/>
      </w:rPr>
    </w:lvl>
    <w:lvl w:ilvl="5" w:tplc="041A0005" w:tentative="1">
      <w:start w:val="1"/>
      <w:numFmt w:val="bullet"/>
      <w:lvlText w:val=""/>
      <w:lvlJc w:val="left"/>
      <w:pPr>
        <w:ind w:left="6105" w:hanging="360"/>
      </w:pPr>
      <w:rPr>
        <w:rFonts w:ascii="Wingdings" w:hAnsi="Wingdings" w:hint="default"/>
      </w:rPr>
    </w:lvl>
    <w:lvl w:ilvl="6" w:tplc="041A0001" w:tentative="1">
      <w:start w:val="1"/>
      <w:numFmt w:val="bullet"/>
      <w:lvlText w:val=""/>
      <w:lvlJc w:val="left"/>
      <w:pPr>
        <w:ind w:left="6825" w:hanging="360"/>
      </w:pPr>
      <w:rPr>
        <w:rFonts w:ascii="Symbol" w:hAnsi="Symbol" w:hint="default"/>
      </w:rPr>
    </w:lvl>
    <w:lvl w:ilvl="7" w:tplc="041A0003" w:tentative="1">
      <w:start w:val="1"/>
      <w:numFmt w:val="bullet"/>
      <w:lvlText w:val="o"/>
      <w:lvlJc w:val="left"/>
      <w:pPr>
        <w:ind w:left="7545" w:hanging="360"/>
      </w:pPr>
      <w:rPr>
        <w:rFonts w:ascii="Courier New" w:hAnsi="Courier New" w:cs="Courier New" w:hint="default"/>
      </w:rPr>
    </w:lvl>
    <w:lvl w:ilvl="8" w:tplc="041A0005" w:tentative="1">
      <w:start w:val="1"/>
      <w:numFmt w:val="bullet"/>
      <w:lvlText w:val=""/>
      <w:lvlJc w:val="left"/>
      <w:pPr>
        <w:ind w:left="8265" w:hanging="360"/>
      </w:pPr>
      <w:rPr>
        <w:rFonts w:ascii="Wingdings" w:hAnsi="Wingdings" w:hint="default"/>
      </w:rPr>
    </w:lvl>
  </w:abstractNum>
  <w:abstractNum w:abstractNumId="13" w15:restartNumberingAfterBreak="0">
    <w:nsid w:val="75D41A38"/>
    <w:multiLevelType w:val="multilevel"/>
    <w:tmpl w:val="0409001D"/>
    <w:styleLink w:val="Style5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
  </w:num>
  <w:num w:numId="2">
    <w:abstractNumId w:val="8"/>
  </w:num>
  <w:num w:numId="3">
    <w:abstractNumId w:val="6"/>
  </w:num>
  <w:num w:numId="4">
    <w:abstractNumId w:val="7"/>
  </w:num>
  <w:num w:numId="5">
    <w:abstractNumId w:val="5"/>
  </w:num>
  <w:num w:numId="6">
    <w:abstractNumId w:val="13"/>
  </w:num>
  <w:num w:numId="7">
    <w:abstractNumId w:val="9"/>
  </w:num>
  <w:num w:numId="8">
    <w:abstractNumId w:val="4"/>
  </w:num>
  <w:num w:numId="9">
    <w:abstractNumId w:val="2"/>
  </w:num>
  <w:num w:numId="10">
    <w:abstractNumId w:val="3"/>
  </w:num>
  <w:num w:numId="11">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025DA"/>
    <w:rsid w:val="00016256"/>
    <w:rsid w:val="000228DC"/>
    <w:rsid w:val="0003210D"/>
    <w:rsid w:val="00037EB7"/>
    <w:rsid w:val="00046529"/>
    <w:rsid w:val="000608D5"/>
    <w:rsid w:val="00063D63"/>
    <w:rsid w:val="00077974"/>
    <w:rsid w:val="00092A35"/>
    <w:rsid w:val="000A4D40"/>
    <w:rsid w:val="000C01DC"/>
    <w:rsid w:val="000D6F27"/>
    <w:rsid w:val="000E31C0"/>
    <w:rsid w:val="000F5AC4"/>
    <w:rsid w:val="000F68EC"/>
    <w:rsid w:val="001045E0"/>
    <w:rsid w:val="00107CFD"/>
    <w:rsid w:val="00111E9F"/>
    <w:rsid w:val="00112715"/>
    <w:rsid w:val="0011718D"/>
    <w:rsid w:val="001268C4"/>
    <w:rsid w:val="001317A6"/>
    <w:rsid w:val="0015583B"/>
    <w:rsid w:val="0015696D"/>
    <w:rsid w:val="00167ACD"/>
    <w:rsid w:val="00184379"/>
    <w:rsid w:val="001874A8"/>
    <w:rsid w:val="001A43EF"/>
    <w:rsid w:val="001C3C45"/>
    <w:rsid w:val="001D73E9"/>
    <w:rsid w:val="001E4CB4"/>
    <w:rsid w:val="001F326F"/>
    <w:rsid w:val="001F45F2"/>
    <w:rsid w:val="00216B94"/>
    <w:rsid w:val="0023505B"/>
    <w:rsid w:val="002643EF"/>
    <w:rsid w:val="002767DB"/>
    <w:rsid w:val="00286E51"/>
    <w:rsid w:val="002A4D0E"/>
    <w:rsid w:val="002B5DD5"/>
    <w:rsid w:val="002C040D"/>
    <w:rsid w:val="002D2477"/>
    <w:rsid w:val="002E2A14"/>
    <w:rsid w:val="00300C00"/>
    <w:rsid w:val="003060FD"/>
    <w:rsid w:val="00317BC2"/>
    <w:rsid w:val="00325176"/>
    <w:rsid w:val="003312F4"/>
    <w:rsid w:val="00340908"/>
    <w:rsid w:val="00347796"/>
    <w:rsid w:val="00362D67"/>
    <w:rsid w:val="00371FCB"/>
    <w:rsid w:val="00375D8D"/>
    <w:rsid w:val="00377D54"/>
    <w:rsid w:val="00393C2B"/>
    <w:rsid w:val="003B3DFE"/>
    <w:rsid w:val="003C31AB"/>
    <w:rsid w:val="003D4F36"/>
    <w:rsid w:val="003D68BA"/>
    <w:rsid w:val="003F69D5"/>
    <w:rsid w:val="0041123F"/>
    <w:rsid w:val="00436A98"/>
    <w:rsid w:val="0044153A"/>
    <w:rsid w:val="00442D70"/>
    <w:rsid w:val="00466335"/>
    <w:rsid w:val="00467F5F"/>
    <w:rsid w:val="0047152F"/>
    <w:rsid w:val="00474689"/>
    <w:rsid w:val="00475F52"/>
    <w:rsid w:val="00475F58"/>
    <w:rsid w:val="004909A3"/>
    <w:rsid w:val="004966A1"/>
    <w:rsid w:val="004A4075"/>
    <w:rsid w:val="004B453A"/>
    <w:rsid w:val="004C56D4"/>
    <w:rsid w:val="004D39A9"/>
    <w:rsid w:val="00505EBA"/>
    <w:rsid w:val="00507061"/>
    <w:rsid w:val="005155B4"/>
    <w:rsid w:val="00532F57"/>
    <w:rsid w:val="00542BCF"/>
    <w:rsid w:val="00544EEE"/>
    <w:rsid w:val="00562CF8"/>
    <w:rsid w:val="00563F54"/>
    <w:rsid w:val="0057559A"/>
    <w:rsid w:val="005779F9"/>
    <w:rsid w:val="00581766"/>
    <w:rsid w:val="00582106"/>
    <w:rsid w:val="00597CA3"/>
    <w:rsid w:val="005A601C"/>
    <w:rsid w:val="005A79B4"/>
    <w:rsid w:val="005B0235"/>
    <w:rsid w:val="005B447F"/>
    <w:rsid w:val="005C63F2"/>
    <w:rsid w:val="005D73AD"/>
    <w:rsid w:val="005E0E72"/>
    <w:rsid w:val="005E41B7"/>
    <w:rsid w:val="005E44DA"/>
    <w:rsid w:val="005F0143"/>
    <w:rsid w:val="005F1810"/>
    <w:rsid w:val="005F4C6C"/>
    <w:rsid w:val="00606DAD"/>
    <w:rsid w:val="00610B65"/>
    <w:rsid w:val="0062225B"/>
    <w:rsid w:val="00624CBA"/>
    <w:rsid w:val="00633E6F"/>
    <w:rsid w:val="00640152"/>
    <w:rsid w:val="00644C51"/>
    <w:rsid w:val="00646D7A"/>
    <w:rsid w:val="00671ED3"/>
    <w:rsid w:val="006814B3"/>
    <w:rsid w:val="00683D4B"/>
    <w:rsid w:val="006876AF"/>
    <w:rsid w:val="00687A2D"/>
    <w:rsid w:val="00691F1C"/>
    <w:rsid w:val="006A0EBE"/>
    <w:rsid w:val="006A6603"/>
    <w:rsid w:val="006B1F79"/>
    <w:rsid w:val="006B3FC2"/>
    <w:rsid w:val="006C4A21"/>
    <w:rsid w:val="006C606A"/>
    <w:rsid w:val="006C7AC1"/>
    <w:rsid w:val="006D5FE9"/>
    <w:rsid w:val="006E341B"/>
    <w:rsid w:val="006E4929"/>
    <w:rsid w:val="006E7678"/>
    <w:rsid w:val="006F33F0"/>
    <w:rsid w:val="0070325C"/>
    <w:rsid w:val="0071077A"/>
    <w:rsid w:val="00727463"/>
    <w:rsid w:val="007351F4"/>
    <w:rsid w:val="00756E5E"/>
    <w:rsid w:val="00762343"/>
    <w:rsid w:val="00763809"/>
    <w:rsid w:val="00765A95"/>
    <w:rsid w:val="00771084"/>
    <w:rsid w:val="007738DB"/>
    <w:rsid w:val="00775AFA"/>
    <w:rsid w:val="007A52FA"/>
    <w:rsid w:val="007B707F"/>
    <w:rsid w:val="007B7A68"/>
    <w:rsid w:val="007C0F94"/>
    <w:rsid w:val="007D7CD1"/>
    <w:rsid w:val="007F0B4B"/>
    <w:rsid w:val="007F0E69"/>
    <w:rsid w:val="008007DF"/>
    <w:rsid w:val="0080570A"/>
    <w:rsid w:val="008079CE"/>
    <w:rsid w:val="00820939"/>
    <w:rsid w:val="00821B8D"/>
    <w:rsid w:val="00821D66"/>
    <w:rsid w:val="00844477"/>
    <w:rsid w:val="008508A3"/>
    <w:rsid w:val="00850C1B"/>
    <w:rsid w:val="008629D4"/>
    <w:rsid w:val="00884220"/>
    <w:rsid w:val="008917B7"/>
    <w:rsid w:val="008A42CA"/>
    <w:rsid w:val="008A7E30"/>
    <w:rsid w:val="008C0C7B"/>
    <w:rsid w:val="008D2ECB"/>
    <w:rsid w:val="008D789A"/>
    <w:rsid w:val="008E45C0"/>
    <w:rsid w:val="008E4903"/>
    <w:rsid w:val="008E5678"/>
    <w:rsid w:val="008E68EB"/>
    <w:rsid w:val="00940FB2"/>
    <w:rsid w:val="00944628"/>
    <w:rsid w:val="009450C6"/>
    <w:rsid w:val="00955123"/>
    <w:rsid w:val="009664AF"/>
    <w:rsid w:val="0098788F"/>
    <w:rsid w:val="009C05A0"/>
    <w:rsid w:val="009C4B80"/>
    <w:rsid w:val="009C70ED"/>
    <w:rsid w:val="009F5FCE"/>
    <w:rsid w:val="00A011A3"/>
    <w:rsid w:val="00A1017F"/>
    <w:rsid w:val="00A35FC8"/>
    <w:rsid w:val="00A42080"/>
    <w:rsid w:val="00A7598D"/>
    <w:rsid w:val="00A8053C"/>
    <w:rsid w:val="00A85690"/>
    <w:rsid w:val="00A86C08"/>
    <w:rsid w:val="00AD2C99"/>
    <w:rsid w:val="00AD39E4"/>
    <w:rsid w:val="00AD7FDC"/>
    <w:rsid w:val="00B00B01"/>
    <w:rsid w:val="00B24918"/>
    <w:rsid w:val="00B30EA3"/>
    <w:rsid w:val="00B37150"/>
    <w:rsid w:val="00B42E14"/>
    <w:rsid w:val="00B71A5B"/>
    <w:rsid w:val="00B76121"/>
    <w:rsid w:val="00B84CD0"/>
    <w:rsid w:val="00B87179"/>
    <w:rsid w:val="00B9180A"/>
    <w:rsid w:val="00B9679F"/>
    <w:rsid w:val="00B96C14"/>
    <w:rsid w:val="00B97551"/>
    <w:rsid w:val="00BA06AC"/>
    <w:rsid w:val="00BA7CBB"/>
    <w:rsid w:val="00BB124E"/>
    <w:rsid w:val="00BD1812"/>
    <w:rsid w:val="00C13C88"/>
    <w:rsid w:val="00C37447"/>
    <w:rsid w:val="00C53A37"/>
    <w:rsid w:val="00C60F83"/>
    <w:rsid w:val="00C771C4"/>
    <w:rsid w:val="00C801E9"/>
    <w:rsid w:val="00C837FE"/>
    <w:rsid w:val="00CA4145"/>
    <w:rsid w:val="00CB4E73"/>
    <w:rsid w:val="00CB5E72"/>
    <w:rsid w:val="00CC01C4"/>
    <w:rsid w:val="00CC3556"/>
    <w:rsid w:val="00CD1C1E"/>
    <w:rsid w:val="00CD59E9"/>
    <w:rsid w:val="00CF0417"/>
    <w:rsid w:val="00CF4FFE"/>
    <w:rsid w:val="00D10B91"/>
    <w:rsid w:val="00D146B7"/>
    <w:rsid w:val="00D170BA"/>
    <w:rsid w:val="00D21488"/>
    <w:rsid w:val="00D23BB7"/>
    <w:rsid w:val="00D343C8"/>
    <w:rsid w:val="00D42458"/>
    <w:rsid w:val="00D469D9"/>
    <w:rsid w:val="00D50653"/>
    <w:rsid w:val="00D51528"/>
    <w:rsid w:val="00D5676F"/>
    <w:rsid w:val="00D575D2"/>
    <w:rsid w:val="00D63C38"/>
    <w:rsid w:val="00D94C82"/>
    <w:rsid w:val="00DA069B"/>
    <w:rsid w:val="00DA6AFC"/>
    <w:rsid w:val="00DC2584"/>
    <w:rsid w:val="00DE25BF"/>
    <w:rsid w:val="00DE3561"/>
    <w:rsid w:val="00E03BC2"/>
    <w:rsid w:val="00E045CD"/>
    <w:rsid w:val="00E1204C"/>
    <w:rsid w:val="00E146A5"/>
    <w:rsid w:val="00E16C69"/>
    <w:rsid w:val="00E2656B"/>
    <w:rsid w:val="00E3042B"/>
    <w:rsid w:val="00E30CC0"/>
    <w:rsid w:val="00E34DAE"/>
    <w:rsid w:val="00E377DB"/>
    <w:rsid w:val="00E42EB5"/>
    <w:rsid w:val="00E44B72"/>
    <w:rsid w:val="00E45164"/>
    <w:rsid w:val="00E73AE8"/>
    <w:rsid w:val="00EC069D"/>
    <w:rsid w:val="00EC5FDF"/>
    <w:rsid w:val="00ED7C87"/>
    <w:rsid w:val="00EE3A17"/>
    <w:rsid w:val="00F02ACF"/>
    <w:rsid w:val="00F04A98"/>
    <w:rsid w:val="00F301C3"/>
    <w:rsid w:val="00F31095"/>
    <w:rsid w:val="00F52C21"/>
    <w:rsid w:val="00F6000A"/>
    <w:rsid w:val="00F67A28"/>
    <w:rsid w:val="00F703F4"/>
    <w:rsid w:val="00F73F94"/>
    <w:rsid w:val="00F854E9"/>
    <w:rsid w:val="00F861D2"/>
    <w:rsid w:val="00F862A0"/>
    <w:rsid w:val="00FA0730"/>
    <w:rsid w:val="00FA4208"/>
    <w:rsid w:val="00FA5C71"/>
    <w:rsid w:val="00FB31B4"/>
    <w:rsid w:val="00FD1B7C"/>
    <w:rsid w:val="00FD24BB"/>
    <w:rsid w:val="00FD5F9D"/>
    <w:rsid w:val="00FD70E8"/>
    <w:rsid w:val="00FE2E19"/>
    <w:rsid w:val="00FE6006"/>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CD1AB1"/>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0"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iPriority="0"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iPriority="0"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6121"/>
    <w:pPr>
      <w:spacing w:after="200" w:line="276" w:lineRule="auto"/>
      <w:jc w:val="left"/>
    </w:pPr>
  </w:style>
  <w:style w:type="paragraph" w:styleId="Naslov1">
    <w:name w:val="heading 1"/>
    <w:basedOn w:val="Normal"/>
    <w:next w:val="Normal"/>
    <w:link w:val="Naslov1Char"/>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A42080"/>
    <w:pPr>
      <w:ind w:left="720"/>
      <w:contextualSpacing/>
    </w:pPr>
  </w:style>
  <w:style w:type="character" w:customStyle="1" w:styleId="Naslov1Char">
    <w:name w:val="Naslov 1 Char"/>
    <w:basedOn w:val="Zadanifontodlomka"/>
    <w:link w:val="Naslov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uiPriority w:val="99"/>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qFormat/>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rsid w:val="00D170BA"/>
    <w:rPr>
      <w:rFonts w:ascii="Courier New" w:eastAsia="Times New Roman" w:hAnsi="Courier New" w:cs="Tahoma"/>
      <w:sz w:val="20"/>
      <w:szCs w:val="20"/>
      <w:lang w:val="en-AU" w:eastAsia="hr-HR"/>
    </w:rPr>
  </w:style>
  <w:style w:type="paragraph" w:styleId="Tijeloteksta3">
    <w:name w:val="Body Text 3"/>
    <w:aliases w:val=" Char, Char6,Char"/>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Char Char1"/>
    <w:basedOn w:val="Zadanifontodlomka"/>
    <w:link w:val="Tijeloteksta3"/>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uiPriority w:val="99"/>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uiPriority w:val="99"/>
    <w:rsid w:val="00D170BA"/>
    <w:pPr>
      <w:spacing w:before="480" w:after="40"/>
      <w:jc w:val="center"/>
    </w:pPr>
    <w:rPr>
      <w:caps/>
    </w:rPr>
  </w:style>
  <w:style w:type="paragraph" w:customStyle="1" w:styleId="Tablicasadraj2">
    <w:name w:val="Tablica sadržaj2"/>
    <w:basedOn w:val="Normal"/>
    <w:uiPriority w:val="99"/>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uiPriority w:val="99"/>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uiPriority w:val="99"/>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uiPriority w:val="99"/>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Char1"/>
    <w:basedOn w:val="Normal"/>
    <w:link w:val="Naslov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uiPriority w:val="99"/>
    <w:rsid w:val="00D170BA"/>
    <w:pPr>
      <w:spacing w:after="60"/>
    </w:pPr>
  </w:style>
  <w:style w:type="paragraph" w:customStyle="1" w:styleId="SadrajTabliceOK">
    <w:name w:val="SadržajTablice OK"/>
    <w:basedOn w:val="ZNaslov4"/>
    <w:uiPriority w:val="99"/>
    <w:rsid w:val="00D170BA"/>
    <w:pPr>
      <w:spacing w:after="0"/>
      <w:ind w:left="0"/>
      <w:jc w:val="center"/>
    </w:pPr>
    <w:rPr>
      <w:b w:val="0"/>
      <w:sz w:val="16"/>
    </w:rPr>
  </w:style>
  <w:style w:type="paragraph" w:customStyle="1" w:styleId="ZNaslov4">
    <w:name w:val="ZNaslov4"/>
    <w:basedOn w:val="Normal"/>
    <w:uiPriority w:val="99"/>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uiPriority w:val="99"/>
    <w:rsid w:val="00D170BA"/>
    <w:pPr>
      <w:spacing w:after="140"/>
      <w:ind w:left="680"/>
    </w:pPr>
    <w:rPr>
      <w:b w:val="0"/>
      <w:bCs/>
      <w:spacing w:val="24"/>
      <w:sz w:val="22"/>
    </w:rPr>
  </w:style>
  <w:style w:type="paragraph" w:customStyle="1" w:styleId="Text-2">
    <w:name w:val="Text-2"/>
    <w:basedOn w:val="Normal"/>
    <w:uiPriority w:val="99"/>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uiPriority w:val="99"/>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uiPriority w:val="99"/>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uiPriority w:val="99"/>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uiPriority w:val="99"/>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uiPriority w:val="99"/>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uiPriority w:val="99"/>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uiPriority w:val="99"/>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uiPriority w:val="99"/>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uiPriority w:val="99"/>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uiPriority w:val="99"/>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uiPriority w:val="99"/>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uiPriority w:val="99"/>
    <w:rsid w:val="00D170BA"/>
    <w:pPr>
      <w:ind w:left="567"/>
    </w:pPr>
  </w:style>
  <w:style w:type="paragraph" w:customStyle="1" w:styleId="Podn-02">
    <w:name w:val="Podn-02"/>
    <w:basedOn w:val="Normal"/>
    <w:uiPriority w:val="99"/>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uiPriority w:val="99"/>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uiPriority w:val="99"/>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uiPriority w:val="99"/>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uiPriority w:val="99"/>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uiPriority w:val="99"/>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uiPriority w:val="99"/>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uiPriority w:val="99"/>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uiPriority w:val="99"/>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uiPriority w:val="99"/>
    <w:rsid w:val="00D170BA"/>
    <w:pPr>
      <w:spacing w:after="100"/>
      <w:ind w:left="907"/>
    </w:pPr>
    <w:rPr>
      <w:spacing w:val="0"/>
      <w:sz w:val="20"/>
    </w:rPr>
  </w:style>
  <w:style w:type="paragraph" w:customStyle="1" w:styleId="Tablicasadraj1">
    <w:name w:val="Tablica sadržaj1"/>
    <w:basedOn w:val="ZTekst1"/>
    <w:uiPriority w:val="99"/>
    <w:rsid w:val="00D170BA"/>
    <w:pPr>
      <w:tabs>
        <w:tab w:val="left" w:pos="1091"/>
        <w:tab w:val="left" w:pos="1553"/>
      </w:tabs>
      <w:spacing w:after="0"/>
      <w:ind w:right="516"/>
      <w:jc w:val="right"/>
    </w:pPr>
  </w:style>
  <w:style w:type="paragraph" w:customStyle="1" w:styleId="BlockQuotation">
    <w:name w:val="Block Quotation"/>
    <w:basedOn w:val="Normal"/>
    <w:uiPriority w:val="99"/>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uiPriority w:val="99"/>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uiPriority w:val="22"/>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uiPriority w:val="99"/>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uiPriority w:val="99"/>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uiPriority w:val="99"/>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uiPriority w:val="99"/>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uiPriority w:val="99"/>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uiPriority w:val="99"/>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uiPriority w:val="99"/>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uiPriority w:val="99"/>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uiPriority w:val="99"/>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rsid w:val="00D170BA"/>
    <w:pPr>
      <w:spacing w:line="268" w:lineRule="atLeast"/>
    </w:pPr>
    <w:rPr>
      <w:color w:val="auto"/>
    </w:rPr>
  </w:style>
  <w:style w:type="paragraph" w:customStyle="1" w:styleId="CM17">
    <w:name w:val="CM17"/>
    <w:basedOn w:val="Default"/>
    <w:next w:val="Default"/>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rsid w:val="00D170BA"/>
    <w:pPr>
      <w:spacing w:line="266" w:lineRule="atLeast"/>
    </w:pPr>
    <w:rPr>
      <w:color w:val="auto"/>
    </w:rPr>
  </w:style>
  <w:style w:type="paragraph" w:customStyle="1" w:styleId="CM38">
    <w:name w:val="CM38"/>
    <w:basedOn w:val="Default"/>
    <w:next w:val="Default"/>
    <w:uiPriority w:val="99"/>
    <w:rsid w:val="00D170BA"/>
    <w:pPr>
      <w:spacing w:line="266" w:lineRule="atLeast"/>
    </w:pPr>
    <w:rPr>
      <w:color w:val="auto"/>
    </w:rPr>
  </w:style>
  <w:style w:type="paragraph" w:customStyle="1" w:styleId="CM1">
    <w:name w:val="CM1"/>
    <w:basedOn w:val="Default"/>
    <w:next w:val="Default"/>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uiPriority w:val="99"/>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uiPriority w:val="99"/>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uiPriority w:val="99"/>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uiPriority w:val="99"/>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uiPriority w:val="99"/>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uiPriority w:val="99"/>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uiPriority w:val="99"/>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uiPriority w:val="99"/>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uiPriority w:val="99"/>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uiPriority w:val="99"/>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uiPriority w:val="99"/>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uiPriority w:val="99"/>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uiPriority w:val="99"/>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uiPriority w:val="99"/>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uiPriority w:val="99"/>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uiPriority w:val="99"/>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uiPriority w:val="99"/>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uiPriority w:val="99"/>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uiPriority w:val="99"/>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uiPriority w:val="99"/>
    <w:rsid w:val="00D170BA"/>
    <w:pPr>
      <w:tabs>
        <w:tab w:val="num" w:pos="454"/>
      </w:tabs>
      <w:ind w:left="454" w:hanging="170"/>
    </w:pPr>
  </w:style>
  <w:style w:type="paragraph" w:customStyle="1" w:styleId="tijelotekstasnabrajanjima1">
    <w:name w:val="tijelo teksta s nabrajanjima 1"/>
    <w:basedOn w:val="tijeloteksta0"/>
    <w:uiPriority w:val="99"/>
    <w:rsid w:val="00D170BA"/>
    <w:pPr>
      <w:ind w:left="397" w:hanging="397"/>
    </w:pPr>
  </w:style>
  <w:style w:type="paragraph" w:customStyle="1" w:styleId="BodyTextIndent3uvlaka3uvlaka31">
    <w:name w:val="Body Text Indent 3.uvlaka 3.uvlaka 31"/>
    <w:basedOn w:val="Normal"/>
    <w:uiPriority w:val="99"/>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uiPriority w:val="99"/>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uiPriority w:val="99"/>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uiPriority w:val="99"/>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uiPriority w:val="99"/>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uiPriority w:val="99"/>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uiPriority w:val="99"/>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uiPriority w:val="99"/>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uiPriority w:val="99"/>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uiPriority w:val="99"/>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uiPriority w:val="99"/>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uiPriority w:val="99"/>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uiPriority w:val="99"/>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uiPriority w:val="99"/>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uiPriority w:val="99"/>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uiPriority w:val="99"/>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uiPriority w:val="99"/>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uiPriority w:val="99"/>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uiPriority w:val="99"/>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uiPriority w:val="99"/>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uiPriority w:val="99"/>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uiPriority w:val="99"/>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uiPriority w:val="99"/>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uiPriority w:val="99"/>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uiPriority w:val="99"/>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uiPriority w:val="99"/>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uiPriority w:val="99"/>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uiPriority w:val="99"/>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uiPriority w:val="99"/>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uiPriority w:val="99"/>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uiPriority w:val="99"/>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uiPriority w:val="99"/>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uiPriority w:val="99"/>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uiPriority w:val="99"/>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uiPriority w:val="99"/>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uiPriority w:val="99"/>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uiPriority w:val="99"/>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uiPriority w:val="99"/>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uiPriority w:val="99"/>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uiPriority w:val="99"/>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uiPriority w:val="99"/>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uiPriority w:val="99"/>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uiPriority w:val="99"/>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uiPriority w:val="99"/>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uiPriority w:val="99"/>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uiPriority w:val="99"/>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uiPriority w:val="99"/>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uiPriority w:val="99"/>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uiPriority w:val="99"/>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uiPriority w:val="99"/>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uiPriority w:val="99"/>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uiPriority w:val="99"/>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uiPriority w:val="99"/>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uiPriority w:val="99"/>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uiPriority w:val="99"/>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uiPriority w:val="99"/>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uiPriority w:val="99"/>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uiPriority w:val="99"/>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uiPriority w:val="99"/>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uiPriority w:val="99"/>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uiPriority w:val="99"/>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uiPriority w:val="99"/>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uiPriority w:val="99"/>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uiPriority w:val="99"/>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uiPriority w:val="99"/>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uiPriority w:val="99"/>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uiPriority w:val="99"/>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qFormat/>
    <w:rsid w:val="00D170BA"/>
    <w:rPr>
      <w:i/>
      <w:iCs/>
    </w:rPr>
  </w:style>
  <w:style w:type="character" w:customStyle="1" w:styleId="style210">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uiPriority w:val="99"/>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uiPriority w:val="99"/>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uiPriority w:val="99"/>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uiPriority w:val="1"/>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rsid w:val="00D170BA"/>
    <w:pPr>
      <w:spacing w:after="948"/>
    </w:pPr>
    <w:rPr>
      <w:rFonts w:ascii="Arial" w:hAnsi="Arial"/>
      <w:color w:val="auto"/>
    </w:rPr>
  </w:style>
  <w:style w:type="paragraph" w:customStyle="1" w:styleId="CM4">
    <w:name w:val="CM4"/>
    <w:basedOn w:val="Default"/>
    <w:next w:val="Default"/>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rsid w:val="00D170BA"/>
    <w:pPr>
      <w:spacing w:line="276" w:lineRule="atLeast"/>
    </w:pPr>
    <w:rPr>
      <w:rFonts w:ascii="Arial" w:hAnsi="Arial"/>
      <w:color w:val="auto"/>
    </w:rPr>
  </w:style>
  <w:style w:type="paragraph" w:customStyle="1" w:styleId="CM19">
    <w:name w:val="CM19"/>
    <w:basedOn w:val="Default"/>
    <w:next w:val="Default"/>
    <w:rsid w:val="00D170BA"/>
    <w:pPr>
      <w:spacing w:line="276" w:lineRule="atLeast"/>
    </w:pPr>
    <w:rPr>
      <w:rFonts w:ascii="Arial" w:hAnsi="Arial"/>
      <w:color w:val="auto"/>
    </w:rPr>
  </w:style>
  <w:style w:type="paragraph" w:customStyle="1" w:styleId="CM20">
    <w:name w:val="CM20"/>
    <w:basedOn w:val="Default"/>
    <w:next w:val="Default"/>
    <w:rsid w:val="00D170BA"/>
    <w:pPr>
      <w:spacing w:line="276" w:lineRule="atLeast"/>
    </w:pPr>
    <w:rPr>
      <w:rFonts w:ascii="Arial" w:hAnsi="Arial"/>
      <w:color w:val="auto"/>
    </w:rPr>
  </w:style>
  <w:style w:type="paragraph" w:customStyle="1" w:styleId="CM22">
    <w:name w:val="CM22"/>
    <w:basedOn w:val="Default"/>
    <w:next w:val="Default"/>
    <w:rsid w:val="00D170BA"/>
    <w:pPr>
      <w:spacing w:line="276" w:lineRule="atLeast"/>
    </w:pPr>
    <w:rPr>
      <w:rFonts w:ascii="Arial" w:hAnsi="Arial"/>
      <w:color w:val="auto"/>
    </w:rPr>
  </w:style>
  <w:style w:type="paragraph" w:customStyle="1" w:styleId="CM40">
    <w:name w:val="CM40"/>
    <w:basedOn w:val="Default"/>
    <w:next w:val="Default"/>
    <w:rsid w:val="00D170BA"/>
    <w:pPr>
      <w:spacing w:after="553"/>
    </w:pPr>
    <w:rPr>
      <w:rFonts w:ascii="Arial" w:hAnsi="Arial"/>
      <w:color w:val="auto"/>
    </w:rPr>
  </w:style>
  <w:style w:type="paragraph" w:customStyle="1" w:styleId="CM44">
    <w:name w:val="CM44"/>
    <w:basedOn w:val="Default"/>
    <w:next w:val="Default"/>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style>
  <w:style w:type="paragraph" w:customStyle="1" w:styleId="msonormal0">
    <w:name w:val="msonormal"/>
    <w:basedOn w:val="Normal"/>
    <w:rsid w:val="00BA7C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table">
    <w:name w:val="normaltable"/>
    <w:basedOn w:val="Normal"/>
    <w:rsid w:val="00BA7CBB"/>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fontstyle0">
    <w:name w:val="fontstyle0"/>
    <w:basedOn w:val="Normal"/>
    <w:rsid w:val="00BA7CBB"/>
    <w:pPr>
      <w:spacing w:before="100" w:beforeAutospacing="1" w:after="100" w:afterAutospacing="1" w:line="240" w:lineRule="auto"/>
    </w:pPr>
    <w:rPr>
      <w:rFonts w:ascii="ArialNarrow" w:eastAsia="Times New Roman" w:hAnsi="ArialNarrow" w:cs="Times New Roman"/>
      <w:color w:val="000000"/>
      <w:sz w:val="16"/>
      <w:szCs w:val="16"/>
      <w:lang w:eastAsia="hr-HR"/>
    </w:rPr>
  </w:style>
  <w:style w:type="paragraph" w:customStyle="1" w:styleId="fontstyle1">
    <w:name w:val="fontstyle1"/>
    <w:basedOn w:val="Normal"/>
    <w:rsid w:val="00BA7CBB"/>
    <w:pPr>
      <w:spacing w:before="100" w:beforeAutospacing="1" w:after="100" w:afterAutospacing="1" w:line="240" w:lineRule="auto"/>
    </w:pPr>
    <w:rPr>
      <w:rFonts w:ascii="Times New Roman" w:eastAsia="Times New Roman" w:hAnsi="Times New Roman" w:cs="Times New Roman"/>
      <w:color w:val="000000"/>
      <w:sz w:val="24"/>
      <w:szCs w:val="24"/>
      <w:lang w:eastAsia="hr-HR"/>
    </w:rPr>
  </w:style>
  <w:style w:type="paragraph" w:customStyle="1" w:styleId="fontstyle2">
    <w:name w:val="fontstyle2"/>
    <w:basedOn w:val="Normal"/>
    <w:rsid w:val="00BA7CBB"/>
    <w:pPr>
      <w:spacing w:before="100" w:beforeAutospacing="1" w:after="100" w:afterAutospacing="1" w:line="240" w:lineRule="auto"/>
    </w:pPr>
    <w:rPr>
      <w:rFonts w:ascii="ArialNarrow-Italic" w:eastAsia="Times New Roman" w:hAnsi="ArialNarrow-Italic" w:cs="Times New Roman"/>
      <w:i/>
      <w:iCs/>
      <w:color w:val="000000"/>
      <w:lang w:eastAsia="hr-HR"/>
    </w:rPr>
  </w:style>
  <w:style w:type="paragraph" w:customStyle="1" w:styleId="fontstyle3">
    <w:name w:val="fontstyle3"/>
    <w:basedOn w:val="Normal"/>
    <w:rsid w:val="00BA7CBB"/>
    <w:pPr>
      <w:spacing w:before="100" w:beforeAutospacing="1" w:after="100" w:afterAutospacing="1" w:line="240" w:lineRule="auto"/>
    </w:pPr>
    <w:rPr>
      <w:rFonts w:ascii="ArialNarrow-Bold" w:eastAsia="Times New Roman" w:hAnsi="ArialNarrow-Bold" w:cs="Times New Roman"/>
      <w:b/>
      <w:bCs/>
      <w:color w:val="000000"/>
      <w:sz w:val="28"/>
      <w:szCs w:val="28"/>
      <w:lang w:eastAsia="hr-HR"/>
    </w:rPr>
  </w:style>
  <w:style w:type="character" w:customStyle="1" w:styleId="fontstyle01">
    <w:name w:val="fontstyle01"/>
    <w:basedOn w:val="Zadanifontodlomka"/>
    <w:rsid w:val="00BA7CBB"/>
    <w:rPr>
      <w:rFonts w:ascii="ArialNarrow" w:hAnsi="ArialNarrow" w:hint="default"/>
      <w:b w:val="0"/>
      <w:bCs w:val="0"/>
      <w:i w:val="0"/>
      <w:iCs w:val="0"/>
      <w:color w:val="000000"/>
      <w:sz w:val="16"/>
      <w:szCs w:val="16"/>
    </w:rPr>
  </w:style>
  <w:style w:type="character" w:customStyle="1" w:styleId="fontstyle21">
    <w:name w:val="fontstyle21"/>
    <w:basedOn w:val="Zadanifontodlomka"/>
    <w:rsid w:val="00BA7CBB"/>
    <w:rPr>
      <w:rFonts w:ascii="ArialNarrow-Italic" w:hAnsi="ArialNarrow-Italic" w:hint="default"/>
      <w:b w:val="0"/>
      <w:bCs w:val="0"/>
      <w:i/>
      <w:iCs/>
      <w:color w:val="000000"/>
      <w:sz w:val="22"/>
      <w:szCs w:val="22"/>
    </w:rPr>
  </w:style>
  <w:style w:type="character" w:customStyle="1" w:styleId="fontstyle31">
    <w:name w:val="fontstyle31"/>
    <w:basedOn w:val="Zadanifontodlomka"/>
    <w:rsid w:val="00BA7CBB"/>
    <w:rPr>
      <w:rFonts w:ascii="ArialNarrow-Bold" w:hAnsi="ArialNarrow-Bold" w:hint="default"/>
      <w:b/>
      <w:bCs/>
      <w:i w:val="0"/>
      <w:iCs w:val="0"/>
      <w:color w:val="000000"/>
      <w:sz w:val="28"/>
      <w:szCs w:val="28"/>
    </w:rPr>
  </w:style>
  <w:style w:type="numbering" w:customStyle="1" w:styleId="Bezpopisa1">
    <w:name w:val="Bez popisa1"/>
    <w:next w:val="Bezpopisa"/>
    <w:uiPriority w:val="99"/>
    <w:semiHidden/>
    <w:unhideWhenUsed/>
    <w:rsid w:val="004A4075"/>
  </w:style>
  <w:style w:type="paragraph" w:customStyle="1" w:styleId="CM27">
    <w:name w:val="CM27"/>
    <w:basedOn w:val="Default"/>
    <w:next w:val="Default"/>
    <w:uiPriority w:val="99"/>
    <w:rsid w:val="004A4075"/>
    <w:pPr>
      <w:spacing w:line="231" w:lineRule="atLeast"/>
    </w:pPr>
    <w:rPr>
      <w:rFonts w:ascii="Arial" w:hAnsi="Arial" w:cs="Arial"/>
      <w:i w:val="0"/>
      <w:color w:val="auto"/>
      <w:lang w:val="hr-HR" w:eastAsia="hr-HR"/>
    </w:rPr>
  </w:style>
  <w:style w:type="paragraph" w:customStyle="1" w:styleId="CM30">
    <w:name w:val="CM30"/>
    <w:basedOn w:val="Default"/>
    <w:next w:val="Default"/>
    <w:uiPriority w:val="99"/>
    <w:rsid w:val="004A4075"/>
    <w:rPr>
      <w:rFonts w:ascii="Arial" w:hAnsi="Arial" w:cs="Arial"/>
      <w:i w:val="0"/>
      <w:color w:val="auto"/>
      <w:lang w:val="hr-HR" w:eastAsia="hr-HR"/>
    </w:rPr>
  </w:style>
  <w:style w:type="paragraph" w:customStyle="1" w:styleId="CM31">
    <w:name w:val="CM31"/>
    <w:basedOn w:val="Default"/>
    <w:next w:val="Default"/>
    <w:uiPriority w:val="99"/>
    <w:rsid w:val="004A4075"/>
    <w:rPr>
      <w:rFonts w:ascii="Arial" w:hAnsi="Arial" w:cs="Arial"/>
      <w:i w:val="0"/>
      <w:color w:val="auto"/>
      <w:lang w:val="hr-HR" w:eastAsia="hr-HR"/>
    </w:rPr>
  </w:style>
  <w:style w:type="table" w:customStyle="1" w:styleId="Reetkatablice1">
    <w:name w:val="Rešetka tablice1"/>
    <w:basedOn w:val="Obinatablica"/>
    <w:next w:val="Reetkatablice"/>
    <w:uiPriority w:val="59"/>
    <w:rsid w:val="004A4075"/>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
    <w:name w:val="t-9-8"/>
    <w:basedOn w:val="Normal"/>
    <w:rsid w:val="004A4075"/>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11">
    <w:name w:val="No List11"/>
    <w:next w:val="Bezpopisa"/>
    <w:uiPriority w:val="99"/>
    <w:semiHidden/>
    <w:unhideWhenUsed/>
    <w:rsid w:val="004A4075"/>
  </w:style>
  <w:style w:type="numbering" w:customStyle="1" w:styleId="NoList111">
    <w:name w:val="No List111"/>
    <w:next w:val="Bezpopisa"/>
    <w:semiHidden/>
    <w:rsid w:val="004A4075"/>
  </w:style>
  <w:style w:type="numbering" w:styleId="1ai">
    <w:name w:val="Outline List 1"/>
    <w:basedOn w:val="Bezpopisa"/>
    <w:rsid w:val="004A4075"/>
  </w:style>
  <w:style w:type="numbering" w:customStyle="1" w:styleId="Style2">
    <w:name w:val="Style2"/>
    <w:rsid w:val="004A4075"/>
  </w:style>
  <w:style w:type="numbering" w:customStyle="1" w:styleId="Style3">
    <w:name w:val="Style3"/>
    <w:basedOn w:val="Bezpopisa"/>
    <w:rsid w:val="004A4075"/>
  </w:style>
  <w:style w:type="numbering" w:customStyle="1" w:styleId="Style4">
    <w:name w:val="Style4"/>
    <w:rsid w:val="004A4075"/>
  </w:style>
  <w:style w:type="numbering" w:customStyle="1" w:styleId="Style5">
    <w:name w:val="Style5"/>
    <w:rsid w:val="004A4075"/>
    <w:pPr>
      <w:numPr>
        <w:numId w:val="8"/>
      </w:numPr>
    </w:pPr>
  </w:style>
  <w:style w:type="numbering" w:customStyle="1" w:styleId="Style6">
    <w:name w:val="Style6"/>
    <w:rsid w:val="004A4075"/>
    <w:pPr>
      <w:numPr>
        <w:numId w:val="9"/>
      </w:numPr>
    </w:pPr>
  </w:style>
  <w:style w:type="numbering" w:customStyle="1" w:styleId="NoList2">
    <w:name w:val="No List2"/>
    <w:next w:val="Bezpopisa"/>
    <w:uiPriority w:val="99"/>
    <w:semiHidden/>
    <w:unhideWhenUsed/>
    <w:rsid w:val="004A4075"/>
  </w:style>
  <w:style w:type="numbering" w:customStyle="1" w:styleId="NoList3">
    <w:name w:val="No List3"/>
    <w:next w:val="Bezpopisa"/>
    <w:uiPriority w:val="99"/>
    <w:semiHidden/>
    <w:unhideWhenUsed/>
    <w:rsid w:val="004A4075"/>
  </w:style>
  <w:style w:type="numbering" w:customStyle="1" w:styleId="NoList4">
    <w:name w:val="No List4"/>
    <w:next w:val="Bezpopisa"/>
    <w:uiPriority w:val="99"/>
    <w:semiHidden/>
    <w:unhideWhenUsed/>
    <w:rsid w:val="004A4075"/>
  </w:style>
  <w:style w:type="character" w:customStyle="1" w:styleId="contact-telephone">
    <w:name w:val="contact-telephone"/>
    <w:basedOn w:val="Zadanifontodlomka"/>
    <w:rsid w:val="004A4075"/>
  </w:style>
  <w:style w:type="paragraph" w:customStyle="1" w:styleId="Standard">
    <w:name w:val="Standard"/>
    <w:rsid w:val="00C13C88"/>
    <w:pPr>
      <w:suppressAutoHyphens/>
      <w:autoSpaceDN w:val="0"/>
      <w:spacing w:after="160" w:line="249" w:lineRule="auto"/>
      <w:jc w:val="left"/>
      <w:textAlignment w:val="baseline"/>
    </w:pPr>
    <w:rPr>
      <w:rFonts w:ascii="Calibri" w:eastAsia="Lucida Sans Unicode" w:hAnsi="Calibri" w:cs="F"/>
      <w:kern w:val="3"/>
    </w:rPr>
  </w:style>
  <w:style w:type="table" w:customStyle="1" w:styleId="Reetkatablice2">
    <w:name w:val="Rešetka tablice2"/>
    <w:basedOn w:val="Obinatablica"/>
    <w:next w:val="Reetkatablice"/>
    <w:uiPriority w:val="59"/>
    <w:rsid w:val="00467F5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WWNum11">
    <w:name w:val="WWNum11"/>
    <w:basedOn w:val="Bezpopisa"/>
    <w:rsid w:val="001874A8"/>
  </w:style>
  <w:style w:type="table" w:customStyle="1" w:styleId="Reetkatablice3">
    <w:name w:val="Rešetka tablice3"/>
    <w:basedOn w:val="Obinatablica"/>
    <w:next w:val="Reetkatablice"/>
    <w:uiPriority w:val="39"/>
    <w:rsid w:val="00BA06AC"/>
    <w:pPr>
      <w:ind w:left="113"/>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2">
    <w:name w:val="Bez popisa2"/>
    <w:next w:val="Bezpopisa"/>
    <w:uiPriority w:val="99"/>
    <w:semiHidden/>
    <w:unhideWhenUsed/>
    <w:rsid w:val="00F862A0"/>
  </w:style>
  <w:style w:type="table" w:customStyle="1" w:styleId="Reetkatablice4">
    <w:name w:val="Rešetka tablice4"/>
    <w:basedOn w:val="Obinatablica"/>
    <w:next w:val="Reetkatablice"/>
    <w:uiPriority w:val="59"/>
    <w:rsid w:val="00F862A0"/>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5">
    <w:name w:val="Rešetka tablice5"/>
    <w:basedOn w:val="Obinatablica"/>
    <w:next w:val="Reetkatablice"/>
    <w:uiPriority w:val="59"/>
    <w:rsid w:val="00CB5E72"/>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3">
    <w:name w:val="Bez popisa3"/>
    <w:next w:val="Bezpopisa"/>
    <w:uiPriority w:val="99"/>
    <w:semiHidden/>
    <w:unhideWhenUsed/>
    <w:rsid w:val="00646D7A"/>
  </w:style>
  <w:style w:type="table" w:customStyle="1" w:styleId="TableNormal">
    <w:name w:val="Table Normal"/>
    <w:uiPriority w:val="2"/>
    <w:semiHidden/>
    <w:unhideWhenUsed/>
    <w:qFormat/>
    <w:rsid w:val="00646D7A"/>
    <w:pPr>
      <w:widowControl w:val="0"/>
      <w:autoSpaceDE w:val="0"/>
      <w:autoSpaceDN w:val="0"/>
      <w:jc w:val="left"/>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646D7A"/>
    <w:pPr>
      <w:widowControl w:val="0"/>
      <w:autoSpaceDE w:val="0"/>
      <w:autoSpaceDN w:val="0"/>
      <w:spacing w:after="0" w:line="240" w:lineRule="auto"/>
    </w:pPr>
    <w:rPr>
      <w:rFonts w:ascii="Arial" w:eastAsia="Arial" w:hAnsi="Arial" w:cs="Arial"/>
      <w:lang w:val="en-US"/>
    </w:rPr>
  </w:style>
  <w:style w:type="table" w:customStyle="1" w:styleId="Reetkatablice11">
    <w:name w:val="Rešetka tablice11"/>
    <w:basedOn w:val="Obinatablica"/>
    <w:next w:val="Reetkatablice"/>
    <w:rsid w:val="00505EBA"/>
    <w:pPr>
      <w:jc w:val="left"/>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4">
    <w:name w:val="Bez popisa4"/>
    <w:next w:val="Bezpopisa"/>
    <w:semiHidden/>
    <w:rsid w:val="00D94C82"/>
  </w:style>
  <w:style w:type="numbering" w:customStyle="1" w:styleId="1ai1">
    <w:name w:val="1 / a / i1"/>
    <w:basedOn w:val="Bezpopisa"/>
    <w:next w:val="1ai"/>
    <w:rsid w:val="00D94C82"/>
    <w:pPr>
      <w:numPr>
        <w:numId w:val="1"/>
      </w:numPr>
    </w:pPr>
  </w:style>
  <w:style w:type="numbering" w:customStyle="1" w:styleId="Style21">
    <w:name w:val="Style21"/>
    <w:rsid w:val="00D94C82"/>
    <w:pPr>
      <w:numPr>
        <w:numId w:val="3"/>
      </w:numPr>
    </w:pPr>
  </w:style>
  <w:style w:type="numbering" w:customStyle="1" w:styleId="Style31">
    <w:name w:val="Style31"/>
    <w:basedOn w:val="Bezpopisa"/>
    <w:rsid w:val="00D94C82"/>
    <w:pPr>
      <w:numPr>
        <w:numId w:val="4"/>
      </w:numPr>
    </w:pPr>
  </w:style>
  <w:style w:type="numbering" w:customStyle="1" w:styleId="Style41">
    <w:name w:val="Style41"/>
    <w:rsid w:val="00D94C82"/>
    <w:pPr>
      <w:numPr>
        <w:numId w:val="5"/>
      </w:numPr>
    </w:pPr>
  </w:style>
  <w:style w:type="numbering" w:customStyle="1" w:styleId="Style51">
    <w:name w:val="Style51"/>
    <w:rsid w:val="00D94C82"/>
    <w:pPr>
      <w:numPr>
        <w:numId w:val="6"/>
      </w:numPr>
    </w:pPr>
  </w:style>
  <w:style w:type="numbering" w:customStyle="1" w:styleId="Style61">
    <w:name w:val="Style61"/>
    <w:rsid w:val="00D94C82"/>
    <w:pPr>
      <w:numPr>
        <w:numId w:val="7"/>
      </w:numPr>
    </w:pPr>
  </w:style>
  <w:style w:type="paragraph" w:styleId="TOCNaslov">
    <w:name w:val="TOC Heading"/>
    <w:basedOn w:val="Naslov1"/>
    <w:next w:val="Normal"/>
    <w:uiPriority w:val="39"/>
    <w:semiHidden/>
    <w:unhideWhenUsed/>
    <w:qFormat/>
    <w:rsid w:val="00D94C82"/>
    <w:pPr>
      <w:keepLines/>
      <w:overflowPunct/>
      <w:autoSpaceDE/>
      <w:autoSpaceDN/>
      <w:adjustRightInd/>
      <w:spacing w:before="480" w:after="0" w:line="276" w:lineRule="auto"/>
      <w:jc w:val="left"/>
      <w:textAlignment w:val="auto"/>
      <w:outlineLvl w:val="9"/>
    </w:pPr>
    <w:rPr>
      <w:rFonts w:ascii="Cambria" w:eastAsia="MS Gothic" w:hAnsi="Cambria" w:cs="Times New Roman"/>
      <w:bCs/>
      <w:i w:val="0"/>
      <w:color w:val="365F91"/>
      <w:sz w:val="28"/>
      <w:szCs w:val="28"/>
      <w:lang w:val="en-US" w:eastAsia="ja-JP"/>
    </w:rPr>
  </w:style>
  <w:style w:type="paragraph" w:styleId="Sadraj3">
    <w:name w:val="toc 3"/>
    <w:basedOn w:val="Normal"/>
    <w:next w:val="Normal"/>
    <w:autoRedefine/>
    <w:uiPriority w:val="39"/>
    <w:rsid w:val="00D94C82"/>
    <w:pPr>
      <w:spacing w:after="0" w:line="240" w:lineRule="auto"/>
      <w:ind w:left="480"/>
    </w:pPr>
    <w:rPr>
      <w:rFonts w:ascii="Calibri" w:eastAsia="Times New Roman" w:hAnsi="Calibri" w:cs="Times New Roman"/>
      <w:sz w:val="20"/>
      <w:szCs w:val="20"/>
    </w:rPr>
  </w:style>
  <w:style w:type="paragraph" w:styleId="Sadraj4">
    <w:name w:val="toc 4"/>
    <w:basedOn w:val="Normal"/>
    <w:next w:val="Normal"/>
    <w:autoRedefine/>
    <w:rsid w:val="00D94C82"/>
    <w:pPr>
      <w:spacing w:after="0" w:line="240" w:lineRule="auto"/>
      <w:ind w:left="720"/>
    </w:pPr>
    <w:rPr>
      <w:rFonts w:ascii="Calibri" w:eastAsia="Times New Roman" w:hAnsi="Calibri" w:cs="Times New Roman"/>
      <w:sz w:val="20"/>
      <w:szCs w:val="20"/>
    </w:rPr>
  </w:style>
  <w:style w:type="paragraph" w:styleId="Sadraj5">
    <w:name w:val="toc 5"/>
    <w:basedOn w:val="Normal"/>
    <w:next w:val="Normal"/>
    <w:autoRedefine/>
    <w:rsid w:val="00D94C82"/>
    <w:pPr>
      <w:spacing w:after="0" w:line="240" w:lineRule="auto"/>
      <w:ind w:left="960"/>
    </w:pPr>
    <w:rPr>
      <w:rFonts w:ascii="Calibri" w:eastAsia="Times New Roman" w:hAnsi="Calibri" w:cs="Times New Roman"/>
      <w:sz w:val="20"/>
      <w:szCs w:val="20"/>
    </w:rPr>
  </w:style>
  <w:style w:type="paragraph" w:styleId="Sadraj6">
    <w:name w:val="toc 6"/>
    <w:basedOn w:val="Normal"/>
    <w:next w:val="Normal"/>
    <w:autoRedefine/>
    <w:rsid w:val="00D94C82"/>
    <w:pPr>
      <w:spacing w:after="0" w:line="240" w:lineRule="auto"/>
      <w:ind w:left="1200"/>
    </w:pPr>
    <w:rPr>
      <w:rFonts w:ascii="Calibri" w:eastAsia="Times New Roman" w:hAnsi="Calibri" w:cs="Times New Roman"/>
      <w:sz w:val="20"/>
      <w:szCs w:val="20"/>
    </w:rPr>
  </w:style>
  <w:style w:type="paragraph" w:styleId="Sadraj7">
    <w:name w:val="toc 7"/>
    <w:basedOn w:val="Normal"/>
    <w:next w:val="Normal"/>
    <w:autoRedefine/>
    <w:rsid w:val="00D94C82"/>
    <w:pPr>
      <w:spacing w:after="0" w:line="240" w:lineRule="auto"/>
      <w:ind w:left="1440"/>
    </w:pPr>
    <w:rPr>
      <w:rFonts w:ascii="Calibri" w:eastAsia="Times New Roman" w:hAnsi="Calibri" w:cs="Times New Roman"/>
      <w:sz w:val="20"/>
      <w:szCs w:val="20"/>
    </w:rPr>
  </w:style>
  <w:style w:type="paragraph" w:styleId="Sadraj8">
    <w:name w:val="toc 8"/>
    <w:basedOn w:val="Normal"/>
    <w:next w:val="Normal"/>
    <w:autoRedefine/>
    <w:rsid w:val="00D94C82"/>
    <w:pPr>
      <w:spacing w:after="0" w:line="240" w:lineRule="auto"/>
      <w:ind w:left="1680"/>
    </w:pPr>
    <w:rPr>
      <w:rFonts w:ascii="Calibri" w:eastAsia="Times New Roman" w:hAnsi="Calibri" w:cs="Times New Roman"/>
      <w:sz w:val="20"/>
      <w:szCs w:val="20"/>
    </w:rPr>
  </w:style>
  <w:style w:type="paragraph" w:styleId="Sadraj9">
    <w:name w:val="toc 9"/>
    <w:basedOn w:val="Normal"/>
    <w:next w:val="Normal"/>
    <w:autoRedefine/>
    <w:rsid w:val="00D94C82"/>
    <w:pPr>
      <w:spacing w:after="0" w:line="240" w:lineRule="auto"/>
      <w:ind w:left="1920"/>
    </w:pPr>
    <w:rPr>
      <w:rFonts w:ascii="Calibri" w:eastAsia="Times New Roman" w:hAnsi="Calibri" w:cs="Times New Roman"/>
      <w:sz w:val="20"/>
      <w:szCs w:val="20"/>
    </w:rPr>
  </w:style>
  <w:style w:type="numbering" w:customStyle="1" w:styleId="Bezpopisa5">
    <w:name w:val="Bez popisa5"/>
    <w:next w:val="Bezpopisa"/>
    <w:uiPriority w:val="99"/>
    <w:semiHidden/>
    <w:unhideWhenUsed/>
    <w:rsid w:val="006A0EBE"/>
  </w:style>
  <w:style w:type="numbering" w:customStyle="1" w:styleId="Bezpopisa6">
    <w:name w:val="Bez popisa6"/>
    <w:next w:val="Bezpopisa"/>
    <w:uiPriority w:val="99"/>
    <w:semiHidden/>
    <w:unhideWhenUsed/>
    <w:rsid w:val="005155B4"/>
  </w:style>
  <w:style w:type="numbering" w:customStyle="1" w:styleId="Bezpopisa7">
    <w:name w:val="Bez popisa7"/>
    <w:next w:val="Bezpopisa"/>
    <w:uiPriority w:val="99"/>
    <w:semiHidden/>
    <w:unhideWhenUsed/>
    <w:rsid w:val="005155B4"/>
  </w:style>
  <w:style w:type="numbering" w:customStyle="1" w:styleId="Bezpopisa8">
    <w:name w:val="Bez popisa8"/>
    <w:next w:val="Bezpopisa"/>
    <w:uiPriority w:val="99"/>
    <w:semiHidden/>
    <w:unhideWhenUsed/>
    <w:rsid w:val="004966A1"/>
  </w:style>
  <w:style w:type="numbering" w:customStyle="1" w:styleId="WWNum12">
    <w:name w:val="WWNum12"/>
    <w:basedOn w:val="Bezpopisa"/>
    <w:rsid w:val="002B5DD5"/>
  </w:style>
  <w:style w:type="table" w:customStyle="1" w:styleId="Reetkatablice6">
    <w:name w:val="Rešetka tablice6"/>
    <w:basedOn w:val="Obinatablica"/>
    <w:next w:val="Reetkatablice"/>
    <w:uiPriority w:val="59"/>
    <w:rsid w:val="006876AF"/>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9">
    <w:name w:val="Bez popisa9"/>
    <w:next w:val="Bezpopisa"/>
    <w:uiPriority w:val="99"/>
    <w:semiHidden/>
    <w:unhideWhenUsed/>
    <w:rsid w:val="006876AF"/>
  </w:style>
  <w:style w:type="table" w:customStyle="1" w:styleId="Reetkatablice7">
    <w:name w:val="Rešetka tablice7"/>
    <w:basedOn w:val="Obinatablica"/>
    <w:next w:val="Reetkatablice"/>
    <w:uiPriority w:val="59"/>
    <w:rsid w:val="006876A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0">
    <w:name w:val="Bez popisa10"/>
    <w:next w:val="Bezpopisa"/>
    <w:semiHidden/>
    <w:rsid w:val="00CC01C4"/>
  </w:style>
  <w:style w:type="table" w:customStyle="1" w:styleId="Reetkatablice8">
    <w:name w:val="Rešetka tablice8"/>
    <w:basedOn w:val="Obinatablica"/>
    <w:next w:val="Reetkatablice"/>
    <w:rsid w:val="00CC01C4"/>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lomakpopisa2">
    <w:name w:val="Odlomak popisa2"/>
    <w:basedOn w:val="Normal"/>
    <w:uiPriority w:val="34"/>
    <w:qFormat/>
    <w:rsid w:val="00CC01C4"/>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Bezproreda2">
    <w:name w:val="Bez proreda2"/>
    <w:qFormat/>
    <w:rsid w:val="00CC01C4"/>
    <w:pPr>
      <w:jc w:val="left"/>
    </w:pPr>
    <w:rPr>
      <w:rFonts w:ascii="Tahoma" w:eastAsia="Tahoma" w:hAnsi="Tahoma" w:cs="Tahoma"/>
      <w:i/>
    </w:rPr>
  </w:style>
  <w:style w:type="character" w:customStyle="1" w:styleId="CharChar1CharChar0">
    <w:name w:val="Char Char1 Char Char"/>
    <w:rsid w:val="00CC01C4"/>
    <w:rPr>
      <w:rFonts w:ascii="Courier New" w:hAnsi="Courier New"/>
      <w:lang w:val="en-AU" w:eastAsia="en-US" w:bidi="ar-SA"/>
    </w:rPr>
  </w:style>
  <w:style w:type="table" w:styleId="Elegantnatablica">
    <w:name w:val="Table Elegant"/>
    <w:basedOn w:val="Obinatablica"/>
    <w:rsid w:val="0062225B"/>
    <w:pPr>
      <w:jc w:val="left"/>
    </w:pPr>
    <w:rPr>
      <w:rFonts w:ascii="Times New Roman" w:eastAsia="Times New Roman" w:hAnsi="Times New Roman" w:cs="Times New Roman"/>
      <w:sz w:val="20"/>
      <w:szCs w:val="20"/>
      <w:lang w:eastAsia="hr-HR"/>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Reetkatablice9">
    <w:name w:val="Rešetka tablice9"/>
    <w:basedOn w:val="Obinatablica"/>
    <w:next w:val="Reetkatablice"/>
    <w:uiPriority w:val="59"/>
    <w:rsid w:val="003C31AB"/>
    <w:pPr>
      <w:widowControl w:val="0"/>
      <w:spacing w:after="200" w:line="276" w:lineRule="auto"/>
      <w:jc w:val="both"/>
    </w:pPr>
    <w:rPr>
      <w:rFonts w:ascii="Times New Roman" w:eastAsia="DengXi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11">
    <w:name w:val="Bez popisa11"/>
    <w:next w:val="Bezpopisa"/>
    <w:semiHidden/>
    <w:unhideWhenUsed/>
    <w:rsid w:val="006814B3"/>
  </w:style>
  <w:style w:type="table" w:customStyle="1" w:styleId="Reetkatablice10">
    <w:name w:val="Rešetka tablice10"/>
    <w:basedOn w:val="Obinatablica"/>
    <w:next w:val="Reetkatablice"/>
    <w:rsid w:val="006814B3"/>
    <w:pPr>
      <w:jc w:val="left"/>
    </w:pPr>
    <w:rPr>
      <w:rFonts w:ascii="Tahoma" w:eastAsia="Times New Roman" w:hAnsi="Tahoma" w:cs="Tahoma"/>
      <w:sz w:val="20"/>
      <w:szCs w:val="20"/>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2">
    <w:name w:val="Bez popisa12"/>
    <w:next w:val="Bezpopisa"/>
    <w:uiPriority w:val="99"/>
    <w:semiHidden/>
    <w:unhideWhenUsed/>
    <w:rsid w:val="0015696D"/>
  </w:style>
  <w:style w:type="table" w:customStyle="1" w:styleId="Reetkatablice12">
    <w:name w:val="Rešetka tablice12"/>
    <w:basedOn w:val="Obinatablica"/>
    <w:next w:val="Reetkatablice"/>
    <w:rsid w:val="0015696D"/>
    <w:pPr>
      <w:jc w:val="left"/>
    </w:pPr>
    <w:rPr>
      <w:rFonts w:ascii="Tahoma" w:eastAsia="Times New Roman" w:hAnsi="Tahoma" w:cs="Tahoma"/>
      <w:sz w:val="20"/>
      <w:szCs w:val="20"/>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harChar">
    <w:name w:val="Char Char"/>
    <w:rsid w:val="0015696D"/>
    <w:rPr>
      <w:rFonts w:ascii="Courier New" w:hAnsi="Courier New"/>
      <w:lang w:val="en-AU" w:eastAsia="en-US" w:bidi="ar-SA"/>
    </w:rPr>
  </w:style>
  <w:style w:type="character" w:customStyle="1" w:styleId="TekstbaloniaChar1">
    <w:name w:val="Tekst balončića Char1"/>
    <w:basedOn w:val="Zadanifontodlomka"/>
    <w:uiPriority w:val="99"/>
    <w:semiHidden/>
    <w:rsid w:val="0015696D"/>
    <w:rPr>
      <w:rFonts w:ascii="Segoe UI" w:hAnsi="Segoe UI" w:cs="Segoe UI"/>
      <w:i/>
      <w:color w:val="262626"/>
      <w:sz w:val="18"/>
      <w:szCs w:val="18"/>
      <w:lang w:val="en-GB" w:eastAsia="en-US"/>
    </w:rPr>
  </w:style>
  <w:style w:type="character" w:customStyle="1" w:styleId="TekstkrajnjebiljekeChar1">
    <w:name w:val="Tekst krajnje bilješke Char1"/>
    <w:basedOn w:val="Zadanifontodlomka"/>
    <w:uiPriority w:val="99"/>
    <w:semiHidden/>
    <w:rsid w:val="0015696D"/>
    <w:rPr>
      <w:rFonts w:ascii="Arial" w:hAnsi="Arial"/>
      <w:i/>
      <w:color w:val="262626"/>
      <w:lang w:val="en-GB" w:eastAsia="en-US"/>
    </w:rPr>
  </w:style>
  <w:style w:type="character" w:customStyle="1" w:styleId="KartadokumentaChar1">
    <w:name w:val="Karta dokumenta Char1"/>
    <w:basedOn w:val="Zadanifontodlomka"/>
    <w:uiPriority w:val="99"/>
    <w:semiHidden/>
    <w:rsid w:val="0015696D"/>
    <w:rPr>
      <w:rFonts w:ascii="Segoe UI" w:hAnsi="Segoe UI" w:cs="Segoe UI"/>
      <w:i/>
      <w:color w:val="262626"/>
      <w:sz w:val="16"/>
      <w:szCs w:val="16"/>
      <w:lang w:val="en-GB" w:eastAsia="en-US"/>
    </w:rPr>
  </w:style>
  <w:style w:type="paragraph" w:customStyle="1" w:styleId="broj-d">
    <w:name w:val="broj-d"/>
    <w:basedOn w:val="Normal"/>
    <w:rsid w:val="0015696D"/>
    <w:pPr>
      <w:spacing w:before="100" w:beforeAutospacing="1" w:after="100" w:afterAutospacing="1" w:line="240" w:lineRule="auto"/>
      <w:jc w:val="right"/>
    </w:pPr>
    <w:rPr>
      <w:rFonts w:ascii="Times New Roman" w:eastAsia="Times New Roman" w:hAnsi="Times New Roman" w:cs="Times New Roman"/>
      <w:b/>
      <w:bCs/>
      <w:sz w:val="26"/>
      <w:szCs w:val="26"/>
      <w:lang w:eastAsia="hr-HR"/>
    </w:rPr>
  </w:style>
  <w:style w:type="paragraph" w:customStyle="1" w:styleId="clanak-">
    <w:name w:val="clanak-"/>
    <w:basedOn w:val="Normal"/>
    <w:rsid w:val="0015696D"/>
    <w:pPr>
      <w:spacing w:before="100" w:beforeAutospacing="1" w:after="100" w:afterAutospacing="1" w:line="240" w:lineRule="auto"/>
      <w:jc w:val="center"/>
    </w:pPr>
    <w:rPr>
      <w:rFonts w:ascii="Times New Roman" w:eastAsia="Times New Roman" w:hAnsi="Times New Roman" w:cs="Times New Roman"/>
      <w:sz w:val="24"/>
      <w:szCs w:val="24"/>
      <w:lang w:eastAsia="hr-HR"/>
    </w:rPr>
  </w:style>
  <w:style w:type="paragraph" w:customStyle="1" w:styleId="t-10-9-kurz-s">
    <w:name w:val="t-10-9-kurz-s"/>
    <w:basedOn w:val="Normal"/>
    <w:rsid w:val="0015696D"/>
    <w:pPr>
      <w:spacing w:before="100" w:beforeAutospacing="1" w:after="100" w:afterAutospacing="1" w:line="240" w:lineRule="auto"/>
      <w:jc w:val="center"/>
    </w:pPr>
    <w:rPr>
      <w:rFonts w:ascii="Times New Roman" w:eastAsia="Times New Roman" w:hAnsi="Times New Roman" w:cs="Times New Roman"/>
      <w:i/>
      <w:iCs/>
      <w:sz w:val="26"/>
      <w:szCs w:val="26"/>
      <w:lang w:eastAsia="hr-HR"/>
    </w:rPr>
  </w:style>
  <w:style w:type="paragraph" w:customStyle="1" w:styleId="t-10-9-sred">
    <w:name w:val="t-10-9-sred"/>
    <w:basedOn w:val="Normal"/>
    <w:rsid w:val="0015696D"/>
    <w:pPr>
      <w:spacing w:before="100" w:beforeAutospacing="1" w:after="100" w:afterAutospacing="1" w:line="240" w:lineRule="auto"/>
      <w:jc w:val="center"/>
    </w:pPr>
    <w:rPr>
      <w:rFonts w:ascii="Times New Roman" w:eastAsia="Times New Roman" w:hAnsi="Times New Roman" w:cs="Times New Roman"/>
      <w:sz w:val="26"/>
      <w:szCs w:val="26"/>
      <w:lang w:eastAsia="hr-HR"/>
    </w:rPr>
  </w:style>
  <w:style w:type="paragraph" w:customStyle="1" w:styleId="t-12-9-fett-s">
    <w:name w:val="t-12-9-fett-s"/>
    <w:basedOn w:val="Normal"/>
    <w:rsid w:val="0015696D"/>
    <w:pPr>
      <w:spacing w:before="100" w:beforeAutospacing="1" w:after="100" w:afterAutospacing="1" w:line="240" w:lineRule="auto"/>
      <w:jc w:val="center"/>
    </w:pPr>
    <w:rPr>
      <w:rFonts w:ascii="Times New Roman" w:eastAsia="Times New Roman" w:hAnsi="Times New Roman" w:cs="Times New Roman"/>
      <w:b/>
      <w:bCs/>
      <w:sz w:val="28"/>
      <w:szCs w:val="28"/>
      <w:lang w:eastAsia="hr-HR"/>
    </w:rPr>
  </w:style>
  <w:style w:type="paragraph" w:customStyle="1" w:styleId="t-9-8-potpis">
    <w:name w:val="t-9-8-potpis"/>
    <w:basedOn w:val="Normal"/>
    <w:rsid w:val="0015696D"/>
    <w:pPr>
      <w:spacing w:before="100" w:beforeAutospacing="1" w:after="100" w:afterAutospacing="1" w:line="240" w:lineRule="auto"/>
      <w:ind w:left="7344"/>
      <w:jc w:val="center"/>
    </w:pPr>
    <w:rPr>
      <w:rFonts w:ascii="Times New Roman" w:eastAsia="Times New Roman" w:hAnsi="Times New Roman" w:cs="Times New Roman"/>
      <w:sz w:val="24"/>
      <w:szCs w:val="24"/>
      <w:lang w:eastAsia="hr-HR"/>
    </w:rPr>
  </w:style>
  <w:style w:type="paragraph" w:customStyle="1" w:styleId="t-9-8-sredina">
    <w:name w:val="t-9-8-sredina"/>
    <w:basedOn w:val="Normal"/>
    <w:rsid w:val="0015696D"/>
    <w:pPr>
      <w:spacing w:before="100" w:beforeAutospacing="1" w:after="100" w:afterAutospacing="1" w:line="240" w:lineRule="auto"/>
      <w:jc w:val="center"/>
    </w:pPr>
    <w:rPr>
      <w:rFonts w:ascii="Times New Roman" w:eastAsia="Times New Roman" w:hAnsi="Times New Roman" w:cs="Times New Roman"/>
      <w:sz w:val="24"/>
      <w:szCs w:val="24"/>
      <w:lang w:eastAsia="hr-HR"/>
    </w:rPr>
  </w:style>
  <w:style w:type="paragraph" w:customStyle="1" w:styleId="tb-na16">
    <w:name w:val="tb-na16"/>
    <w:basedOn w:val="Normal"/>
    <w:rsid w:val="0015696D"/>
    <w:pPr>
      <w:spacing w:before="100" w:beforeAutospacing="1" w:after="100" w:afterAutospacing="1" w:line="240" w:lineRule="auto"/>
      <w:jc w:val="center"/>
    </w:pPr>
    <w:rPr>
      <w:rFonts w:ascii="Times New Roman" w:eastAsia="Times New Roman" w:hAnsi="Times New Roman" w:cs="Times New Roman"/>
      <w:b/>
      <w:bCs/>
      <w:sz w:val="36"/>
      <w:szCs w:val="36"/>
      <w:lang w:eastAsia="hr-HR"/>
    </w:rPr>
  </w:style>
  <w:style w:type="paragraph" w:customStyle="1" w:styleId="tb-na18">
    <w:name w:val="tb-na18"/>
    <w:basedOn w:val="Normal"/>
    <w:rsid w:val="0015696D"/>
    <w:pPr>
      <w:spacing w:before="100" w:beforeAutospacing="1" w:after="100" w:afterAutospacing="1" w:line="240" w:lineRule="auto"/>
      <w:jc w:val="center"/>
    </w:pPr>
    <w:rPr>
      <w:rFonts w:ascii="Times New Roman" w:eastAsia="Times New Roman" w:hAnsi="Times New Roman" w:cs="Times New Roman"/>
      <w:b/>
      <w:bCs/>
      <w:sz w:val="40"/>
      <w:szCs w:val="40"/>
      <w:lang w:eastAsia="hr-HR"/>
    </w:rPr>
  </w:style>
  <w:style w:type="paragraph" w:customStyle="1" w:styleId="klasa2">
    <w:name w:val="klasa2"/>
    <w:basedOn w:val="Normal"/>
    <w:rsid w:val="0015696D"/>
    <w:pPr>
      <w:spacing w:before="100" w:beforeAutospacing="1" w:after="100" w:afterAutospacing="1" w:line="240" w:lineRule="auto"/>
    </w:pPr>
    <w:rPr>
      <w:rFonts w:ascii="Times New Roman" w:eastAsia="Times New Roman" w:hAnsi="Times New Roman" w:cs="Times New Roman"/>
      <w:sz w:val="24"/>
      <w:szCs w:val="24"/>
      <w:lang w:eastAsia="hr-HR"/>
    </w:rPr>
  </w:style>
  <w:style w:type="character" w:customStyle="1" w:styleId="bold1">
    <w:name w:val="bold1"/>
    <w:rsid w:val="0015696D"/>
    <w:rPr>
      <w:b/>
      <w:bCs/>
    </w:rPr>
  </w:style>
  <w:style w:type="character" w:customStyle="1" w:styleId="kurziv1">
    <w:name w:val="kurziv1"/>
    <w:rsid w:val="0015696D"/>
    <w:rPr>
      <w:i/>
      <w:iCs/>
    </w:rPr>
  </w:style>
  <w:style w:type="character" w:customStyle="1" w:styleId="NaslovChar1">
    <w:name w:val="Naslov Char1"/>
    <w:aliases w:val="Char1 Char1"/>
    <w:rsid w:val="0015696D"/>
    <w:rPr>
      <w:rFonts w:ascii="Cambria" w:eastAsia="Times New Roman" w:hAnsi="Cambria" w:cs="Times New Roman"/>
      <w:i/>
      <w:color w:val="17365D"/>
      <w:spacing w:val="5"/>
      <w:kern w:val="28"/>
      <w:sz w:val="52"/>
      <w:szCs w:val="52"/>
      <w:lang w:val="en-GB" w:eastAsia="en-US"/>
    </w:rPr>
  </w:style>
  <w:style w:type="paragraph" w:customStyle="1" w:styleId="TESTO">
    <w:name w:val="TESTO"/>
    <w:rsid w:val="0015696D"/>
    <w:pPr>
      <w:jc w:val="both"/>
    </w:pPr>
    <w:rPr>
      <w:rFonts w:ascii="Century Gothic" w:eastAsia="Times New Roman" w:hAnsi="Century Gothic" w:cs="Times New Roman"/>
      <w:szCs w:val="20"/>
      <w:lang w:val="it-IT"/>
    </w:rPr>
  </w:style>
  <w:style w:type="paragraph" w:customStyle="1" w:styleId="CM62">
    <w:name w:val="CM62"/>
    <w:basedOn w:val="Default"/>
    <w:next w:val="Default"/>
    <w:rsid w:val="0015696D"/>
    <w:pPr>
      <w:spacing w:after="415"/>
    </w:pPr>
    <w:rPr>
      <w:rFonts w:ascii="Verdana" w:hAnsi="Verdana" w:cs="Times New Roman"/>
      <w:i w:val="0"/>
      <w:color w:val="auto"/>
      <w:lang w:val="hr-HR" w:eastAsia="hr-HR"/>
    </w:rPr>
  </w:style>
  <w:style w:type="paragraph" w:customStyle="1" w:styleId="Zaglavlje1">
    <w:name w:val="Zaglavlje1"/>
    <w:basedOn w:val="Normal"/>
    <w:rsid w:val="0015696D"/>
    <w:pPr>
      <w:pBdr>
        <w:bottom w:val="dashed" w:sz="8" w:space="0" w:color="CCCCCC"/>
      </w:pBdr>
      <w:spacing w:after="0" w:line="240" w:lineRule="auto"/>
      <w:ind w:left="200"/>
    </w:pPr>
    <w:rPr>
      <w:rFonts w:ascii="Arial" w:eastAsia="Times New Roman" w:hAnsi="Arial" w:cs="Arial"/>
      <w:color w:val="333333"/>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208540507">
      <w:bodyDiv w:val="1"/>
      <w:marLeft w:val="0"/>
      <w:marRight w:val="0"/>
      <w:marTop w:val="0"/>
      <w:marBottom w:val="0"/>
      <w:divBdr>
        <w:top w:val="none" w:sz="0" w:space="0" w:color="auto"/>
        <w:left w:val="none" w:sz="0" w:space="0" w:color="auto"/>
        <w:bottom w:val="none" w:sz="0" w:space="0" w:color="auto"/>
        <w:right w:val="none" w:sz="0" w:space="0" w:color="auto"/>
      </w:divBdr>
    </w:div>
    <w:div w:id="215971524">
      <w:bodyDiv w:val="1"/>
      <w:marLeft w:val="0"/>
      <w:marRight w:val="0"/>
      <w:marTop w:val="0"/>
      <w:marBottom w:val="0"/>
      <w:divBdr>
        <w:top w:val="none" w:sz="0" w:space="0" w:color="auto"/>
        <w:left w:val="none" w:sz="0" w:space="0" w:color="auto"/>
        <w:bottom w:val="none" w:sz="0" w:space="0" w:color="auto"/>
        <w:right w:val="none" w:sz="0" w:space="0" w:color="auto"/>
      </w:divBdr>
    </w:div>
    <w:div w:id="540823012">
      <w:bodyDiv w:val="1"/>
      <w:marLeft w:val="0"/>
      <w:marRight w:val="0"/>
      <w:marTop w:val="0"/>
      <w:marBottom w:val="0"/>
      <w:divBdr>
        <w:top w:val="none" w:sz="0" w:space="0" w:color="auto"/>
        <w:left w:val="none" w:sz="0" w:space="0" w:color="auto"/>
        <w:bottom w:val="none" w:sz="0" w:space="0" w:color="auto"/>
        <w:right w:val="none" w:sz="0" w:space="0" w:color="auto"/>
      </w:divBdr>
    </w:div>
    <w:div w:id="1024673961">
      <w:bodyDiv w:val="1"/>
      <w:marLeft w:val="0"/>
      <w:marRight w:val="0"/>
      <w:marTop w:val="0"/>
      <w:marBottom w:val="0"/>
      <w:divBdr>
        <w:top w:val="none" w:sz="0" w:space="0" w:color="auto"/>
        <w:left w:val="none" w:sz="0" w:space="0" w:color="auto"/>
        <w:bottom w:val="none" w:sz="0" w:space="0" w:color="auto"/>
        <w:right w:val="none" w:sz="0" w:space="0" w:color="auto"/>
      </w:divBdr>
    </w:div>
    <w:div w:id="1418592924">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871</Words>
  <Characters>4967</Characters>
  <Application>Microsoft Office Word</Application>
  <DocSecurity>0</DocSecurity>
  <Lines>41</Lines>
  <Paragraphs>11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5827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Opcina Postira</dc:creator>
  <cp:lastModifiedBy>Windows User</cp:lastModifiedBy>
  <cp:revision>2</cp:revision>
  <cp:lastPrinted>2019-01-23T13:25:00Z</cp:lastPrinted>
  <dcterms:created xsi:type="dcterms:W3CDTF">2019-07-25T08:38:00Z</dcterms:created>
  <dcterms:modified xsi:type="dcterms:W3CDTF">2019-07-25T08:38:00Z</dcterms:modified>
</cp:coreProperties>
</file>