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5409EC"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b/>
          <w:sz w:val="20"/>
          <w:szCs w:val="20"/>
        </w:rPr>
      </w:pPr>
      <w:r w:rsidRPr="005409EC">
        <w:rPr>
          <w:rFonts w:ascii="Calibri" w:hAnsi="Calibri"/>
          <w:b/>
        </w:rPr>
        <w:t>GODINA XXII</w:t>
      </w:r>
      <w:r w:rsidR="00646D7A" w:rsidRPr="005409EC">
        <w:rPr>
          <w:rFonts w:ascii="Calibri" w:hAnsi="Calibri"/>
          <w:b/>
        </w:rPr>
        <w:t>I</w:t>
      </w:r>
      <w:r w:rsidRPr="005409EC">
        <w:rPr>
          <w:rFonts w:ascii="Calibri" w:hAnsi="Calibri"/>
          <w:b/>
        </w:rPr>
        <w:t xml:space="preserve"> –</w:t>
      </w:r>
      <w:r w:rsidR="008E68EB" w:rsidRPr="005409EC">
        <w:rPr>
          <w:rFonts w:ascii="Calibri" w:hAnsi="Calibri"/>
          <w:b/>
        </w:rPr>
        <w:t xml:space="preserve"> </w:t>
      </w:r>
      <w:r w:rsidRPr="005409EC">
        <w:rPr>
          <w:rFonts w:ascii="Calibri" w:hAnsi="Calibri"/>
          <w:b/>
        </w:rPr>
        <w:t xml:space="preserve">BROJ </w:t>
      </w:r>
      <w:r w:rsidR="006454D3">
        <w:rPr>
          <w:rFonts w:ascii="Calibri" w:hAnsi="Calibri"/>
          <w:b/>
        </w:rPr>
        <w:t>8</w:t>
      </w:r>
      <w:r w:rsidRPr="005409EC">
        <w:rPr>
          <w:rFonts w:ascii="Calibri" w:hAnsi="Calibri"/>
          <w:b/>
        </w:rPr>
        <w:t>/1</w:t>
      </w:r>
      <w:r w:rsidR="003312F4" w:rsidRPr="005409EC">
        <w:rPr>
          <w:rFonts w:ascii="Calibri" w:hAnsi="Calibri"/>
          <w:b/>
        </w:rPr>
        <w:t>9</w:t>
      </w:r>
      <w:r w:rsidRPr="005409EC">
        <w:rPr>
          <w:rFonts w:ascii="Calibri" w:hAnsi="Calibri"/>
          <w:b/>
        </w:rPr>
        <w:t xml:space="preserve">       LIST IZLAZI PO POTREBI                      </w:t>
      </w:r>
      <w:r w:rsidR="006454D3">
        <w:rPr>
          <w:rFonts w:ascii="Calibri" w:hAnsi="Calibri"/>
          <w:b/>
        </w:rPr>
        <w:t>23</w:t>
      </w:r>
      <w:r w:rsidR="00B96C14" w:rsidRPr="005409EC">
        <w:rPr>
          <w:rFonts w:ascii="Calibri" w:hAnsi="Calibri"/>
          <w:b/>
        </w:rPr>
        <w:t>.</w:t>
      </w:r>
      <w:r w:rsidR="00096B11" w:rsidRPr="005409EC">
        <w:rPr>
          <w:rFonts w:ascii="Calibri" w:hAnsi="Calibri"/>
          <w:b/>
        </w:rPr>
        <w:t>12</w:t>
      </w:r>
      <w:r w:rsidRPr="005409EC">
        <w:rPr>
          <w:rFonts w:ascii="Calibri" w:hAnsi="Calibri"/>
          <w:b/>
        </w:rPr>
        <w:t>.201</w:t>
      </w:r>
      <w:r w:rsidR="003312F4" w:rsidRPr="005409EC">
        <w:rPr>
          <w:rFonts w:ascii="Calibri" w:hAnsi="Calibri"/>
          <w:b/>
        </w:rPr>
        <w:t>9</w:t>
      </w:r>
      <w:r w:rsidRPr="005409EC">
        <w:rPr>
          <w:rFonts w:ascii="Calibri" w:hAnsi="Calibri"/>
          <w:b/>
          <w:sz w:val="20"/>
          <w:szCs w:val="20"/>
        </w:rPr>
        <w:t>.</w:t>
      </w:r>
    </w:p>
    <w:p w:rsidR="00E045CD" w:rsidRDefault="00E045CD" w:rsidP="00B97551">
      <w:pPr>
        <w:rPr>
          <w:rFonts w:ascii="Calibri" w:hAnsi="Calibri" w:cs="Calibri"/>
        </w:rPr>
      </w:pPr>
    </w:p>
    <w:p w:rsidR="006814B3" w:rsidRPr="008A42CA" w:rsidRDefault="001F45F2" w:rsidP="006814B3">
      <w:pPr>
        <w:rPr>
          <w:rFonts w:ascii="Calibri" w:hAnsi="Calibri" w:cs="Calibri"/>
          <w:b/>
          <w:sz w:val="24"/>
          <w:szCs w:val="24"/>
        </w:rPr>
      </w:pPr>
      <w:r w:rsidRPr="008A42CA">
        <w:rPr>
          <w:rFonts w:ascii="Calibri" w:hAnsi="Calibri" w:cs="Calibri"/>
          <w:b/>
        </w:rPr>
        <w:t xml:space="preserve">     </w:t>
      </w:r>
      <w:r w:rsidR="0003210D" w:rsidRPr="008A42CA">
        <w:rPr>
          <w:rFonts w:ascii="Calibri" w:hAnsi="Calibri" w:cs="Calibri"/>
          <w:b/>
        </w:rPr>
        <w:t xml:space="preserve">                   </w:t>
      </w:r>
      <w:r w:rsidR="006814B3" w:rsidRPr="008A42CA">
        <w:rPr>
          <w:rFonts w:ascii="Calibri" w:hAnsi="Calibri" w:cs="Calibri"/>
          <w:b/>
        </w:rPr>
        <w:t xml:space="preserve">                        </w:t>
      </w:r>
      <w:r w:rsidR="006814B3" w:rsidRPr="008A42CA">
        <w:rPr>
          <w:rFonts w:ascii="Calibri" w:hAnsi="Calibri" w:cs="Calibri"/>
          <w:b/>
          <w:sz w:val="24"/>
          <w:szCs w:val="24"/>
        </w:rPr>
        <w:t>SADRŽAJ:</w:t>
      </w:r>
    </w:p>
    <w:p w:rsidR="00F04A98" w:rsidRPr="00B60FCA" w:rsidRDefault="00F04A98" w:rsidP="006814B3">
      <w:pPr>
        <w:rPr>
          <w:rFonts w:ascii="Calibri" w:hAnsi="Calibri" w:cs="Calibri"/>
          <w:b/>
          <w:sz w:val="24"/>
          <w:szCs w:val="24"/>
          <w:u w:val="single"/>
        </w:rPr>
      </w:pPr>
      <w:r w:rsidRPr="000228DC">
        <w:rPr>
          <w:rFonts w:ascii="Calibri" w:hAnsi="Calibri" w:cs="Calibri"/>
          <w:b/>
          <w:sz w:val="24"/>
          <w:szCs w:val="24"/>
        </w:rPr>
        <w:t xml:space="preserve">         </w:t>
      </w:r>
      <w:r w:rsidRPr="00B60FCA">
        <w:rPr>
          <w:rFonts w:ascii="Calibri" w:hAnsi="Calibri" w:cs="Calibri"/>
          <w:b/>
          <w:sz w:val="24"/>
          <w:szCs w:val="24"/>
          <w:u w:val="single"/>
        </w:rPr>
        <w:t>Odluke vijeća:</w:t>
      </w:r>
    </w:p>
    <w:p w:rsidR="006454D3" w:rsidRDefault="006454D3"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sidRPr="006454D3">
        <w:rPr>
          <w:rFonts w:ascii="Calibri" w:eastAsia="Times New Roman" w:hAnsi="Calibri" w:cs="Times New Roman"/>
          <w:b/>
          <w:bCs/>
          <w:sz w:val="24"/>
          <w:szCs w:val="24"/>
          <w:lang w:eastAsia="hr-HR"/>
        </w:rPr>
        <w:t>Izmjene i dopune pr</w:t>
      </w:r>
      <w:r w:rsidR="00096B11" w:rsidRPr="006454D3">
        <w:rPr>
          <w:rFonts w:ascii="Calibri" w:eastAsia="Times New Roman" w:hAnsi="Calibri" w:cs="Times New Roman"/>
          <w:b/>
          <w:bCs/>
          <w:sz w:val="24"/>
          <w:szCs w:val="24"/>
          <w:lang w:eastAsia="hr-HR"/>
        </w:rPr>
        <w:t>oračun</w:t>
      </w:r>
      <w:r w:rsidRPr="006454D3">
        <w:rPr>
          <w:rFonts w:ascii="Calibri" w:eastAsia="Times New Roman" w:hAnsi="Calibri" w:cs="Times New Roman"/>
          <w:b/>
          <w:bCs/>
          <w:sz w:val="24"/>
          <w:szCs w:val="24"/>
          <w:lang w:eastAsia="hr-HR"/>
        </w:rPr>
        <w:t>a Općine Postira za 2019</w:t>
      </w:r>
      <w:r w:rsidR="00096B11" w:rsidRPr="006454D3">
        <w:rPr>
          <w:rFonts w:ascii="Calibri" w:eastAsia="Times New Roman" w:hAnsi="Calibri" w:cs="Times New Roman"/>
          <w:b/>
          <w:bCs/>
          <w:sz w:val="24"/>
          <w:szCs w:val="24"/>
          <w:lang w:eastAsia="hr-HR"/>
        </w:rPr>
        <w:t xml:space="preserve">. godinu </w:t>
      </w:r>
    </w:p>
    <w:p w:rsidR="00096B11" w:rsidRPr="006454D3" w:rsidRDefault="00E31481"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Pr>
          <w:rFonts w:ascii="Calibri" w:eastAsia="Times New Roman" w:hAnsi="Calibri" w:cs="Times New Roman"/>
          <w:b/>
          <w:bCs/>
          <w:sz w:val="24"/>
          <w:szCs w:val="24"/>
          <w:lang w:eastAsia="hr-HR"/>
        </w:rPr>
        <w:t>I. Izmjene i dopune p</w:t>
      </w:r>
      <w:r w:rsidR="006A1C1C" w:rsidRPr="006454D3">
        <w:rPr>
          <w:rFonts w:ascii="Calibri" w:eastAsia="Times New Roman" w:hAnsi="Calibri" w:cs="Times New Roman"/>
          <w:b/>
          <w:bCs/>
          <w:sz w:val="24"/>
          <w:szCs w:val="24"/>
          <w:lang w:eastAsia="hr-HR"/>
        </w:rPr>
        <w:t>rogram</w:t>
      </w:r>
      <w:r>
        <w:rPr>
          <w:rFonts w:ascii="Calibri" w:eastAsia="Times New Roman" w:hAnsi="Calibri" w:cs="Times New Roman"/>
          <w:b/>
          <w:bCs/>
          <w:sz w:val="24"/>
          <w:szCs w:val="24"/>
          <w:lang w:eastAsia="hr-HR"/>
        </w:rPr>
        <w:t>a</w:t>
      </w:r>
      <w:r w:rsidR="006A1C1C" w:rsidRPr="006454D3">
        <w:rPr>
          <w:rFonts w:ascii="Calibri" w:eastAsia="Times New Roman" w:hAnsi="Calibri" w:cs="Times New Roman"/>
          <w:b/>
          <w:bCs/>
          <w:sz w:val="24"/>
          <w:szCs w:val="24"/>
          <w:lang w:eastAsia="hr-HR"/>
        </w:rPr>
        <w:t xml:space="preserve"> gradnje objekata i uređaja komunalne infrastrukture u 2020. godini</w:t>
      </w:r>
    </w:p>
    <w:p w:rsidR="006A1C1C" w:rsidRPr="00DB4D12" w:rsidRDefault="00E31481"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Pr>
          <w:rFonts w:ascii="Calibri" w:eastAsia="Times New Roman" w:hAnsi="Calibri" w:cs="Times New Roman"/>
          <w:b/>
          <w:bCs/>
          <w:sz w:val="24"/>
          <w:szCs w:val="24"/>
          <w:lang w:eastAsia="hr-HR"/>
        </w:rPr>
        <w:t xml:space="preserve">I. Izmjene i dopune </w:t>
      </w:r>
      <w:r>
        <w:rPr>
          <w:rFonts w:ascii="Calibri" w:eastAsia="Times New Roman" w:hAnsi="Calibri" w:cs="Times New Roman"/>
          <w:b/>
          <w:bCs/>
          <w:sz w:val="24"/>
          <w:szCs w:val="24"/>
          <w:lang w:eastAsia="hr-HR"/>
        </w:rPr>
        <w:t>p</w:t>
      </w:r>
      <w:r w:rsidR="006A1C1C" w:rsidRPr="00DB4D12">
        <w:rPr>
          <w:rFonts w:ascii="Calibri" w:eastAsia="Times New Roman" w:hAnsi="Calibri" w:cs="Times New Roman"/>
          <w:b/>
          <w:bCs/>
          <w:sz w:val="24"/>
          <w:szCs w:val="24"/>
          <w:lang w:eastAsia="hr-HR"/>
        </w:rPr>
        <w:t>rogram</w:t>
      </w:r>
      <w:r>
        <w:rPr>
          <w:rFonts w:ascii="Calibri" w:eastAsia="Times New Roman" w:hAnsi="Calibri" w:cs="Times New Roman"/>
          <w:b/>
          <w:bCs/>
          <w:sz w:val="24"/>
          <w:szCs w:val="24"/>
          <w:lang w:eastAsia="hr-HR"/>
        </w:rPr>
        <w:t>a</w:t>
      </w:r>
      <w:r w:rsidR="006A1C1C" w:rsidRPr="00DB4D12">
        <w:rPr>
          <w:rFonts w:ascii="Calibri" w:eastAsia="Times New Roman" w:hAnsi="Calibri" w:cs="Times New Roman"/>
          <w:b/>
          <w:bCs/>
          <w:sz w:val="24"/>
          <w:szCs w:val="24"/>
          <w:lang w:eastAsia="hr-HR"/>
        </w:rPr>
        <w:t xml:space="preserve"> održavanja komunalne infrastrukture na području Općine Postira u 2020. godini</w:t>
      </w:r>
    </w:p>
    <w:p w:rsidR="006A1C1C" w:rsidRPr="00DB4D12" w:rsidRDefault="00E31481"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Pr>
          <w:rFonts w:ascii="Calibri" w:eastAsia="Times New Roman" w:hAnsi="Calibri" w:cs="Times New Roman"/>
          <w:b/>
          <w:bCs/>
          <w:sz w:val="24"/>
          <w:szCs w:val="24"/>
          <w:lang w:eastAsia="hr-HR"/>
        </w:rPr>
        <w:t>I. Izmjene i dopune p</w:t>
      </w:r>
      <w:r w:rsidRPr="00DB4D12">
        <w:rPr>
          <w:rFonts w:ascii="Calibri" w:eastAsia="Times New Roman" w:hAnsi="Calibri" w:cs="Times New Roman"/>
          <w:b/>
          <w:bCs/>
          <w:sz w:val="24"/>
          <w:szCs w:val="24"/>
          <w:lang w:eastAsia="hr-HR"/>
        </w:rPr>
        <w:t>rogram</w:t>
      </w:r>
      <w:r>
        <w:rPr>
          <w:rFonts w:ascii="Calibri" w:eastAsia="Times New Roman" w:hAnsi="Calibri" w:cs="Times New Roman"/>
          <w:b/>
          <w:bCs/>
          <w:sz w:val="24"/>
          <w:szCs w:val="24"/>
          <w:lang w:eastAsia="hr-HR"/>
        </w:rPr>
        <w:t>a</w:t>
      </w:r>
      <w:r w:rsidR="006A1C1C" w:rsidRPr="00DB4D12">
        <w:rPr>
          <w:rFonts w:ascii="Calibri" w:eastAsia="Times New Roman" w:hAnsi="Calibri" w:cs="Times New Roman"/>
          <w:b/>
          <w:bCs/>
          <w:sz w:val="24"/>
          <w:szCs w:val="24"/>
          <w:lang w:eastAsia="hr-HR"/>
        </w:rPr>
        <w:t xml:space="preserve"> </w:t>
      </w:r>
      <w:r w:rsidR="006A1C1C" w:rsidRPr="00DB4D12">
        <w:rPr>
          <w:rFonts w:ascii="Calibri" w:eastAsia="Times New Roman" w:hAnsi="Calibri" w:cs="Times New Roman"/>
          <w:b/>
          <w:bCs/>
          <w:sz w:val="24"/>
          <w:szCs w:val="24"/>
          <w:lang w:eastAsia="hr-HR"/>
        </w:rPr>
        <w:t>javnih potreba u kulturi Općine Postira u 2020. godini</w:t>
      </w:r>
    </w:p>
    <w:p w:rsidR="006A1C1C" w:rsidRPr="00DB4D12" w:rsidRDefault="00E31481"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Pr>
          <w:rFonts w:ascii="Calibri" w:eastAsia="Times New Roman" w:hAnsi="Calibri" w:cs="Times New Roman"/>
          <w:b/>
          <w:bCs/>
          <w:sz w:val="24"/>
          <w:szCs w:val="24"/>
          <w:lang w:eastAsia="hr-HR"/>
        </w:rPr>
        <w:t>I. Izmjene i dopune p</w:t>
      </w:r>
      <w:r w:rsidRPr="00DB4D12">
        <w:rPr>
          <w:rFonts w:ascii="Calibri" w:eastAsia="Times New Roman" w:hAnsi="Calibri" w:cs="Times New Roman"/>
          <w:b/>
          <w:bCs/>
          <w:sz w:val="24"/>
          <w:szCs w:val="24"/>
          <w:lang w:eastAsia="hr-HR"/>
        </w:rPr>
        <w:t>rogram</w:t>
      </w:r>
      <w:r>
        <w:rPr>
          <w:rFonts w:ascii="Calibri" w:eastAsia="Times New Roman" w:hAnsi="Calibri" w:cs="Times New Roman"/>
          <w:b/>
          <w:bCs/>
          <w:sz w:val="24"/>
          <w:szCs w:val="24"/>
          <w:lang w:eastAsia="hr-HR"/>
        </w:rPr>
        <w:t>a</w:t>
      </w:r>
      <w:r w:rsidRPr="00DB4D12">
        <w:rPr>
          <w:rFonts w:ascii="Calibri" w:eastAsia="Times New Roman" w:hAnsi="Calibri" w:cs="Times New Roman"/>
          <w:b/>
          <w:bCs/>
          <w:sz w:val="24"/>
          <w:szCs w:val="24"/>
          <w:lang w:eastAsia="hr-HR"/>
        </w:rPr>
        <w:t xml:space="preserve"> </w:t>
      </w:r>
      <w:r w:rsidR="006A1C1C" w:rsidRPr="00DB4D12">
        <w:rPr>
          <w:rFonts w:ascii="Calibri" w:eastAsia="Times New Roman" w:hAnsi="Calibri" w:cs="Times New Roman"/>
          <w:b/>
          <w:bCs/>
          <w:sz w:val="24"/>
          <w:szCs w:val="24"/>
          <w:lang w:eastAsia="hr-HR"/>
        </w:rPr>
        <w:t>u sportu Općine Postira u 2020. godini</w:t>
      </w:r>
    </w:p>
    <w:p w:rsidR="006A1C1C" w:rsidRPr="00DB4D12" w:rsidRDefault="00E31481"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Pr>
          <w:rFonts w:ascii="Calibri" w:eastAsia="Times New Roman" w:hAnsi="Calibri" w:cs="Times New Roman"/>
          <w:b/>
          <w:bCs/>
          <w:sz w:val="24"/>
          <w:szCs w:val="24"/>
          <w:lang w:eastAsia="hr-HR"/>
        </w:rPr>
        <w:t>I. Izmjene i dopune p</w:t>
      </w:r>
      <w:r w:rsidRPr="00DB4D12">
        <w:rPr>
          <w:rFonts w:ascii="Calibri" w:eastAsia="Times New Roman" w:hAnsi="Calibri" w:cs="Times New Roman"/>
          <w:b/>
          <w:bCs/>
          <w:sz w:val="24"/>
          <w:szCs w:val="24"/>
          <w:lang w:eastAsia="hr-HR"/>
        </w:rPr>
        <w:t>rogram</w:t>
      </w:r>
      <w:r>
        <w:rPr>
          <w:rFonts w:ascii="Calibri" w:eastAsia="Times New Roman" w:hAnsi="Calibri" w:cs="Times New Roman"/>
          <w:b/>
          <w:bCs/>
          <w:sz w:val="24"/>
          <w:szCs w:val="24"/>
          <w:lang w:eastAsia="hr-HR"/>
        </w:rPr>
        <w:t>a</w:t>
      </w:r>
      <w:r w:rsidR="006A1C1C" w:rsidRPr="00DB4D12">
        <w:rPr>
          <w:rFonts w:ascii="Calibri" w:eastAsia="Times New Roman" w:hAnsi="Calibri" w:cs="Times New Roman"/>
          <w:b/>
          <w:bCs/>
          <w:sz w:val="24"/>
          <w:szCs w:val="24"/>
          <w:lang w:eastAsia="hr-HR"/>
        </w:rPr>
        <w:t xml:space="preserve"> </w:t>
      </w:r>
      <w:r w:rsidR="006A1C1C" w:rsidRPr="00DB4D12">
        <w:rPr>
          <w:rFonts w:ascii="Calibri" w:eastAsia="Times New Roman" w:hAnsi="Calibri" w:cs="Times New Roman"/>
          <w:b/>
          <w:bCs/>
          <w:sz w:val="24"/>
          <w:szCs w:val="24"/>
          <w:lang w:eastAsia="hr-HR"/>
        </w:rPr>
        <w:t>socijalne skrbi Općine Postira za 2020. godinu</w:t>
      </w:r>
    </w:p>
    <w:p w:rsidR="006A1C1C" w:rsidRDefault="00E31481"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Pr>
          <w:rFonts w:ascii="Calibri" w:eastAsia="Times New Roman" w:hAnsi="Calibri" w:cs="Times New Roman"/>
          <w:b/>
          <w:bCs/>
          <w:sz w:val="24"/>
          <w:szCs w:val="24"/>
          <w:lang w:eastAsia="hr-HR"/>
        </w:rPr>
        <w:t>I. Izmjene i dopune p</w:t>
      </w:r>
      <w:r w:rsidRPr="00DB4D12">
        <w:rPr>
          <w:rFonts w:ascii="Calibri" w:eastAsia="Times New Roman" w:hAnsi="Calibri" w:cs="Times New Roman"/>
          <w:b/>
          <w:bCs/>
          <w:sz w:val="24"/>
          <w:szCs w:val="24"/>
          <w:lang w:eastAsia="hr-HR"/>
        </w:rPr>
        <w:t>rogram</w:t>
      </w:r>
      <w:r>
        <w:rPr>
          <w:rFonts w:ascii="Calibri" w:eastAsia="Times New Roman" w:hAnsi="Calibri" w:cs="Times New Roman"/>
          <w:b/>
          <w:bCs/>
          <w:sz w:val="24"/>
          <w:szCs w:val="24"/>
          <w:lang w:eastAsia="hr-HR"/>
        </w:rPr>
        <w:t>a</w:t>
      </w:r>
      <w:r w:rsidR="006A1C1C" w:rsidRPr="00DB4D12">
        <w:rPr>
          <w:rFonts w:ascii="Calibri" w:eastAsia="Times New Roman" w:hAnsi="Calibri" w:cs="Times New Roman"/>
          <w:b/>
          <w:bCs/>
          <w:sz w:val="24"/>
          <w:szCs w:val="24"/>
          <w:lang w:eastAsia="hr-HR"/>
        </w:rPr>
        <w:t xml:space="preserve"> </w:t>
      </w:r>
      <w:r w:rsidR="006A1C1C" w:rsidRPr="00DB4D12">
        <w:rPr>
          <w:rFonts w:ascii="Calibri" w:eastAsia="Times New Roman" w:hAnsi="Calibri" w:cs="Times New Roman"/>
          <w:b/>
          <w:bCs/>
          <w:sz w:val="24"/>
          <w:szCs w:val="24"/>
          <w:lang w:eastAsia="hr-HR"/>
        </w:rPr>
        <w:t>utroška sredstava naknade za zadržavanje nezakonito izgrađenih zgrada u</w:t>
      </w:r>
      <w:r>
        <w:rPr>
          <w:rFonts w:ascii="Calibri" w:eastAsia="Times New Roman" w:hAnsi="Calibri" w:cs="Times New Roman"/>
          <w:b/>
          <w:bCs/>
          <w:sz w:val="24"/>
          <w:szCs w:val="24"/>
          <w:lang w:eastAsia="hr-HR"/>
        </w:rPr>
        <w:t xml:space="preserve"> </w:t>
      </w:r>
      <w:r w:rsidR="006A1C1C" w:rsidRPr="00E31481">
        <w:rPr>
          <w:rFonts w:ascii="Calibri" w:eastAsia="Times New Roman" w:hAnsi="Calibri" w:cs="Times New Roman"/>
          <w:b/>
          <w:bCs/>
          <w:sz w:val="24"/>
          <w:szCs w:val="24"/>
          <w:lang w:eastAsia="hr-HR"/>
        </w:rPr>
        <w:t>prostoru za 2020. godinu</w:t>
      </w:r>
    </w:p>
    <w:p w:rsidR="00E31481" w:rsidRDefault="00EA025F"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sidRPr="00EA025F">
        <w:rPr>
          <w:rFonts w:ascii="Calibri" w:eastAsia="Times New Roman" w:hAnsi="Calibri" w:cs="Times New Roman"/>
          <w:b/>
          <w:bCs/>
          <w:sz w:val="24"/>
          <w:szCs w:val="24"/>
          <w:lang w:eastAsia="hr-HR"/>
        </w:rPr>
        <w:t>O</w:t>
      </w:r>
      <w:r>
        <w:rPr>
          <w:rFonts w:ascii="Calibri" w:eastAsia="Times New Roman" w:hAnsi="Calibri" w:cs="Times New Roman"/>
          <w:b/>
          <w:bCs/>
          <w:sz w:val="24"/>
          <w:szCs w:val="24"/>
          <w:lang w:eastAsia="hr-HR"/>
        </w:rPr>
        <w:t xml:space="preserve">dluka </w:t>
      </w:r>
      <w:r w:rsidRPr="00EA025F">
        <w:rPr>
          <w:rFonts w:ascii="Calibri" w:eastAsia="Times New Roman" w:hAnsi="Calibri" w:cs="Times New Roman"/>
          <w:b/>
          <w:bCs/>
          <w:sz w:val="24"/>
          <w:szCs w:val="24"/>
          <w:lang w:eastAsia="hr-HR"/>
        </w:rPr>
        <w:t>o raspisivanju javnog natječaja za osnivanje prava građenja na nekretninama</w:t>
      </w:r>
      <w:r>
        <w:rPr>
          <w:rFonts w:ascii="Calibri" w:eastAsia="Times New Roman" w:hAnsi="Calibri" w:cs="Times New Roman"/>
          <w:b/>
          <w:bCs/>
          <w:sz w:val="24"/>
          <w:szCs w:val="24"/>
          <w:lang w:eastAsia="hr-HR"/>
        </w:rPr>
        <w:t xml:space="preserve"> </w:t>
      </w:r>
      <w:r w:rsidRPr="00EA025F">
        <w:rPr>
          <w:rFonts w:ascii="Calibri" w:eastAsia="Times New Roman" w:hAnsi="Calibri" w:cs="Times New Roman"/>
          <w:b/>
          <w:bCs/>
          <w:sz w:val="24"/>
          <w:szCs w:val="24"/>
          <w:lang w:eastAsia="hr-HR"/>
        </w:rPr>
        <w:t>u Poduzetničkoj zoni „Ratac“ Postira</w:t>
      </w:r>
    </w:p>
    <w:p w:rsidR="00A90874" w:rsidRDefault="00EA025F"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Pr>
          <w:rFonts w:ascii="Calibri" w:eastAsia="Times New Roman" w:hAnsi="Calibri" w:cs="Times New Roman"/>
          <w:b/>
          <w:bCs/>
          <w:sz w:val="24"/>
          <w:szCs w:val="24"/>
          <w:lang w:eastAsia="hr-HR"/>
        </w:rPr>
        <w:t xml:space="preserve">Odluka </w:t>
      </w:r>
      <w:r w:rsidRPr="00EA025F">
        <w:rPr>
          <w:rFonts w:ascii="Calibri" w:eastAsia="Times New Roman" w:hAnsi="Calibri" w:cs="Times New Roman"/>
          <w:b/>
          <w:bCs/>
          <w:sz w:val="24"/>
          <w:szCs w:val="24"/>
          <w:lang w:eastAsia="hr-HR"/>
        </w:rPr>
        <w:t>o sklapanju Sporazuma o prijateljstvu i suradnji Općine Postira i Općine Dubrava</w:t>
      </w:r>
    </w:p>
    <w:p w:rsidR="00A90874" w:rsidRPr="00A90874" w:rsidRDefault="00A90874" w:rsidP="00F85B4F">
      <w:pPr>
        <w:pStyle w:val="Odlomakpopisa"/>
        <w:numPr>
          <w:ilvl w:val="0"/>
          <w:numId w:val="28"/>
        </w:numPr>
        <w:spacing w:after="0" w:line="240" w:lineRule="auto"/>
        <w:jc w:val="both"/>
        <w:rPr>
          <w:rFonts w:ascii="Calibri" w:eastAsia="Times New Roman" w:hAnsi="Calibri" w:cs="Times New Roman"/>
          <w:b/>
          <w:bCs/>
          <w:sz w:val="24"/>
          <w:szCs w:val="24"/>
          <w:lang w:eastAsia="hr-HR"/>
        </w:rPr>
      </w:pPr>
      <w:r w:rsidRPr="00A90874">
        <w:rPr>
          <w:rFonts w:ascii="Calibri" w:eastAsia="Times New Roman" w:hAnsi="Calibri" w:cs="Times New Roman"/>
          <w:b/>
          <w:bCs/>
          <w:sz w:val="24"/>
          <w:szCs w:val="24"/>
          <w:lang w:eastAsia="hr-HR"/>
        </w:rPr>
        <w:t>P</w:t>
      </w:r>
      <w:r>
        <w:rPr>
          <w:rFonts w:ascii="Calibri" w:eastAsia="Times New Roman" w:hAnsi="Calibri" w:cs="Times New Roman"/>
          <w:b/>
          <w:bCs/>
          <w:sz w:val="24"/>
          <w:szCs w:val="24"/>
          <w:lang w:eastAsia="hr-HR"/>
        </w:rPr>
        <w:t xml:space="preserve">ravilnik </w:t>
      </w:r>
      <w:r w:rsidRPr="00A90874">
        <w:rPr>
          <w:rFonts w:ascii="Calibri" w:eastAsia="Times New Roman" w:hAnsi="Calibri" w:cs="Times New Roman"/>
          <w:b/>
          <w:bCs/>
          <w:sz w:val="24"/>
          <w:szCs w:val="24"/>
          <w:lang w:eastAsia="hr-HR"/>
        </w:rPr>
        <w:t>o obavljanju djelatnosti na pomorskom dobru na temelju koncesijskog odobrenja na području Općine Postira</w:t>
      </w:r>
    </w:p>
    <w:p w:rsidR="00EA025F" w:rsidRPr="00EA025F" w:rsidRDefault="00EA025F" w:rsidP="00A90874">
      <w:pPr>
        <w:pStyle w:val="Odlomakpopisa"/>
        <w:spacing w:after="0" w:line="240" w:lineRule="auto"/>
        <w:jc w:val="both"/>
        <w:rPr>
          <w:rFonts w:ascii="Calibri" w:eastAsia="Times New Roman" w:hAnsi="Calibri" w:cs="Times New Roman"/>
          <w:b/>
          <w:bCs/>
          <w:sz w:val="24"/>
          <w:szCs w:val="24"/>
          <w:lang w:eastAsia="hr-HR"/>
        </w:rPr>
      </w:pPr>
    </w:p>
    <w:p w:rsidR="008A42CA" w:rsidRDefault="008A42CA" w:rsidP="008A42CA">
      <w:pPr>
        <w:pStyle w:val="Odlomakpopisa"/>
        <w:ind w:left="0"/>
        <w:rPr>
          <w:rFonts w:ascii="Calibri" w:hAnsi="Calibri" w:cs="Calibri"/>
          <w:sz w:val="24"/>
          <w:szCs w:val="24"/>
        </w:rPr>
      </w:pPr>
    </w:p>
    <w:p w:rsidR="006015EF" w:rsidRPr="006015EF" w:rsidRDefault="00AE1C17" w:rsidP="006015EF">
      <w:pPr>
        <w:pStyle w:val="Odlomakpopisa"/>
        <w:ind w:left="0"/>
        <w:rPr>
          <w:rFonts w:ascii="Calibri" w:hAnsi="Calibri" w:cs="Calibri"/>
          <w:b/>
          <w:sz w:val="24"/>
          <w:szCs w:val="24"/>
          <w:u w:val="single"/>
        </w:rPr>
      </w:pPr>
      <w:r>
        <w:rPr>
          <w:rFonts w:ascii="Calibri" w:hAnsi="Calibri" w:cs="Calibri"/>
          <w:b/>
          <w:sz w:val="24"/>
          <w:szCs w:val="24"/>
        </w:rPr>
        <w:t xml:space="preserve">   </w:t>
      </w:r>
      <w:r w:rsidR="00B60FCA">
        <w:rPr>
          <w:rFonts w:ascii="Calibri" w:hAnsi="Calibri" w:cs="Calibri"/>
          <w:b/>
          <w:sz w:val="24"/>
          <w:szCs w:val="24"/>
        </w:rPr>
        <w:t xml:space="preserve">    </w:t>
      </w:r>
      <w:r>
        <w:rPr>
          <w:rFonts w:ascii="Calibri" w:hAnsi="Calibri" w:cs="Calibri"/>
          <w:b/>
          <w:sz w:val="24"/>
          <w:szCs w:val="24"/>
        </w:rPr>
        <w:t xml:space="preserve"> </w:t>
      </w:r>
    </w:p>
    <w:p w:rsidR="0041123F" w:rsidRPr="0041123F" w:rsidRDefault="0041123F" w:rsidP="0041123F">
      <w:pPr>
        <w:spacing w:after="0" w:line="240" w:lineRule="auto"/>
        <w:rPr>
          <w:rFonts w:ascii="Calibri" w:eastAsia="Times New Roman" w:hAnsi="Calibri" w:cs="Calibri"/>
          <w:b/>
          <w:sz w:val="24"/>
          <w:szCs w:val="24"/>
          <w:lang w:val="en-GB" w:eastAsia="hr-HR"/>
        </w:rPr>
      </w:pP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rsidSect="00DB4D12">
          <w:pgSz w:w="11900" w:h="16840"/>
          <w:pgMar w:top="284" w:right="740" w:bottom="284" w:left="567" w:header="0" w:footer="0" w:gutter="0"/>
          <w:cols w:space="0" w:equalWidth="0">
            <w:col w:w="10800"/>
          </w:cols>
          <w:docGrid w:linePitch="360"/>
        </w:sectPr>
      </w:pPr>
      <w:bookmarkStart w:id="0" w:name="page1"/>
      <w:bookmarkEnd w:id="0"/>
    </w:p>
    <w:p w:rsidR="004B7983" w:rsidRPr="004B7983" w:rsidRDefault="004B7983" w:rsidP="004B7983">
      <w:pPr>
        <w:widowControl w:val="0"/>
        <w:autoSpaceDE w:val="0"/>
        <w:autoSpaceDN w:val="0"/>
        <w:spacing w:before="86" w:after="0" w:line="240" w:lineRule="auto"/>
        <w:ind w:left="567" w:right="290" w:hanging="567"/>
        <w:rPr>
          <w:rFonts w:ascii="Arial" w:eastAsia="Arial" w:hAnsi="Arial" w:cs="Arial"/>
          <w:sz w:val="20"/>
          <w:szCs w:val="20"/>
          <w:lang w:val="bs"/>
        </w:rPr>
      </w:pPr>
      <w:r w:rsidRPr="004B7983">
        <w:rPr>
          <w:rFonts w:ascii="Arial" w:eastAsia="Arial" w:hAnsi="Arial" w:cs="Arial"/>
          <w:sz w:val="20"/>
          <w:szCs w:val="20"/>
          <w:lang w:val="bs"/>
        </w:rPr>
        <w:lastRenderedPageBreak/>
        <w:t xml:space="preserve">    </w:t>
      </w:r>
      <w:r>
        <w:rPr>
          <w:rFonts w:ascii="Arial" w:eastAsia="Arial" w:hAnsi="Arial" w:cs="Arial"/>
          <w:sz w:val="20"/>
          <w:szCs w:val="20"/>
          <w:lang w:val="bs"/>
        </w:rPr>
        <w:t xml:space="preserve">  </w:t>
      </w:r>
      <w:r w:rsidRPr="004B7983">
        <w:rPr>
          <w:rFonts w:ascii="Arial" w:eastAsia="Arial" w:hAnsi="Arial" w:cs="Arial"/>
          <w:sz w:val="20"/>
          <w:szCs w:val="20"/>
          <w:lang w:val="bs"/>
        </w:rPr>
        <w:t xml:space="preserve">   Na temelju članka 105. Zakona o proračunu (NN 87/08,136/12 i 15/15) te članka 32.Statuta općine Postira (Sl.glasnik      </w:t>
      </w:r>
      <w:r>
        <w:rPr>
          <w:rFonts w:ascii="Arial" w:eastAsia="Arial" w:hAnsi="Arial" w:cs="Arial"/>
          <w:sz w:val="20"/>
          <w:szCs w:val="20"/>
          <w:lang w:val="bs"/>
        </w:rPr>
        <w:t xml:space="preserve">  </w:t>
      </w:r>
      <w:r w:rsidRPr="004B7983">
        <w:rPr>
          <w:rFonts w:ascii="Arial" w:eastAsia="Arial" w:hAnsi="Arial" w:cs="Arial"/>
          <w:sz w:val="20"/>
          <w:szCs w:val="20"/>
          <w:lang w:val="bs"/>
        </w:rPr>
        <w:t>općine Postira 3/13 i 6/13), Općinsko vijeće općine Postira na svojoj 22. sjednici održanoj dana 19. prosinca 2019. god., donosi slijedeće:</w:t>
      </w:r>
    </w:p>
    <w:p w:rsidR="004B7983" w:rsidRPr="004B7983" w:rsidRDefault="004B7983" w:rsidP="004B7983">
      <w:pPr>
        <w:widowControl w:val="0"/>
        <w:autoSpaceDE w:val="0"/>
        <w:autoSpaceDN w:val="0"/>
        <w:spacing w:after="0" w:line="240" w:lineRule="auto"/>
        <w:rPr>
          <w:rFonts w:ascii="Arial" w:eastAsia="Arial" w:hAnsi="Arial" w:cs="Arial"/>
          <w:lang w:val="bs"/>
        </w:rPr>
      </w:pPr>
    </w:p>
    <w:p w:rsidR="004B7983" w:rsidRPr="004B7983" w:rsidRDefault="004B7983" w:rsidP="004B7983">
      <w:pPr>
        <w:widowControl w:val="0"/>
        <w:autoSpaceDE w:val="0"/>
        <w:autoSpaceDN w:val="0"/>
        <w:spacing w:after="0" w:line="240" w:lineRule="auto"/>
        <w:rPr>
          <w:rFonts w:ascii="Arial" w:eastAsia="Arial" w:hAnsi="Arial" w:cs="Arial"/>
          <w:lang w:val="bs"/>
        </w:rPr>
      </w:pPr>
    </w:p>
    <w:p w:rsidR="004B7983" w:rsidRPr="004B7983" w:rsidRDefault="004B7983" w:rsidP="004B7983">
      <w:pPr>
        <w:widowControl w:val="0"/>
        <w:autoSpaceDE w:val="0"/>
        <w:autoSpaceDN w:val="0"/>
        <w:spacing w:after="0" w:line="240" w:lineRule="auto"/>
        <w:rPr>
          <w:rFonts w:ascii="Arial" w:eastAsia="Arial" w:hAnsi="Arial" w:cs="Arial"/>
          <w:lang w:val="bs"/>
        </w:rPr>
      </w:pPr>
    </w:p>
    <w:p w:rsidR="004B7983" w:rsidRPr="004B7983" w:rsidRDefault="004B7983" w:rsidP="004B7983">
      <w:pPr>
        <w:widowControl w:val="0"/>
        <w:autoSpaceDE w:val="0"/>
        <w:autoSpaceDN w:val="0"/>
        <w:spacing w:after="0" w:line="240" w:lineRule="auto"/>
        <w:rPr>
          <w:rFonts w:ascii="Arial" w:eastAsia="Arial" w:hAnsi="Arial" w:cs="Arial"/>
          <w:lang w:val="bs"/>
        </w:rPr>
      </w:pPr>
    </w:p>
    <w:p w:rsidR="004B7983" w:rsidRPr="004B7983" w:rsidRDefault="004B7983" w:rsidP="004B7983">
      <w:pPr>
        <w:widowControl w:val="0"/>
        <w:autoSpaceDE w:val="0"/>
        <w:autoSpaceDN w:val="0"/>
        <w:spacing w:before="185" w:after="0" w:line="240" w:lineRule="auto"/>
        <w:ind w:right="2214"/>
        <w:jc w:val="center"/>
        <w:rPr>
          <w:rFonts w:ascii="Arial" w:eastAsia="Arial" w:hAnsi="Arial" w:cs="Arial"/>
          <w:b/>
          <w:bCs/>
          <w:sz w:val="24"/>
          <w:szCs w:val="24"/>
          <w:lang w:val="bs"/>
        </w:rPr>
      </w:pPr>
      <w:r w:rsidRPr="004B7983">
        <w:rPr>
          <w:rFonts w:ascii="Arial" w:eastAsia="Arial" w:hAnsi="Arial" w:cs="Arial"/>
          <w:b/>
          <w:bCs/>
          <w:sz w:val="24"/>
          <w:szCs w:val="24"/>
          <w:lang w:val="bs"/>
        </w:rPr>
        <w:t>IZMJENE I DOPUNE PRORAČUNA OPĆINE POSTIRA</w:t>
      </w:r>
    </w:p>
    <w:p w:rsidR="004B7983" w:rsidRPr="004B7983" w:rsidRDefault="004B7983" w:rsidP="004B7983">
      <w:pPr>
        <w:widowControl w:val="0"/>
        <w:autoSpaceDE w:val="0"/>
        <w:autoSpaceDN w:val="0"/>
        <w:spacing w:before="12" w:after="0" w:line="240" w:lineRule="auto"/>
        <w:ind w:right="1408"/>
        <w:jc w:val="center"/>
        <w:rPr>
          <w:rFonts w:ascii="Arial" w:eastAsia="Arial" w:hAnsi="Arial" w:cs="Arial"/>
          <w:b/>
          <w:bCs/>
          <w:sz w:val="24"/>
          <w:szCs w:val="24"/>
          <w:lang w:val="bs"/>
        </w:rPr>
      </w:pPr>
      <w:r w:rsidRPr="004B7983">
        <w:rPr>
          <w:rFonts w:ascii="Arial" w:eastAsia="Arial" w:hAnsi="Arial" w:cs="Arial"/>
          <w:b/>
          <w:bCs/>
          <w:sz w:val="24"/>
          <w:szCs w:val="24"/>
          <w:lang w:val="bs"/>
        </w:rPr>
        <w:t>ZA 2019.GODINU</w:t>
      </w:r>
    </w:p>
    <w:p w:rsidR="004B7983" w:rsidRPr="004B7983" w:rsidRDefault="004B7983" w:rsidP="004B7983">
      <w:pPr>
        <w:widowControl w:val="0"/>
        <w:autoSpaceDE w:val="0"/>
        <w:autoSpaceDN w:val="0"/>
        <w:spacing w:before="2" w:after="0" w:line="240" w:lineRule="auto"/>
        <w:rPr>
          <w:rFonts w:ascii="Arial" w:eastAsia="Arial" w:hAnsi="Arial" w:cs="Arial"/>
          <w:b/>
          <w:sz w:val="25"/>
          <w:lang w:val="bs"/>
        </w:rPr>
      </w:pPr>
    </w:p>
    <w:p w:rsidR="004B7983" w:rsidRPr="004B7983" w:rsidRDefault="004B7983" w:rsidP="004B7983">
      <w:pPr>
        <w:widowControl w:val="0"/>
        <w:tabs>
          <w:tab w:val="left" w:pos="6054"/>
        </w:tabs>
        <w:autoSpaceDE w:val="0"/>
        <w:autoSpaceDN w:val="0"/>
        <w:spacing w:after="0" w:line="249" w:lineRule="auto"/>
        <w:ind w:right="5146"/>
        <w:outlineLvl w:val="0"/>
        <w:rPr>
          <w:rFonts w:ascii="Arial" w:eastAsia="Arial" w:hAnsi="Arial" w:cs="Arial"/>
          <w:b/>
          <w:bCs/>
          <w:sz w:val="20"/>
          <w:szCs w:val="20"/>
          <w:lang w:val="bs"/>
        </w:rPr>
      </w:pPr>
      <w:r>
        <w:rPr>
          <w:rFonts w:ascii="Arial" w:eastAsia="Arial" w:hAnsi="Arial" w:cs="Arial"/>
          <w:b/>
          <w:bCs/>
          <w:sz w:val="20"/>
          <w:szCs w:val="20"/>
          <w:lang w:val="bs"/>
        </w:rPr>
        <w:t xml:space="preserve">                                                                            </w:t>
      </w:r>
      <w:r w:rsidRPr="004B7983">
        <w:rPr>
          <w:rFonts w:ascii="Arial" w:eastAsia="Arial" w:hAnsi="Arial" w:cs="Arial"/>
          <w:b/>
          <w:bCs/>
          <w:sz w:val="20"/>
          <w:szCs w:val="20"/>
          <w:lang w:val="bs"/>
        </w:rPr>
        <w:t>I OPĆI</w:t>
      </w:r>
      <w:r w:rsidRPr="004B7983">
        <w:rPr>
          <w:rFonts w:ascii="Arial" w:eastAsia="Arial" w:hAnsi="Arial" w:cs="Arial"/>
          <w:b/>
          <w:bCs/>
          <w:spacing w:val="10"/>
          <w:sz w:val="20"/>
          <w:szCs w:val="20"/>
          <w:lang w:val="bs"/>
        </w:rPr>
        <w:t xml:space="preserve"> </w:t>
      </w:r>
      <w:r>
        <w:rPr>
          <w:rFonts w:ascii="Arial" w:eastAsia="Arial" w:hAnsi="Arial" w:cs="Arial"/>
          <w:b/>
          <w:bCs/>
          <w:spacing w:val="10"/>
          <w:sz w:val="20"/>
          <w:szCs w:val="20"/>
          <w:lang w:val="bs"/>
        </w:rPr>
        <w:t>DIO</w:t>
      </w:r>
    </w:p>
    <w:p w:rsidR="004B7983" w:rsidRPr="004B7983" w:rsidRDefault="004B7983" w:rsidP="004B7983">
      <w:pPr>
        <w:widowControl w:val="0"/>
        <w:autoSpaceDE w:val="0"/>
        <w:autoSpaceDN w:val="0"/>
        <w:spacing w:after="0" w:line="240" w:lineRule="auto"/>
        <w:ind w:right="2214"/>
        <w:jc w:val="center"/>
        <w:rPr>
          <w:rFonts w:ascii="Arial" w:eastAsia="Arial" w:hAnsi="Arial" w:cs="Arial"/>
          <w:b/>
          <w:sz w:val="20"/>
          <w:lang w:val="bs"/>
        </w:rPr>
      </w:pPr>
      <w:r>
        <w:rPr>
          <w:rFonts w:ascii="Arial" w:eastAsia="Arial" w:hAnsi="Arial" w:cs="Arial"/>
          <w:b/>
          <w:sz w:val="20"/>
          <w:lang w:val="bs"/>
        </w:rPr>
        <w:t xml:space="preserve">         </w:t>
      </w:r>
      <w:r w:rsidRPr="004B7983">
        <w:rPr>
          <w:rFonts w:ascii="Arial" w:eastAsia="Arial" w:hAnsi="Arial" w:cs="Arial"/>
          <w:b/>
          <w:sz w:val="20"/>
          <w:lang w:val="bs"/>
        </w:rPr>
        <w:t>Članak 1.</w:t>
      </w:r>
    </w:p>
    <w:p w:rsidR="004B7983" w:rsidRPr="004B7983" w:rsidRDefault="004B7983" w:rsidP="004B7983">
      <w:pPr>
        <w:widowControl w:val="0"/>
        <w:autoSpaceDE w:val="0"/>
        <w:autoSpaceDN w:val="0"/>
        <w:spacing w:before="4" w:after="0" w:line="240" w:lineRule="auto"/>
        <w:rPr>
          <w:rFonts w:ascii="Arial" w:eastAsia="Arial" w:hAnsi="Arial" w:cs="Arial"/>
          <w:b/>
          <w:sz w:val="26"/>
          <w:lang w:val="bs"/>
        </w:rPr>
      </w:pPr>
    </w:p>
    <w:p w:rsidR="004B7983" w:rsidRPr="004B7983" w:rsidRDefault="004B7983" w:rsidP="004B7983">
      <w:pPr>
        <w:widowControl w:val="0"/>
        <w:autoSpaceDE w:val="0"/>
        <w:autoSpaceDN w:val="0"/>
        <w:spacing w:after="0" w:line="240" w:lineRule="auto"/>
        <w:rPr>
          <w:rFonts w:ascii="Arial" w:eastAsia="Arial" w:hAnsi="Arial" w:cs="Arial"/>
          <w:sz w:val="20"/>
          <w:szCs w:val="20"/>
          <w:lang w:val="bs"/>
        </w:rPr>
      </w:pPr>
      <w:r w:rsidRPr="004B7983">
        <w:rPr>
          <w:rFonts w:ascii="Arial" w:eastAsia="Arial" w:hAnsi="Arial" w:cs="Arial"/>
          <w:sz w:val="20"/>
          <w:szCs w:val="20"/>
          <w:lang w:val="bs"/>
        </w:rPr>
        <w:t xml:space="preserve">      </w:t>
      </w:r>
      <w:r>
        <w:rPr>
          <w:rFonts w:ascii="Arial" w:eastAsia="Arial" w:hAnsi="Arial" w:cs="Arial"/>
          <w:sz w:val="20"/>
          <w:szCs w:val="20"/>
          <w:lang w:val="bs"/>
        </w:rPr>
        <w:t xml:space="preserve">   </w:t>
      </w:r>
      <w:r w:rsidRPr="004B7983">
        <w:rPr>
          <w:rFonts w:ascii="Arial" w:eastAsia="Arial" w:hAnsi="Arial" w:cs="Arial"/>
          <w:sz w:val="20"/>
          <w:szCs w:val="20"/>
          <w:lang w:val="bs"/>
        </w:rPr>
        <w:t xml:space="preserve">    Izmjene i dopune Proračuna općine Postira za 2019.god. sastoje se od slijedećega:</w:t>
      </w:r>
    </w:p>
    <w:p w:rsidR="004B7983" w:rsidRPr="004B7983" w:rsidRDefault="004B7983" w:rsidP="004B7983">
      <w:pPr>
        <w:widowControl w:val="0"/>
        <w:autoSpaceDE w:val="0"/>
        <w:autoSpaceDN w:val="0"/>
        <w:spacing w:after="0" w:line="240" w:lineRule="auto"/>
        <w:rPr>
          <w:rFonts w:ascii="Arial" w:eastAsia="Arial" w:hAnsi="Arial" w:cs="Arial"/>
          <w:sz w:val="20"/>
          <w:lang w:val="bs"/>
        </w:rPr>
      </w:pPr>
    </w:p>
    <w:p w:rsidR="004B7983" w:rsidRPr="004B7983" w:rsidRDefault="004B7983" w:rsidP="004B7983">
      <w:pPr>
        <w:widowControl w:val="0"/>
        <w:autoSpaceDE w:val="0"/>
        <w:autoSpaceDN w:val="0"/>
        <w:spacing w:before="2" w:after="0" w:line="240" w:lineRule="auto"/>
        <w:rPr>
          <w:rFonts w:ascii="Arial" w:eastAsia="Arial" w:hAnsi="Arial" w:cs="Arial"/>
          <w:sz w:val="11"/>
          <w:lang w:val="bs"/>
        </w:rPr>
      </w:pPr>
    </w:p>
    <w:tbl>
      <w:tblPr>
        <w:tblStyle w:val="TableNormal"/>
        <w:tblW w:w="0" w:type="auto"/>
        <w:tblInd w:w="210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858"/>
        <w:gridCol w:w="2199"/>
      </w:tblGrid>
      <w:tr w:rsidR="004B7983" w:rsidRPr="004B7983" w:rsidTr="0079135A">
        <w:trPr>
          <w:trHeight w:val="714"/>
        </w:trPr>
        <w:tc>
          <w:tcPr>
            <w:tcW w:w="4858" w:type="dxa"/>
          </w:tcPr>
          <w:p w:rsidR="004B7983" w:rsidRPr="004B7983" w:rsidRDefault="004B7983" w:rsidP="004B7983">
            <w:pPr>
              <w:spacing w:before="179" w:after="0" w:line="240" w:lineRule="auto"/>
              <w:rPr>
                <w:rFonts w:ascii="Arial" w:eastAsia="Arial" w:hAnsi="Arial" w:cs="Arial"/>
                <w:b/>
                <w:sz w:val="20"/>
                <w:lang w:val="bs"/>
              </w:rPr>
            </w:pPr>
            <w:r w:rsidRPr="004B7983">
              <w:rPr>
                <w:rFonts w:ascii="Arial" w:eastAsia="Arial" w:hAnsi="Arial" w:cs="Arial"/>
                <w:b/>
                <w:sz w:val="20"/>
                <w:lang w:val="bs"/>
              </w:rPr>
              <w:t>A. RAČUN PRIHODA I RASHODA</w:t>
            </w:r>
          </w:p>
        </w:tc>
        <w:tc>
          <w:tcPr>
            <w:tcW w:w="2199" w:type="dxa"/>
          </w:tcPr>
          <w:p w:rsidR="004B7983" w:rsidRPr="004B7983" w:rsidRDefault="004B7983" w:rsidP="004B7983">
            <w:pPr>
              <w:spacing w:before="179" w:after="0" w:line="240" w:lineRule="auto"/>
              <w:rPr>
                <w:rFonts w:ascii="Arial" w:eastAsia="Arial" w:hAnsi="Arial" w:cs="Arial"/>
                <w:b/>
                <w:sz w:val="20"/>
                <w:lang w:val="bs"/>
              </w:rPr>
            </w:pPr>
            <w:r w:rsidRPr="004B7983">
              <w:rPr>
                <w:rFonts w:ascii="Arial" w:eastAsia="Arial" w:hAnsi="Arial" w:cs="Arial"/>
                <w:b/>
                <w:sz w:val="20"/>
                <w:lang w:val="bs"/>
              </w:rPr>
              <w:t>PLAN 31.10.2019</w:t>
            </w:r>
          </w:p>
        </w:tc>
      </w:tr>
      <w:tr w:rsidR="004B7983" w:rsidRPr="004B7983" w:rsidTr="0079135A">
        <w:trPr>
          <w:trHeight w:val="263"/>
        </w:trPr>
        <w:tc>
          <w:tcPr>
            <w:tcW w:w="4858" w:type="dxa"/>
          </w:tcPr>
          <w:p w:rsidR="004B7983" w:rsidRPr="004B7983" w:rsidRDefault="004B7983" w:rsidP="004B7983">
            <w:pPr>
              <w:spacing w:after="0" w:line="222" w:lineRule="exact"/>
              <w:rPr>
                <w:rFonts w:ascii="Arial" w:eastAsia="Arial" w:hAnsi="Arial" w:cs="Arial"/>
                <w:sz w:val="20"/>
                <w:lang w:val="bs"/>
              </w:rPr>
            </w:pPr>
            <w:r w:rsidRPr="004B7983">
              <w:rPr>
                <w:rFonts w:ascii="Arial" w:eastAsia="Arial" w:hAnsi="Arial" w:cs="Arial"/>
                <w:sz w:val="20"/>
                <w:lang w:val="bs"/>
              </w:rPr>
              <w:t>Prihodi poslovanja</w:t>
            </w:r>
          </w:p>
        </w:tc>
        <w:tc>
          <w:tcPr>
            <w:tcW w:w="2199" w:type="dxa"/>
          </w:tcPr>
          <w:p w:rsidR="004B7983" w:rsidRPr="004B7983" w:rsidRDefault="004B7983" w:rsidP="004B7983">
            <w:pPr>
              <w:spacing w:after="0" w:line="222" w:lineRule="exact"/>
              <w:ind w:right="83"/>
              <w:jc w:val="right"/>
              <w:rPr>
                <w:rFonts w:ascii="Arial" w:eastAsia="Arial" w:hAnsi="Arial" w:cs="Arial"/>
                <w:sz w:val="20"/>
                <w:lang w:val="bs"/>
              </w:rPr>
            </w:pPr>
            <w:r w:rsidRPr="004B7983">
              <w:rPr>
                <w:rFonts w:ascii="Arial" w:eastAsia="Arial" w:hAnsi="Arial" w:cs="Arial"/>
                <w:sz w:val="20"/>
                <w:lang w:val="bs"/>
              </w:rPr>
              <w:t>9.145.800,00</w:t>
            </w:r>
          </w:p>
        </w:tc>
      </w:tr>
      <w:tr w:rsidR="004B7983" w:rsidRPr="004B7983" w:rsidTr="0079135A">
        <w:trPr>
          <w:trHeight w:val="268"/>
        </w:trPr>
        <w:tc>
          <w:tcPr>
            <w:tcW w:w="4858" w:type="dxa"/>
          </w:tcPr>
          <w:p w:rsidR="004B7983" w:rsidRPr="004B7983" w:rsidRDefault="004B7983" w:rsidP="004B7983">
            <w:pPr>
              <w:spacing w:after="0" w:line="222" w:lineRule="exact"/>
              <w:rPr>
                <w:rFonts w:ascii="Arial" w:eastAsia="Arial" w:hAnsi="Arial" w:cs="Arial"/>
                <w:sz w:val="20"/>
                <w:lang w:val="bs"/>
              </w:rPr>
            </w:pPr>
            <w:r w:rsidRPr="004B7983">
              <w:rPr>
                <w:rFonts w:ascii="Arial" w:eastAsia="Arial" w:hAnsi="Arial" w:cs="Arial"/>
                <w:sz w:val="20"/>
                <w:lang w:val="bs"/>
              </w:rPr>
              <w:t>Prihodi od prodaje nefinancijske imovine</w:t>
            </w:r>
          </w:p>
        </w:tc>
        <w:tc>
          <w:tcPr>
            <w:tcW w:w="2199" w:type="dxa"/>
          </w:tcPr>
          <w:p w:rsidR="004B7983" w:rsidRPr="004B7983" w:rsidRDefault="004B7983" w:rsidP="004B7983">
            <w:pPr>
              <w:spacing w:after="0" w:line="222" w:lineRule="exact"/>
              <w:ind w:right="83"/>
              <w:jc w:val="right"/>
              <w:rPr>
                <w:rFonts w:ascii="Arial" w:eastAsia="Arial" w:hAnsi="Arial" w:cs="Arial"/>
                <w:sz w:val="20"/>
                <w:lang w:val="bs"/>
              </w:rPr>
            </w:pPr>
            <w:r w:rsidRPr="004B7983">
              <w:rPr>
                <w:rFonts w:ascii="Arial" w:eastAsia="Arial" w:hAnsi="Arial" w:cs="Arial"/>
                <w:sz w:val="20"/>
                <w:lang w:val="bs"/>
              </w:rPr>
              <w:t>114.000,00</w:t>
            </w:r>
          </w:p>
        </w:tc>
      </w:tr>
      <w:tr w:rsidR="004B7983" w:rsidRPr="004B7983" w:rsidTr="0079135A">
        <w:trPr>
          <w:trHeight w:val="263"/>
        </w:trPr>
        <w:tc>
          <w:tcPr>
            <w:tcW w:w="4858" w:type="dxa"/>
          </w:tcPr>
          <w:p w:rsidR="004B7983" w:rsidRPr="004B7983" w:rsidRDefault="004B7983" w:rsidP="004B7983">
            <w:pPr>
              <w:spacing w:after="0" w:line="222" w:lineRule="exact"/>
              <w:rPr>
                <w:rFonts w:ascii="Arial" w:eastAsia="Arial" w:hAnsi="Arial" w:cs="Arial"/>
                <w:i/>
                <w:sz w:val="20"/>
                <w:lang w:val="bs"/>
              </w:rPr>
            </w:pPr>
            <w:r w:rsidRPr="004B7983">
              <w:rPr>
                <w:rFonts w:ascii="Arial" w:eastAsia="Arial" w:hAnsi="Arial" w:cs="Arial"/>
                <w:i/>
                <w:sz w:val="20"/>
                <w:lang w:val="bs"/>
              </w:rPr>
              <w:t>UKUPNO PRIHODI</w:t>
            </w:r>
          </w:p>
        </w:tc>
        <w:tc>
          <w:tcPr>
            <w:tcW w:w="2199" w:type="dxa"/>
          </w:tcPr>
          <w:p w:rsidR="004B7983" w:rsidRPr="004B7983" w:rsidRDefault="004B7983" w:rsidP="004B7983">
            <w:pPr>
              <w:spacing w:after="0" w:line="222" w:lineRule="exact"/>
              <w:ind w:right="83"/>
              <w:jc w:val="right"/>
              <w:rPr>
                <w:rFonts w:ascii="Arial" w:eastAsia="Arial" w:hAnsi="Arial" w:cs="Arial"/>
                <w:i/>
                <w:sz w:val="20"/>
                <w:lang w:val="bs"/>
              </w:rPr>
            </w:pPr>
            <w:r w:rsidRPr="004B7983">
              <w:rPr>
                <w:rFonts w:ascii="Arial" w:eastAsia="Arial" w:hAnsi="Arial" w:cs="Arial"/>
                <w:i/>
                <w:sz w:val="20"/>
                <w:lang w:val="bs"/>
              </w:rPr>
              <w:t>9.259.800,00</w:t>
            </w:r>
          </w:p>
        </w:tc>
      </w:tr>
      <w:tr w:rsidR="004B7983" w:rsidRPr="004B7983" w:rsidTr="0079135A">
        <w:trPr>
          <w:trHeight w:val="263"/>
        </w:trPr>
        <w:tc>
          <w:tcPr>
            <w:tcW w:w="4858" w:type="dxa"/>
          </w:tcPr>
          <w:p w:rsidR="004B7983" w:rsidRPr="004B7983" w:rsidRDefault="004B7983" w:rsidP="004B7983">
            <w:pPr>
              <w:spacing w:after="0" w:line="222" w:lineRule="exact"/>
              <w:rPr>
                <w:rFonts w:ascii="Arial" w:eastAsia="Arial" w:hAnsi="Arial" w:cs="Arial"/>
                <w:sz w:val="20"/>
                <w:lang w:val="bs"/>
              </w:rPr>
            </w:pPr>
            <w:r w:rsidRPr="004B7983">
              <w:rPr>
                <w:rFonts w:ascii="Arial" w:eastAsia="Arial" w:hAnsi="Arial" w:cs="Arial"/>
                <w:sz w:val="20"/>
                <w:lang w:val="bs"/>
              </w:rPr>
              <w:t>Rashodi poslovanja</w:t>
            </w:r>
          </w:p>
        </w:tc>
        <w:tc>
          <w:tcPr>
            <w:tcW w:w="2199" w:type="dxa"/>
          </w:tcPr>
          <w:p w:rsidR="004B7983" w:rsidRPr="004B7983" w:rsidRDefault="004B7983" w:rsidP="004B7983">
            <w:pPr>
              <w:spacing w:after="0" w:line="222" w:lineRule="exact"/>
              <w:ind w:right="83"/>
              <w:jc w:val="right"/>
              <w:rPr>
                <w:rFonts w:ascii="Arial" w:eastAsia="Arial" w:hAnsi="Arial" w:cs="Arial"/>
                <w:sz w:val="20"/>
                <w:lang w:val="bs"/>
              </w:rPr>
            </w:pPr>
            <w:r w:rsidRPr="004B7983">
              <w:rPr>
                <w:rFonts w:ascii="Arial" w:eastAsia="Arial" w:hAnsi="Arial" w:cs="Arial"/>
                <w:sz w:val="20"/>
                <w:lang w:val="bs"/>
              </w:rPr>
              <w:t>6.909.800,00</w:t>
            </w:r>
          </w:p>
        </w:tc>
      </w:tr>
      <w:tr w:rsidR="004B7983" w:rsidRPr="004B7983" w:rsidTr="0079135A">
        <w:trPr>
          <w:trHeight w:val="263"/>
        </w:trPr>
        <w:tc>
          <w:tcPr>
            <w:tcW w:w="4858" w:type="dxa"/>
          </w:tcPr>
          <w:p w:rsidR="004B7983" w:rsidRPr="004B7983" w:rsidRDefault="004B7983" w:rsidP="004B7983">
            <w:pPr>
              <w:spacing w:after="0" w:line="222" w:lineRule="exact"/>
              <w:rPr>
                <w:rFonts w:ascii="Arial" w:eastAsia="Arial" w:hAnsi="Arial" w:cs="Arial"/>
                <w:sz w:val="20"/>
                <w:lang w:val="bs"/>
              </w:rPr>
            </w:pPr>
            <w:r w:rsidRPr="004B7983">
              <w:rPr>
                <w:rFonts w:ascii="Arial" w:eastAsia="Arial" w:hAnsi="Arial" w:cs="Arial"/>
                <w:sz w:val="20"/>
                <w:lang w:val="bs"/>
              </w:rPr>
              <w:t>Rashodi za nabavu nefinancijske imovine</w:t>
            </w:r>
          </w:p>
        </w:tc>
        <w:tc>
          <w:tcPr>
            <w:tcW w:w="2199" w:type="dxa"/>
          </w:tcPr>
          <w:p w:rsidR="004B7983" w:rsidRPr="004B7983" w:rsidRDefault="004B7983" w:rsidP="004B7983">
            <w:pPr>
              <w:spacing w:after="0" w:line="222" w:lineRule="exact"/>
              <w:ind w:right="83"/>
              <w:jc w:val="right"/>
              <w:rPr>
                <w:rFonts w:ascii="Arial" w:eastAsia="Arial" w:hAnsi="Arial" w:cs="Arial"/>
                <w:sz w:val="20"/>
                <w:lang w:val="bs"/>
              </w:rPr>
            </w:pPr>
            <w:r w:rsidRPr="004B7983">
              <w:rPr>
                <w:rFonts w:ascii="Arial" w:eastAsia="Arial" w:hAnsi="Arial" w:cs="Arial"/>
                <w:sz w:val="20"/>
                <w:lang w:val="bs"/>
              </w:rPr>
              <w:t>2.350.000,00</w:t>
            </w:r>
          </w:p>
        </w:tc>
      </w:tr>
      <w:tr w:rsidR="004B7983" w:rsidRPr="004B7983" w:rsidTr="0079135A">
        <w:trPr>
          <w:trHeight w:val="268"/>
        </w:trPr>
        <w:tc>
          <w:tcPr>
            <w:tcW w:w="4858" w:type="dxa"/>
          </w:tcPr>
          <w:p w:rsidR="004B7983" w:rsidRPr="004B7983" w:rsidRDefault="004B7983" w:rsidP="004B7983">
            <w:pPr>
              <w:spacing w:after="0" w:line="222" w:lineRule="exact"/>
              <w:rPr>
                <w:rFonts w:ascii="Arial" w:eastAsia="Arial" w:hAnsi="Arial" w:cs="Arial"/>
                <w:i/>
                <w:sz w:val="20"/>
                <w:lang w:val="bs"/>
              </w:rPr>
            </w:pPr>
            <w:r w:rsidRPr="004B7983">
              <w:rPr>
                <w:rFonts w:ascii="Arial" w:eastAsia="Arial" w:hAnsi="Arial" w:cs="Arial"/>
                <w:i/>
                <w:sz w:val="20"/>
                <w:lang w:val="bs"/>
              </w:rPr>
              <w:t>UKUPNO RASHODI</w:t>
            </w:r>
          </w:p>
        </w:tc>
        <w:tc>
          <w:tcPr>
            <w:tcW w:w="2199" w:type="dxa"/>
          </w:tcPr>
          <w:p w:rsidR="004B7983" w:rsidRPr="004B7983" w:rsidRDefault="004B7983" w:rsidP="004B7983">
            <w:pPr>
              <w:spacing w:after="0" w:line="222" w:lineRule="exact"/>
              <w:ind w:right="83"/>
              <w:jc w:val="right"/>
              <w:rPr>
                <w:rFonts w:ascii="Arial" w:eastAsia="Arial" w:hAnsi="Arial" w:cs="Arial"/>
                <w:i/>
                <w:sz w:val="20"/>
                <w:lang w:val="bs"/>
              </w:rPr>
            </w:pPr>
            <w:r w:rsidRPr="004B7983">
              <w:rPr>
                <w:rFonts w:ascii="Arial" w:eastAsia="Arial" w:hAnsi="Arial" w:cs="Arial"/>
                <w:i/>
                <w:sz w:val="20"/>
                <w:lang w:val="bs"/>
              </w:rPr>
              <w:t>9.259.800,00</w:t>
            </w:r>
          </w:p>
        </w:tc>
      </w:tr>
      <w:tr w:rsidR="004B7983" w:rsidRPr="004B7983" w:rsidTr="0079135A">
        <w:trPr>
          <w:trHeight w:val="263"/>
        </w:trPr>
        <w:tc>
          <w:tcPr>
            <w:tcW w:w="4858" w:type="dxa"/>
          </w:tcPr>
          <w:p w:rsidR="004B7983" w:rsidRPr="004B7983" w:rsidRDefault="004B7983" w:rsidP="004B7983">
            <w:pPr>
              <w:spacing w:after="0" w:line="227" w:lineRule="exact"/>
              <w:rPr>
                <w:rFonts w:ascii="Arial" w:eastAsia="Arial" w:hAnsi="Arial" w:cs="Arial"/>
                <w:b/>
                <w:sz w:val="20"/>
                <w:lang w:val="bs"/>
              </w:rPr>
            </w:pPr>
            <w:r w:rsidRPr="004B7983">
              <w:rPr>
                <w:rFonts w:ascii="Arial" w:eastAsia="Arial" w:hAnsi="Arial" w:cs="Arial"/>
                <w:b/>
                <w:sz w:val="20"/>
                <w:lang w:val="bs"/>
              </w:rPr>
              <w:t>RAZLIKA - VIŠAK/MANJAK</w:t>
            </w:r>
          </w:p>
        </w:tc>
        <w:tc>
          <w:tcPr>
            <w:tcW w:w="2199" w:type="dxa"/>
          </w:tcPr>
          <w:p w:rsidR="004B7983" w:rsidRPr="004B7983" w:rsidRDefault="004B7983" w:rsidP="004B7983">
            <w:pPr>
              <w:spacing w:after="0" w:line="227" w:lineRule="exact"/>
              <w:ind w:right="83"/>
              <w:jc w:val="right"/>
              <w:rPr>
                <w:rFonts w:ascii="Arial" w:eastAsia="Arial" w:hAnsi="Arial" w:cs="Arial"/>
                <w:b/>
                <w:sz w:val="20"/>
                <w:lang w:val="bs"/>
              </w:rPr>
            </w:pPr>
            <w:r w:rsidRPr="004B7983">
              <w:rPr>
                <w:rFonts w:ascii="Arial" w:eastAsia="Arial" w:hAnsi="Arial" w:cs="Arial"/>
                <w:b/>
                <w:sz w:val="20"/>
                <w:lang w:val="bs"/>
              </w:rPr>
              <w:t>0,00</w:t>
            </w:r>
          </w:p>
        </w:tc>
      </w:tr>
    </w:tbl>
    <w:p w:rsidR="004B7983" w:rsidRPr="004B7983" w:rsidRDefault="004B7983" w:rsidP="004B7983">
      <w:pPr>
        <w:widowControl w:val="0"/>
        <w:autoSpaceDE w:val="0"/>
        <w:autoSpaceDN w:val="0"/>
        <w:spacing w:after="0" w:line="240" w:lineRule="auto"/>
        <w:rPr>
          <w:rFonts w:ascii="Arial" w:eastAsia="Arial" w:hAnsi="Arial" w:cs="Arial"/>
          <w:sz w:val="20"/>
          <w:lang w:val="bs"/>
        </w:rPr>
      </w:pPr>
    </w:p>
    <w:p w:rsidR="004B7983" w:rsidRPr="004B7983" w:rsidRDefault="004B7983" w:rsidP="004B7983">
      <w:pPr>
        <w:widowControl w:val="0"/>
        <w:autoSpaceDE w:val="0"/>
        <w:autoSpaceDN w:val="0"/>
        <w:spacing w:before="10" w:after="0" w:line="240" w:lineRule="auto"/>
        <w:rPr>
          <w:rFonts w:ascii="Arial" w:eastAsia="Arial" w:hAnsi="Arial" w:cs="Arial"/>
          <w:sz w:val="10"/>
          <w:lang w:val="bs"/>
        </w:rPr>
      </w:pPr>
    </w:p>
    <w:tbl>
      <w:tblPr>
        <w:tblStyle w:val="TableNormal"/>
        <w:tblW w:w="0" w:type="auto"/>
        <w:tblInd w:w="210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858"/>
        <w:gridCol w:w="2199"/>
      </w:tblGrid>
      <w:tr w:rsidR="004B7983" w:rsidRPr="004B7983" w:rsidTr="0079135A">
        <w:trPr>
          <w:trHeight w:val="714"/>
        </w:trPr>
        <w:tc>
          <w:tcPr>
            <w:tcW w:w="4858" w:type="dxa"/>
          </w:tcPr>
          <w:p w:rsidR="004B7983" w:rsidRPr="004B7983" w:rsidRDefault="004B7983" w:rsidP="004B7983">
            <w:pPr>
              <w:spacing w:before="174" w:after="0" w:line="249" w:lineRule="auto"/>
              <w:rPr>
                <w:rFonts w:ascii="Arial" w:eastAsia="Arial" w:hAnsi="Arial" w:cs="Arial"/>
                <w:sz w:val="20"/>
                <w:lang w:val="bs"/>
              </w:rPr>
            </w:pPr>
            <w:r w:rsidRPr="004B7983">
              <w:rPr>
                <w:rFonts w:ascii="Arial" w:eastAsia="Arial" w:hAnsi="Arial" w:cs="Arial"/>
                <w:b/>
                <w:sz w:val="20"/>
                <w:lang w:val="bs"/>
              </w:rPr>
              <w:t xml:space="preserve">B. RASPOLOŽIVA SREDSTVA IZ PRETHODNIH GODINA </w:t>
            </w:r>
            <w:r w:rsidRPr="004B7983">
              <w:rPr>
                <w:rFonts w:ascii="Arial" w:eastAsia="Arial" w:hAnsi="Arial" w:cs="Arial"/>
                <w:sz w:val="20"/>
                <w:lang w:val="bs"/>
              </w:rPr>
              <w:t>(višak prihoda i rezerviranja/manjak)</w:t>
            </w:r>
          </w:p>
        </w:tc>
        <w:tc>
          <w:tcPr>
            <w:tcW w:w="2199" w:type="dxa"/>
          </w:tcPr>
          <w:p w:rsidR="004B7983" w:rsidRPr="004B7983" w:rsidRDefault="004B7983" w:rsidP="004B7983">
            <w:pPr>
              <w:spacing w:after="0" w:line="240" w:lineRule="auto"/>
              <w:rPr>
                <w:rFonts w:ascii="Times New Roman" w:eastAsia="Arial" w:hAnsi="Arial" w:cs="Arial"/>
                <w:sz w:val="20"/>
                <w:lang w:val="bs"/>
              </w:rPr>
            </w:pPr>
          </w:p>
        </w:tc>
      </w:tr>
      <w:tr w:rsidR="004B7983" w:rsidRPr="004B7983" w:rsidTr="0079135A">
        <w:trPr>
          <w:trHeight w:val="263"/>
        </w:trPr>
        <w:tc>
          <w:tcPr>
            <w:tcW w:w="4858" w:type="dxa"/>
          </w:tcPr>
          <w:p w:rsidR="004B7983" w:rsidRPr="004B7983" w:rsidRDefault="004B7983" w:rsidP="004B7983">
            <w:pPr>
              <w:spacing w:after="0" w:line="222" w:lineRule="exact"/>
              <w:rPr>
                <w:rFonts w:ascii="Arial" w:eastAsia="Arial" w:hAnsi="Arial" w:cs="Arial"/>
                <w:sz w:val="20"/>
                <w:lang w:val="bs"/>
              </w:rPr>
            </w:pPr>
            <w:r w:rsidRPr="004B7983">
              <w:rPr>
                <w:rFonts w:ascii="Arial" w:eastAsia="Arial" w:hAnsi="Arial" w:cs="Arial"/>
                <w:sz w:val="20"/>
                <w:lang w:val="bs"/>
              </w:rPr>
              <w:t>Raspoloživa sredstva iz prethodnih godina</w:t>
            </w:r>
          </w:p>
        </w:tc>
        <w:tc>
          <w:tcPr>
            <w:tcW w:w="2199" w:type="dxa"/>
          </w:tcPr>
          <w:p w:rsidR="004B7983" w:rsidRPr="004B7983" w:rsidRDefault="004B7983" w:rsidP="004B7983">
            <w:pPr>
              <w:spacing w:after="0" w:line="222" w:lineRule="exact"/>
              <w:ind w:right="83"/>
              <w:jc w:val="right"/>
              <w:rPr>
                <w:rFonts w:ascii="Arial" w:eastAsia="Arial" w:hAnsi="Arial" w:cs="Arial"/>
                <w:sz w:val="20"/>
                <w:lang w:val="bs"/>
              </w:rPr>
            </w:pPr>
            <w:r w:rsidRPr="004B7983">
              <w:rPr>
                <w:rFonts w:ascii="Arial" w:eastAsia="Arial" w:hAnsi="Arial" w:cs="Arial"/>
                <w:sz w:val="20"/>
                <w:lang w:val="bs"/>
              </w:rPr>
              <w:t>0,00</w:t>
            </w:r>
          </w:p>
        </w:tc>
      </w:tr>
    </w:tbl>
    <w:p w:rsidR="004B7983" w:rsidRPr="004B7983" w:rsidRDefault="004B7983" w:rsidP="004B7983">
      <w:pPr>
        <w:widowControl w:val="0"/>
        <w:autoSpaceDE w:val="0"/>
        <w:autoSpaceDN w:val="0"/>
        <w:spacing w:after="0" w:line="240" w:lineRule="auto"/>
        <w:rPr>
          <w:rFonts w:ascii="Arial" w:eastAsia="Arial" w:hAnsi="Arial" w:cs="Arial"/>
          <w:sz w:val="20"/>
          <w:lang w:val="bs"/>
        </w:rPr>
      </w:pPr>
    </w:p>
    <w:p w:rsidR="004B7983" w:rsidRPr="004B7983" w:rsidRDefault="004B7983" w:rsidP="004B7983">
      <w:pPr>
        <w:widowControl w:val="0"/>
        <w:autoSpaceDE w:val="0"/>
        <w:autoSpaceDN w:val="0"/>
        <w:spacing w:before="10" w:after="0" w:line="240" w:lineRule="auto"/>
        <w:rPr>
          <w:rFonts w:ascii="Arial" w:eastAsia="Arial" w:hAnsi="Arial" w:cs="Arial"/>
          <w:sz w:val="10"/>
          <w:lang w:val="bs"/>
        </w:rPr>
      </w:pPr>
    </w:p>
    <w:tbl>
      <w:tblPr>
        <w:tblStyle w:val="TableNormal"/>
        <w:tblW w:w="0" w:type="auto"/>
        <w:tblInd w:w="210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858"/>
        <w:gridCol w:w="2199"/>
      </w:tblGrid>
      <w:tr w:rsidR="004B7983" w:rsidRPr="004B7983" w:rsidTr="0079135A">
        <w:trPr>
          <w:trHeight w:val="714"/>
        </w:trPr>
        <w:tc>
          <w:tcPr>
            <w:tcW w:w="4858" w:type="dxa"/>
          </w:tcPr>
          <w:p w:rsidR="004B7983" w:rsidRPr="004B7983" w:rsidRDefault="004B7983" w:rsidP="004B7983">
            <w:pPr>
              <w:spacing w:before="179" w:after="0" w:line="240" w:lineRule="auto"/>
              <w:rPr>
                <w:rFonts w:ascii="Arial" w:eastAsia="Arial" w:hAnsi="Arial" w:cs="Arial"/>
                <w:b/>
                <w:sz w:val="20"/>
                <w:lang w:val="bs"/>
              </w:rPr>
            </w:pPr>
            <w:r w:rsidRPr="004B7983">
              <w:rPr>
                <w:rFonts w:ascii="Arial" w:eastAsia="Arial" w:hAnsi="Arial" w:cs="Arial"/>
                <w:b/>
                <w:sz w:val="20"/>
                <w:lang w:val="bs"/>
              </w:rPr>
              <w:t>C. RAČUN FINANCIRANJA</w:t>
            </w:r>
          </w:p>
        </w:tc>
        <w:tc>
          <w:tcPr>
            <w:tcW w:w="2199" w:type="dxa"/>
          </w:tcPr>
          <w:p w:rsidR="004B7983" w:rsidRPr="004B7983" w:rsidRDefault="004B7983" w:rsidP="004B7983">
            <w:pPr>
              <w:spacing w:after="0" w:line="240" w:lineRule="auto"/>
              <w:rPr>
                <w:rFonts w:ascii="Times New Roman" w:eastAsia="Arial" w:hAnsi="Arial" w:cs="Arial"/>
                <w:sz w:val="20"/>
                <w:lang w:val="bs"/>
              </w:rPr>
            </w:pPr>
          </w:p>
        </w:tc>
      </w:tr>
      <w:tr w:rsidR="004B7983" w:rsidRPr="004B7983" w:rsidTr="0079135A">
        <w:trPr>
          <w:trHeight w:val="263"/>
        </w:trPr>
        <w:tc>
          <w:tcPr>
            <w:tcW w:w="4858" w:type="dxa"/>
          </w:tcPr>
          <w:p w:rsidR="004B7983" w:rsidRPr="004B7983" w:rsidRDefault="004B7983" w:rsidP="004B7983">
            <w:pPr>
              <w:spacing w:after="0" w:line="222" w:lineRule="exact"/>
              <w:rPr>
                <w:rFonts w:ascii="Arial" w:eastAsia="Arial" w:hAnsi="Arial" w:cs="Arial"/>
                <w:sz w:val="20"/>
                <w:lang w:val="bs"/>
              </w:rPr>
            </w:pPr>
            <w:r w:rsidRPr="004B7983">
              <w:rPr>
                <w:rFonts w:ascii="Arial" w:eastAsia="Arial" w:hAnsi="Arial" w:cs="Arial"/>
                <w:sz w:val="20"/>
                <w:lang w:val="bs"/>
              </w:rPr>
              <w:t>Primici od financijske imovine i zaduživanja</w:t>
            </w:r>
          </w:p>
        </w:tc>
        <w:tc>
          <w:tcPr>
            <w:tcW w:w="2199" w:type="dxa"/>
          </w:tcPr>
          <w:p w:rsidR="004B7983" w:rsidRPr="004B7983" w:rsidRDefault="004B7983" w:rsidP="004B7983">
            <w:pPr>
              <w:spacing w:after="0" w:line="222" w:lineRule="exact"/>
              <w:ind w:right="83"/>
              <w:jc w:val="right"/>
              <w:rPr>
                <w:rFonts w:ascii="Arial" w:eastAsia="Arial" w:hAnsi="Arial" w:cs="Arial"/>
                <w:sz w:val="20"/>
                <w:lang w:val="bs"/>
              </w:rPr>
            </w:pPr>
            <w:r w:rsidRPr="004B7983">
              <w:rPr>
                <w:rFonts w:ascii="Arial" w:eastAsia="Arial" w:hAnsi="Arial" w:cs="Arial"/>
                <w:sz w:val="20"/>
                <w:lang w:val="bs"/>
              </w:rPr>
              <w:t>0,00</w:t>
            </w:r>
          </w:p>
        </w:tc>
      </w:tr>
      <w:tr w:rsidR="004B7983" w:rsidRPr="004B7983" w:rsidTr="0079135A">
        <w:trPr>
          <w:trHeight w:val="268"/>
        </w:trPr>
        <w:tc>
          <w:tcPr>
            <w:tcW w:w="4858" w:type="dxa"/>
          </w:tcPr>
          <w:p w:rsidR="004B7983" w:rsidRPr="004B7983" w:rsidRDefault="004B7983" w:rsidP="004B7983">
            <w:pPr>
              <w:spacing w:after="0" w:line="222" w:lineRule="exact"/>
              <w:rPr>
                <w:rFonts w:ascii="Arial" w:eastAsia="Arial" w:hAnsi="Arial" w:cs="Arial"/>
                <w:sz w:val="20"/>
                <w:lang w:val="bs"/>
              </w:rPr>
            </w:pPr>
            <w:r w:rsidRPr="004B7983">
              <w:rPr>
                <w:rFonts w:ascii="Arial" w:eastAsia="Arial" w:hAnsi="Arial" w:cs="Arial"/>
                <w:sz w:val="20"/>
                <w:lang w:val="bs"/>
              </w:rPr>
              <w:t>Izdaci za financijsku imovinu i otplate zajmova</w:t>
            </w:r>
          </w:p>
        </w:tc>
        <w:tc>
          <w:tcPr>
            <w:tcW w:w="2199" w:type="dxa"/>
          </w:tcPr>
          <w:p w:rsidR="004B7983" w:rsidRPr="004B7983" w:rsidRDefault="004B7983" w:rsidP="004B7983">
            <w:pPr>
              <w:spacing w:after="0" w:line="222" w:lineRule="exact"/>
              <w:ind w:right="83"/>
              <w:jc w:val="right"/>
              <w:rPr>
                <w:rFonts w:ascii="Arial" w:eastAsia="Arial" w:hAnsi="Arial" w:cs="Arial"/>
                <w:sz w:val="20"/>
                <w:lang w:val="bs"/>
              </w:rPr>
            </w:pPr>
            <w:r w:rsidRPr="004B7983">
              <w:rPr>
                <w:rFonts w:ascii="Arial" w:eastAsia="Arial" w:hAnsi="Arial" w:cs="Arial"/>
                <w:sz w:val="20"/>
                <w:lang w:val="bs"/>
              </w:rPr>
              <w:t>0,00</w:t>
            </w:r>
          </w:p>
        </w:tc>
      </w:tr>
      <w:tr w:rsidR="004B7983" w:rsidRPr="004B7983" w:rsidTr="0079135A">
        <w:trPr>
          <w:trHeight w:val="263"/>
        </w:trPr>
        <w:tc>
          <w:tcPr>
            <w:tcW w:w="4858" w:type="dxa"/>
          </w:tcPr>
          <w:p w:rsidR="004B7983" w:rsidRPr="004B7983" w:rsidRDefault="004B7983" w:rsidP="004B7983">
            <w:pPr>
              <w:spacing w:after="0" w:line="227" w:lineRule="exact"/>
              <w:rPr>
                <w:rFonts w:ascii="Arial" w:eastAsia="Arial" w:hAnsi="Arial" w:cs="Arial"/>
                <w:b/>
                <w:sz w:val="20"/>
                <w:lang w:val="bs"/>
              </w:rPr>
            </w:pPr>
            <w:r w:rsidRPr="004B7983">
              <w:rPr>
                <w:rFonts w:ascii="Arial" w:eastAsia="Arial" w:hAnsi="Arial" w:cs="Arial"/>
                <w:b/>
                <w:sz w:val="20"/>
                <w:lang w:val="bs"/>
              </w:rPr>
              <w:t>NETO ZADUŽIVANJE/FINANCIRANJE</w:t>
            </w:r>
          </w:p>
        </w:tc>
        <w:tc>
          <w:tcPr>
            <w:tcW w:w="2199" w:type="dxa"/>
          </w:tcPr>
          <w:p w:rsidR="004B7983" w:rsidRPr="004B7983" w:rsidRDefault="004B7983" w:rsidP="004B7983">
            <w:pPr>
              <w:spacing w:after="0" w:line="227" w:lineRule="exact"/>
              <w:ind w:right="83"/>
              <w:jc w:val="right"/>
              <w:rPr>
                <w:rFonts w:ascii="Arial" w:eastAsia="Arial" w:hAnsi="Arial" w:cs="Arial"/>
                <w:b/>
                <w:sz w:val="20"/>
                <w:lang w:val="bs"/>
              </w:rPr>
            </w:pPr>
            <w:r w:rsidRPr="004B7983">
              <w:rPr>
                <w:rFonts w:ascii="Arial" w:eastAsia="Arial" w:hAnsi="Arial" w:cs="Arial"/>
                <w:b/>
                <w:sz w:val="20"/>
                <w:lang w:val="bs"/>
              </w:rPr>
              <w:t>0,00</w:t>
            </w:r>
          </w:p>
        </w:tc>
      </w:tr>
    </w:tbl>
    <w:p w:rsidR="004B7983" w:rsidRPr="004B7983" w:rsidRDefault="004B7983" w:rsidP="004B7983">
      <w:pPr>
        <w:widowControl w:val="0"/>
        <w:autoSpaceDE w:val="0"/>
        <w:autoSpaceDN w:val="0"/>
        <w:spacing w:after="0" w:line="240" w:lineRule="auto"/>
        <w:rPr>
          <w:rFonts w:ascii="Arial" w:eastAsia="Arial" w:hAnsi="Arial" w:cs="Arial"/>
          <w:sz w:val="20"/>
          <w:lang w:val="bs"/>
        </w:rPr>
      </w:pPr>
    </w:p>
    <w:p w:rsidR="004B7983" w:rsidRPr="004B7983" w:rsidRDefault="004B7983" w:rsidP="004B7983">
      <w:pPr>
        <w:widowControl w:val="0"/>
        <w:autoSpaceDE w:val="0"/>
        <w:autoSpaceDN w:val="0"/>
        <w:spacing w:before="10" w:after="0" w:line="240" w:lineRule="auto"/>
        <w:rPr>
          <w:rFonts w:ascii="Arial" w:eastAsia="Arial" w:hAnsi="Arial" w:cs="Arial"/>
          <w:sz w:val="10"/>
          <w:lang w:val="bs"/>
        </w:rPr>
      </w:pPr>
    </w:p>
    <w:tbl>
      <w:tblPr>
        <w:tblStyle w:val="TableNormal"/>
        <w:tblW w:w="0" w:type="auto"/>
        <w:tblInd w:w="210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858"/>
        <w:gridCol w:w="2199"/>
      </w:tblGrid>
      <w:tr w:rsidR="004B7983" w:rsidRPr="004B7983" w:rsidTr="0079135A">
        <w:trPr>
          <w:trHeight w:val="1434"/>
        </w:trPr>
        <w:tc>
          <w:tcPr>
            <w:tcW w:w="4858" w:type="dxa"/>
          </w:tcPr>
          <w:p w:rsidR="004B7983" w:rsidRPr="004B7983" w:rsidRDefault="004B7983" w:rsidP="004B7983">
            <w:pPr>
              <w:spacing w:before="7" w:after="0" w:line="240" w:lineRule="auto"/>
              <w:rPr>
                <w:rFonts w:ascii="Arial" w:eastAsia="Arial" w:hAnsi="Arial" w:cs="Arial"/>
                <w:sz w:val="20"/>
                <w:lang w:val="bs"/>
              </w:rPr>
            </w:pPr>
          </w:p>
          <w:p w:rsidR="004B7983" w:rsidRPr="004B7983" w:rsidRDefault="004B7983" w:rsidP="004B7983">
            <w:pPr>
              <w:spacing w:after="0" w:line="249" w:lineRule="auto"/>
              <w:ind w:right="150"/>
              <w:rPr>
                <w:rFonts w:ascii="Arial" w:eastAsia="Arial" w:hAnsi="Arial" w:cs="Arial"/>
                <w:b/>
                <w:sz w:val="20"/>
                <w:lang w:val="bs"/>
              </w:rPr>
            </w:pPr>
            <w:r w:rsidRPr="004B7983">
              <w:rPr>
                <w:rFonts w:ascii="Arial" w:eastAsia="Arial" w:hAnsi="Arial" w:cs="Arial"/>
                <w:b/>
                <w:sz w:val="20"/>
                <w:lang w:val="bs"/>
              </w:rPr>
              <w:t>VIŠAK/MANJAK + RASPOLOŽIVA SREDSTVA IZ PRETHODNIH</w:t>
            </w:r>
          </w:p>
          <w:p w:rsidR="004B7983" w:rsidRPr="004B7983" w:rsidRDefault="004B7983" w:rsidP="004B7983">
            <w:pPr>
              <w:spacing w:before="1" w:after="0" w:line="240" w:lineRule="auto"/>
              <w:ind w:right="601"/>
              <w:jc w:val="center"/>
              <w:rPr>
                <w:rFonts w:ascii="Arial" w:eastAsia="Arial" w:hAnsi="Arial" w:cs="Arial"/>
                <w:b/>
                <w:sz w:val="20"/>
                <w:lang w:val="bs"/>
              </w:rPr>
            </w:pPr>
            <w:r w:rsidRPr="004B7983">
              <w:rPr>
                <w:rFonts w:ascii="Arial" w:eastAsia="Arial" w:hAnsi="Arial" w:cs="Arial"/>
                <w:b/>
                <w:sz w:val="20"/>
                <w:lang w:val="bs"/>
              </w:rPr>
              <w:t>GODINA +</w:t>
            </w:r>
          </w:p>
          <w:p w:rsidR="004B7983" w:rsidRPr="004B7983" w:rsidRDefault="004B7983" w:rsidP="004B7983">
            <w:pPr>
              <w:spacing w:before="10" w:after="0" w:line="240" w:lineRule="auto"/>
              <w:ind w:right="654"/>
              <w:jc w:val="center"/>
              <w:rPr>
                <w:rFonts w:ascii="Arial" w:eastAsia="Arial" w:hAnsi="Arial" w:cs="Arial"/>
                <w:b/>
                <w:sz w:val="20"/>
                <w:lang w:val="bs"/>
              </w:rPr>
            </w:pPr>
            <w:r w:rsidRPr="004B7983">
              <w:rPr>
                <w:rFonts w:ascii="Arial" w:eastAsia="Arial" w:hAnsi="Arial" w:cs="Arial"/>
                <w:b/>
                <w:sz w:val="20"/>
                <w:lang w:val="bs"/>
              </w:rPr>
              <w:t>NETO ZADUŽIVANJE/FINANCIRANJE</w:t>
            </w:r>
          </w:p>
        </w:tc>
        <w:tc>
          <w:tcPr>
            <w:tcW w:w="2199" w:type="dxa"/>
          </w:tcPr>
          <w:p w:rsidR="004B7983" w:rsidRPr="004B7983" w:rsidRDefault="004B7983" w:rsidP="004B7983">
            <w:pPr>
              <w:spacing w:after="0" w:line="240" w:lineRule="auto"/>
              <w:rPr>
                <w:rFonts w:ascii="Arial" w:eastAsia="Arial" w:hAnsi="Arial" w:cs="Arial"/>
                <w:lang w:val="bs"/>
              </w:rPr>
            </w:pPr>
          </w:p>
          <w:p w:rsidR="004B7983" w:rsidRPr="004B7983" w:rsidRDefault="004B7983" w:rsidP="004B7983">
            <w:pPr>
              <w:spacing w:before="5" w:after="0" w:line="240" w:lineRule="auto"/>
              <w:rPr>
                <w:rFonts w:ascii="Arial" w:eastAsia="Arial" w:hAnsi="Arial" w:cs="Arial"/>
                <w:sz w:val="24"/>
                <w:lang w:val="bs"/>
              </w:rPr>
            </w:pPr>
          </w:p>
          <w:p w:rsidR="004B7983" w:rsidRPr="004B7983" w:rsidRDefault="004B7983" w:rsidP="004B7983">
            <w:pPr>
              <w:spacing w:after="0" w:line="240" w:lineRule="auto"/>
              <w:ind w:right="83"/>
              <w:jc w:val="right"/>
              <w:rPr>
                <w:rFonts w:ascii="Arial" w:eastAsia="Arial" w:hAnsi="Arial" w:cs="Arial"/>
                <w:b/>
                <w:sz w:val="20"/>
                <w:lang w:val="bs"/>
              </w:rPr>
            </w:pPr>
            <w:r w:rsidRPr="004B7983">
              <w:rPr>
                <w:rFonts w:ascii="Arial" w:eastAsia="Arial" w:hAnsi="Arial" w:cs="Arial"/>
                <w:b/>
                <w:sz w:val="20"/>
                <w:lang w:val="bs"/>
              </w:rPr>
              <w:t>0,00</w:t>
            </w:r>
          </w:p>
        </w:tc>
      </w:tr>
    </w:tbl>
    <w:p w:rsidR="004B7983" w:rsidRPr="004B7983" w:rsidRDefault="004B7983" w:rsidP="004B7983">
      <w:pPr>
        <w:widowControl w:val="0"/>
        <w:autoSpaceDE w:val="0"/>
        <w:autoSpaceDN w:val="0"/>
        <w:spacing w:before="1" w:after="0" w:line="240" w:lineRule="auto"/>
        <w:rPr>
          <w:rFonts w:ascii="Arial" w:eastAsia="Arial" w:hAnsi="Arial" w:cs="Arial"/>
          <w:sz w:val="23"/>
          <w:lang w:val="bs"/>
        </w:rPr>
      </w:pPr>
    </w:p>
    <w:p w:rsidR="004B7983" w:rsidRPr="004B7983" w:rsidRDefault="004B7983" w:rsidP="004B7983">
      <w:pPr>
        <w:widowControl w:val="0"/>
        <w:autoSpaceDE w:val="0"/>
        <w:autoSpaceDN w:val="0"/>
        <w:spacing w:after="0" w:line="240" w:lineRule="auto"/>
        <w:ind w:right="2214"/>
        <w:jc w:val="center"/>
        <w:outlineLvl w:val="0"/>
        <w:rPr>
          <w:rFonts w:ascii="Arial" w:eastAsia="Arial" w:hAnsi="Arial" w:cs="Arial"/>
          <w:b/>
          <w:bCs/>
          <w:sz w:val="20"/>
          <w:szCs w:val="20"/>
          <w:lang w:val="bs"/>
        </w:rPr>
      </w:pPr>
      <w:r w:rsidRPr="004B7983">
        <w:rPr>
          <w:rFonts w:ascii="Arial" w:eastAsia="Arial" w:hAnsi="Arial" w:cs="Arial"/>
          <w:b/>
          <w:bCs/>
          <w:sz w:val="20"/>
          <w:szCs w:val="20"/>
          <w:lang w:val="bs"/>
        </w:rPr>
        <w:t>Članak 2.</w:t>
      </w:r>
    </w:p>
    <w:p w:rsidR="004B7983" w:rsidRPr="004B7983" w:rsidRDefault="004B7983" w:rsidP="004B7983">
      <w:pPr>
        <w:widowControl w:val="0"/>
        <w:autoSpaceDE w:val="0"/>
        <w:autoSpaceDN w:val="0"/>
        <w:spacing w:before="9" w:after="0" w:line="240" w:lineRule="auto"/>
        <w:rPr>
          <w:rFonts w:ascii="Arial" w:eastAsia="Arial" w:hAnsi="Arial" w:cs="Arial"/>
          <w:b/>
          <w:sz w:val="26"/>
          <w:lang w:val="bs"/>
        </w:rPr>
      </w:pPr>
    </w:p>
    <w:p w:rsidR="004B7983" w:rsidRPr="004B7983" w:rsidRDefault="004B7983" w:rsidP="004B7983">
      <w:pPr>
        <w:widowControl w:val="0"/>
        <w:autoSpaceDE w:val="0"/>
        <w:autoSpaceDN w:val="0"/>
        <w:spacing w:after="0" w:line="240" w:lineRule="auto"/>
        <w:ind w:left="567" w:right="209" w:hanging="567"/>
        <w:rPr>
          <w:rFonts w:ascii="Arial" w:eastAsia="Arial" w:hAnsi="Arial" w:cs="Arial"/>
          <w:sz w:val="20"/>
          <w:szCs w:val="20"/>
          <w:lang w:val="bs"/>
        </w:rPr>
      </w:pPr>
      <w:r w:rsidRPr="004B7983">
        <w:rPr>
          <w:rFonts w:ascii="Arial" w:eastAsia="Arial" w:hAnsi="Arial" w:cs="Arial"/>
          <w:sz w:val="20"/>
          <w:szCs w:val="20"/>
          <w:lang w:val="bs"/>
        </w:rPr>
        <w:t xml:space="preserve">         Prihodi i rashodi Izmjena i dopuna Proračuna općine Postira za 2019.god. utvrñeni su u Tabeli I- Opći dio - po  </w:t>
      </w:r>
      <w:r>
        <w:rPr>
          <w:rFonts w:ascii="Arial" w:eastAsia="Arial" w:hAnsi="Arial" w:cs="Arial"/>
          <w:sz w:val="20"/>
          <w:szCs w:val="20"/>
          <w:lang w:val="bs"/>
        </w:rPr>
        <w:t xml:space="preserve">  </w:t>
      </w:r>
      <w:r w:rsidRPr="004B7983">
        <w:rPr>
          <w:rFonts w:ascii="Arial" w:eastAsia="Arial" w:hAnsi="Arial" w:cs="Arial"/>
          <w:sz w:val="20"/>
          <w:szCs w:val="20"/>
          <w:lang w:val="bs"/>
        </w:rPr>
        <w:t>ekonomskoj klasifikaciji- i to kako slijedi:</w:t>
      </w:r>
    </w:p>
    <w:p w:rsidR="004B7983" w:rsidRPr="004B7983" w:rsidRDefault="004B7983" w:rsidP="004B7983">
      <w:pPr>
        <w:widowControl w:val="0"/>
        <w:autoSpaceDE w:val="0"/>
        <w:autoSpaceDN w:val="0"/>
        <w:spacing w:after="0" w:line="240" w:lineRule="auto"/>
        <w:rPr>
          <w:rFonts w:ascii="Arial" w:eastAsia="Arial" w:hAnsi="Arial" w:cs="Arial"/>
          <w:lang w:val="bs"/>
        </w:rPr>
        <w:sectPr w:rsidR="004B7983" w:rsidRPr="004B7983" w:rsidSect="004B7983">
          <w:footerReference w:type="default" r:id="rId7"/>
          <w:pgSz w:w="11900" w:h="16840"/>
          <w:pgMar w:top="720" w:right="700" w:bottom="1380" w:left="0" w:header="720" w:footer="1181" w:gutter="0"/>
          <w:pgNumType w:start="1"/>
          <w:cols w:space="720"/>
        </w:sectPr>
      </w:pPr>
    </w:p>
    <w:p w:rsidR="004B7983" w:rsidRPr="004B7983" w:rsidRDefault="004B7983" w:rsidP="004B7983">
      <w:pPr>
        <w:widowControl w:val="0"/>
        <w:autoSpaceDE w:val="0"/>
        <w:autoSpaceDN w:val="0"/>
        <w:spacing w:before="75" w:after="0" w:line="240" w:lineRule="auto"/>
        <w:ind w:right="2214"/>
        <w:jc w:val="center"/>
        <w:rPr>
          <w:rFonts w:ascii="Arial" w:eastAsia="Arial" w:hAnsi="Arial" w:cs="Arial"/>
          <w:b/>
          <w:sz w:val="18"/>
          <w:lang w:val="bs"/>
        </w:rPr>
      </w:pPr>
      <w:r w:rsidRPr="004B7983">
        <w:rPr>
          <w:rFonts w:ascii="Arial" w:eastAsia="Arial" w:hAnsi="Arial" w:cs="Arial"/>
          <w:b/>
          <w:sz w:val="18"/>
          <w:lang w:val="bs"/>
        </w:rPr>
        <w:lastRenderedPageBreak/>
        <w:t>LOKACIJSKA KLASIFIKACIJA</w:t>
      </w:r>
    </w:p>
    <w:p w:rsidR="004B7983" w:rsidRPr="004B7983" w:rsidRDefault="004B7983" w:rsidP="004B7983">
      <w:pPr>
        <w:widowControl w:val="0"/>
        <w:autoSpaceDE w:val="0"/>
        <w:autoSpaceDN w:val="0"/>
        <w:spacing w:before="11" w:after="0" w:line="240" w:lineRule="auto"/>
        <w:rPr>
          <w:rFonts w:ascii="Arial" w:eastAsia="Arial" w:hAnsi="Arial" w:cs="Arial"/>
          <w:b/>
          <w:sz w:val="11"/>
          <w:lang w:val="bs"/>
        </w:rPr>
      </w:pPr>
    </w:p>
    <w:p w:rsidR="004B7983" w:rsidRPr="004B7983" w:rsidRDefault="004B7983" w:rsidP="004B7983">
      <w:pPr>
        <w:widowControl w:val="0"/>
        <w:autoSpaceDE w:val="0"/>
        <w:autoSpaceDN w:val="0"/>
        <w:spacing w:before="102" w:after="0" w:line="256" w:lineRule="auto"/>
        <w:ind w:right="4211"/>
        <w:jc w:val="center"/>
        <w:rPr>
          <w:rFonts w:ascii="Arial" w:eastAsia="Arial" w:hAnsi="Arial" w:cs="Arial"/>
          <w:b/>
          <w:sz w:val="18"/>
          <w:lang w:val="bs"/>
        </w:rPr>
      </w:pPr>
      <w:r w:rsidRPr="004B7983">
        <w:rPr>
          <w:rFonts w:ascii="Arial" w:eastAsia="Arial" w:hAnsi="Arial" w:cs="Arial"/>
          <w:b/>
          <w:sz w:val="18"/>
          <w:lang w:val="bs"/>
        </w:rPr>
        <w:t>A RAČUN PRIHODA I RASHODA PRIHODI</w:t>
      </w:r>
    </w:p>
    <w:p w:rsidR="004B7983" w:rsidRPr="004B7983" w:rsidRDefault="004B7983" w:rsidP="004B7983">
      <w:pPr>
        <w:widowControl w:val="0"/>
        <w:autoSpaceDE w:val="0"/>
        <w:autoSpaceDN w:val="0"/>
        <w:spacing w:before="1" w:after="0" w:line="240" w:lineRule="auto"/>
        <w:rPr>
          <w:rFonts w:ascii="Arial" w:eastAsia="Arial" w:hAnsi="Arial" w:cs="Arial"/>
          <w:b/>
          <w:sz w:val="8"/>
          <w:lang w:val="bs"/>
        </w:rPr>
      </w:pPr>
    </w:p>
    <w:tbl>
      <w:tblPr>
        <w:tblStyle w:val="TableNormal"/>
        <w:tblW w:w="0" w:type="auto"/>
        <w:tblInd w:w="9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14"/>
        <w:gridCol w:w="360"/>
        <w:gridCol w:w="461"/>
        <w:gridCol w:w="533"/>
        <w:gridCol w:w="615"/>
        <w:gridCol w:w="1066"/>
        <w:gridCol w:w="2746"/>
        <w:gridCol w:w="1157"/>
        <w:gridCol w:w="1162"/>
        <w:gridCol w:w="1186"/>
      </w:tblGrid>
      <w:tr w:rsidR="004B7983" w:rsidRPr="004B7983" w:rsidTr="0079135A">
        <w:trPr>
          <w:trHeight w:val="1434"/>
        </w:trPr>
        <w:tc>
          <w:tcPr>
            <w:tcW w:w="1714"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0" w:type="dxa"/>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61" w:type="dxa"/>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3" w:type="dxa"/>
            <w:textDirection w:val="btLr"/>
          </w:tcPr>
          <w:p w:rsidR="004B7983" w:rsidRPr="004B7983" w:rsidRDefault="004B7983" w:rsidP="004B7983">
            <w:pPr>
              <w:spacing w:before="151"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5" w:type="dxa"/>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66" w:type="dxa"/>
            <w:textDirection w:val="btLr"/>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31" w:after="0" w:line="249"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6"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4" w:type="dxa"/>
          </w:tcPr>
          <w:p w:rsidR="004B7983" w:rsidRPr="004B7983" w:rsidRDefault="004B7983" w:rsidP="004B7983">
            <w:pPr>
              <w:spacing w:after="0" w:line="180"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0" w:type="dxa"/>
          </w:tcPr>
          <w:p w:rsidR="004B7983" w:rsidRPr="004B7983" w:rsidRDefault="004B7983" w:rsidP="004B7983">
            <w:pPr>
              <w:spacing w:after="0" w:line="240" w:lineRule="auto"/>
              <w:rPr>
                <w:rFonts w:ascii="Times New Roman" w:eastAsia="Arial" w:hAnsi="Arial" w:cs="Arial"/>
                <w:sz w:val="16"/>
                <w:lang w:val="bs"/>
              </w:rPr>
            </w:pPr>
          </w:p>
        </w:tc>
        <w:tc>
          <w:tcPr>
            <w:tcW w:w="461" w:type="dxa"/>
          </w:tcPr>
          <w:p w:rsidR="004B7983" w:rsidRPr="004B7983" w:rsidRDefault="004B7983" w:rsidP="004B7983">
            <w:pPr>
              <w:spacing w:after="0" w:line="240" w:lineRule="auto"/>
              <w:rPr>
                <w:rFonts w:ascii="Times New Roman" w:eastAsia="Arial" w:hAnsi="Arial" w:cs="Arial"/>
                <w:sz w:val="16"/>
                <w:lang w:val="bs"/>
              </w:rPr>
            </w:pPr>
          </w:p>
        </w:tc>
        <w:tc>
          <w:tcPr>
            <w:tcW w:w="533" w:type="dxa"/>
          </w:tcPr>
          <w:p w:rsidR="004B7983" w:rsidRPr="004B7983" w:rsidRDefault="004B7983" w:rsidP="004B7983">
            <w:pPr>
              <w:spacing w:after="0" w:line="240" w:lineRule="auto"/>
              <w:rPr>
                <w:rFonts w:ascii="Times New Roman" w:eastAsia="Arial" w:hAnsi="Arial" w:cs="Arial"/>
                <w:sz w:val="16"/>
                <w:lang w:val="bs"/>
              </w:rPr>
            </w:pPr>
          </w:p>
        </w:tc>
        <w:tc>
          <w:tcPr>
            <w:tcW w:w="615" w:type="dxa"/>
          </w:tcPr>
          <w:p w:rsidR="004B7983" w:rsidRPr="004B7983" w:rsidRDefault="004B7983" w:rsidP="004B7983">
            <w:pPr>
              <w:spacing w:after="0" w:line="240" w:lineRule="auto"/>
              <w:rPr>
                <w:rFonts w:ascii="Times New Roman" w:eastAsia="Arial" w:hAnsi="Arial" w:cs="Arial"/>
                <w:sz w:val="16"/>
                <w:lang w:val="bs"/>
              </w:rPr>
            </w:pPr>
          </w:p>
        </w:tc>
        <w:tc>
          <w:tcPr>
            <w:tcW w:w="1066" w:type="dxa"/>
          </w:tcPr>
          <w:p w:rsidR="004B7983" w:rsidRPr="004B7983" w:rsidRDefault="004B7983" w:rsidP="004B7983">
            <w:pPr>
              <w:spacing w:after="0" w:line="240" w:lineRule="auto"/>
              <w:rPr>
                <w:rFonts w:ascii="Times New Roman" w:eastAsia="Arial" w:hAnsi="Arial" w:cs="Arial"/>
                <w:sz w:val="16"/>
                <w:lang w:val="bs"/>
              </w:rPr>
            </w:pPr>
          </w:p>
        </w:tc>
        <w:tc>
          <w:tcPr>
            <w:tcW w:w="2746" w:type="dxa"/>
          </w:tcPr>
          <w:p w:rsidR="004B7983" w:rsidRPr="004B7983" w:rsidRDefault="004B7983" w:rsidP="004B7983">
            <w:pPr>
              <w:spacing w:after="0" w:line="240" w:lineRule="auto"/>
              <w:rPr>
                <w:rFonts w:ascii="Times New Roman" w:eastAsia="Arial" w:hAnsi="Arial" w:cs="Arial"/>
                <w:sz w:val="16"/>
                <w:lang w:val="bs"/>
              </w:rPr>
            </w:pPr>
          </w:p>
        </w:tc>
        <w:tc>
          <w:tcPr>
            <w:tcW w:w="1157" w:type="dxa"/>
          </w:tcPr>
          <w:p w:rsidR="004B7983" w:rsidRPr="004B7983" w:rsidRDefault="004B7983" w:rsidP="004B7983">
            <w:pPr>
              <w:spacing w:after="0" w:line="240" w:lineRule="auto"/>
              <w:rPr>
                <w:rFonts w:ascii="Times New Roman" w:eastAsia="Arial" w:hAnsi="Arial" w:cs="Arial"/>
                <w:sz w:val="16"/>
                <w:lang w:val="bs"/>
              </w:rPr>
            </w:pPr>
          </w:p>
        </w:tc>
        <w:tc>
          <w:tcPr>
            <w:tcW w:w="1162" w:type="dxa"/>
          </w:tcPr>
          <w:p w:rsidR="004B7983" w:rsidRPr="004B7983" w:rsidRDefault="004B7983" w:rsidP="004B7983">
            <w:pPr>
              <w:spacing w:after="0" w:line="240" w:lineRule="auto"/>
              <w:rPr>
                <w:rFonts w:ascii="Times New Roman" w:eastAsia="Arial" w:hAnsi="Arial" w:cs="Arial"/>
                <w:sz w:val="16"/>
                <w:lang w:val="bs"/>
              </w:rPr>
            </w:pPr>
          </w:p>
        </w:tc>
        <w:tc>
          <w:tcPr>
            <w:tcW w:w="1186" w:type="dxa"/>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1"/>
        </w:trPr>
        <w:tc>
          <w:tcPr>
            <w:tcW w:w="1714"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bottom w:val="nil"/>
            </w:tcBorders>
            <w:shd w:val="clear" w:color="auto" w:fill="7FE0C0"/>
          </w:tcPr>
          <w:p w:rsidR="004B7983" w:rsidRPr="004B7983" w:rsidRDefault="004B7983" w:rsidP="004B7983">
            <w:pPr>
              <w:spacing w:before="1" w:after="0" w:line="240" w:lineRule="auto"/>
              <w:rPr>
                <w:rFonts w:ascii="Arial" w:eastAsia="Arial" w:hAnsi="Arial" w:cs="Arial"/>
                <w:b/>
                <w:sz w:val="18"/>
                <w:lang w:val="bs"/>
              </w:rPr>
            </w:pPr>
            <w:r w:rsidRPr="004B7983">
              <w:rPr>
                <w:rFonts w:ascii="Arial" w:eastAsia="Arial" w:hAnsi="Arial" w:cs="Arial"/>
                <w:b/>
                <w:w w:val="101"/>
                <w:sz w:val="18"/>
                <w:lang w:val="bs"/>
              </w:rPr>
              <w:t>6</w:t>
            </w:r>
          </w:p>
        </w:tc>
        <w:tc>
          <w:tcPr>
            <w:tcW w:w="461"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3"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bottom w:val="nil"/>
            </w:tcBorders>
            <w:shd w:val="clear" w:color="auto" w:fill="7FE0C0"/>
          </w:tcPr>
          <w:p w:rsidR="004B7983" w:rsidRPr="004B7983" w:rsidRDefault="004B7983" w:rsidP="004B7983">
            <w:pPr>
              <w:spacing w:before="1" w:after="0" w:line="240" w:lineRule="auto"/>
              <w:rPr>
                <w:rFonts w:ascii="Arial" w:eastAsia="Arial" w:hAnsi="Arial" w:cs="Arial"/>
                <w:b/>
                <w:sz w:val="18"/>
                <w:lang w:val="bs"/>
              </w:rPr>
            </w:pPr>
            <w:r w:rsidRPr="004B7983">
              <w:rPr>
                <w:rFonts w:ascii="Arial" w:eastAsia="Arial" w:hAnsi="Arial" w:cs="Arial"/>
                <w:b/>
                <w:sz w:val="18"/>
                <w:lang w:val="bs"/>
              </w:rPr>
              <w:t>Prihodi poslovanja</w:t>
            </w:r>
          </w:p>
        </w:tc>
        <w:tc>
          <w:tcPr>
            <w:tcW w:w="1157"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61</w:t>
            </w:r>
          </w:p>
        </w:tc>
        <w:tc>
          <w:tcPr>
            <w:tcW w:w="533"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Prihodi od poreza</w:t>
            </w:r>
          </w:p>
        </w:tc>
        <w:tc>
          <w:tcPr>
            <w:tcW w:w="1157" w:type="dxa"/>
            <w:tcBorders>
              <w:top w:val="nil"/>
              <w:bottom w:val="nil"/>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4.050.000,00</w:t>
            </w:r>
          </w:p>
        </w:tc>
        <w:tc>
          <w:tcPr>
            <w:tcW w:w="1162" w:type="dxa"/>
            <w:tcBorders>
              <w:top w:val="nil"/>
              <w:bottom w:val="nil"/>
            </w:tcBorders>
            <w:shd w:val="clear" w:color="auto" w:fill="E0E0C0"/>
          </w:tcPr>
          <w:p w:rsidR="004B7983" w:rsidRPr="004B7983" w:rsidRDefault="004B7983" w:rsidP="004B7983">
            <w:pPr>
              <w:spacing w:after="0" w:line="178" w:lineRule="exact"/>
              <w:ind w:right="47"/>
              <w:jc w:val="right"/>
              <w:rPr>
                <w:rFonts w:ascii="Arial" w:eastAsia="Arial" w:hAnsi="Arial" w:cs="Arial"/>
                <w:b/>
                <w:sz w:val="16"/>
                <w:lang w:val="bs"/>
              </w:rPr>
            </w:pPr>
            <w:r w:rsidRPr="004B7983">
              <w:rPr>
                <w:rFonts w:ascii="Arial" w:eastAsia="Arial" w:hAnsi="Arial" w:cs="Arial"/>
                <w:b/>
                <w:w w:val="95"/>
                <w:sz w:val="16"/>
                <w:lang w:val="bs"/>
              </w:rPr>
              <w:t>-125.000,00</w:t>
            </w:r>
          </w:p>
        </w:tc>
        <w:tc>
          <w:tcPr>
            <w:tcW w:w="1186" w:type="dxa"/>
            <w:tcBorders>
              <w:top w:val="nil"/>
              <w:bottom w:val="nil"/>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3.925.000,00</w:t>
            </w:r>
          </w:p>
        </w:tc>
      </w:tr>
      <w:tr w:rsidR="004B7983" w:rsidRPr="004B7983" w:rsidTr="0079135A">
        <w:trPr>
          <w:trHeight w:val="811"/>
        </w:trPr>
        <w:tc>
          <w:tcPr>
            <w:tcW w:w="1714" w:type="dxa"/>
            <w:tcBorders>
              <w:top w:val="nil"/>
              <w:bottom w:val="nil"/>
            </w:tcBorders>
          </w:tcPr>
          <w:p w:rsidR="004B7983" w:rsidRPr="004B7983" w:rsidRDefault="004B7983" w:rsidP="004B7983">
            <w:pPr>
              <w:spacing w:after="0" w:line="183" w:lineRule="exact"/>
              <w:rPr>
                <w:rFonts w:ascii="Arial" w:eastAsia="Arial" w:hAnsi="Arial" w:cs="Arial"/>
                <w:sz w:val="16"/>
                <w:lang w:val="bs"/>
              </w:rPr>
            </w:pPr>
            <w:r w:rsidRPr="004B7983">
              <w:rPr>
                <w:rFonts w:ascii="Arial" w:eastAsia="Arial" w:hAnsi="Arial" w:cs="Arial"/>
                <w:sz w:val="16"/>
                <w:lang w:val="bs"/>
              </w:rPr>
              <w:t>01</w:t>
            </w:r>
          </w:p>
          <w:p w:rsidR="004B7983" w:rsidRPr="004B7983" w:rsidRDefault="004B7983" w:rsidP="004B7983">
            <w:pPr>
              <w:spacing w:before="85" w:after="0" w:line="240" w:lineRule="auto"/>
              <w:rPr>
                <w:rFonts w:ascii="Arial" w:eastAsia="Arial" w:hAnsi="Arial" w:cs="Arial"/>
                <w:sz w:val="16"/>
                <w:lang w:val="bs"/>
              </w:rPr>
            </w:pPr>
            <w:r w:rsidRPr="004B7983">
              <w:rPr>
                <w:rFonts w:ascii="Arial" w:eastAsia="Arial" w:hAnsi="Arial" w:cs="Arial"/>
                <w:sz w:val="16"/>
                <w:lang w:val="bs"/>
              </w:rPr>
              <w:t>01</w:t>
            </w:r>
          </w:p>
          <w:p w:rsidR="004B7983" w:rsidRPr="004B7983" w:rsidRDefault="004B7983" w:rsidP="004B7983">
            <w:pPr>
              <w:spacing w:before="84" w:after="0" w:line="240" w:lineRule="auto"/>
              <w:rPr>
                <w:rFonts w:ascii="Arial" w:eastAsia="Arial" w:hAnsi="Arial" w:cs="Arial"/>
                <w:sz w:val="16"/>
                <w:lang w:val="bs"/>
              </w:rPr>
            </w:pPr>
            <w:r w:rsidRPr="004B7983">
              <w:rPr>
                <w:rFonts w:ascii="Arial" w:eastAsia="Arial" w:hAnsi="Arial" w:cs="Arial"/>
                <w:sz w:val="16"/>
                <w:lang w:val="bs"/>
              </w:rPr>
              <w:t>01</w:t>
            </w:r>
          </w:p>
        </w:tc>
        <w:tc>
          <w:tcPr>
            <w:tcW w:w="36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3"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611</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613</w:t>
            </w:r>
          </w:p>
          <w:p w:rsidR="004B7983" w:rsidRPr="004B7983" w:rsidRDefault="004B7983" w:rsidP="004B7983">
            <w:pPr>
              <w:spacing w:before="61" w:after="0" w:line="240" w:lineRule="auto"/>
              <w:rPr>
                <w:rFonts w:ascii="Arial" w:eastAsia="Arial" w:hAnsi="Arial" w:cs="Arial"/>
                <w:i/>
                <w:sz w:val="18"/>
                <w:lang w:val="bs"/>
              </w:rPr>
            </w:pPr>
            <w:r w:rsidRPr="004B7983">
              <w:rPr>
                <w:rFonts w:ascii="Arial" w:eastAsia="Arial" w:hAnsi="Arial" w:cs="Arial"/>
                <w:i/>
                <w:sz w:val="18"/>
                <w:lang w:val="bs"/>
              </w:rPr>
              <w:t>614</w:t>
            </w:r>
          </w:p>
        </w:tc>
        <w:tc>
          <w:tcPr>
            <w:tcW w:w="61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tcPr>
          <w:p w:rsidR="004B7983" w:rsidRPr="004B7983" w:rsidRDefault="004B7983" w:rsidP="004B7983">
            <w:pPr>
              <w:spacing w:after="0" w:line="312" w:lineRule="auto"/>
              <w:ind w:right="671"/>
              <w:rPr>
                <w:rFonts w:ascii="Arial" w:eastAsia="Arial" w:hAnsi="Arial" w:cs="Arial"/>
                <w:i/>
                <w:sz w:val="18"/>
                <w:lang w:val="bs"/>
              </w:rPr>
            </w:pPr>
            <w:r w:rsidRPr="004B7983">
              <w:rPr>
                <w:rFonts w:ascii="Arial" w:eastAsia="Arial" w:hAnsi="Arial" w:cs="Arial"/>
                <w:i/>
                <w:sz w:val="18"/>
                <w:lang w:val="bs"/>
              </w:rPr>
              <w:t>Porez i prirez na dohodak Porezi na imovinu</w:t>
            </w:r>
          </w:p>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Porezi na robu i usluge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spacing w:val="-2"/>
                <w:w w:val="95"/>
                <w:sz w:val="16"/>
                <w:lang w:val="bs"/>
              </w:rPr>
              <w:t>1.800.000,00</w:t>
            </w:r>
          </w:p>
          <w:p w:rsidR="004B7983" w:rsidRPr="004B7983" w:rsidRDefault="004B7983" w:rsidP="004B7983">
            <w:pPr>
              <w:spacing w:before="85"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2.050.000,00</w:t>
            </w:r>
          </w:p>
          <w:p w:rsidR="004B7983" w:rsidRPr="004B7983" w:rsidRDefault="004B7983" w:rsidP="004B7983">
            <w:pPr>
              <w:spacing w:before="84"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200.000,00</w:t>
            </w:r>
          </w:p>
        </w:tc>
        <w:tc>
          <w:tcPr>
            <w:tcW w:w="1162" w:type="dxa"/>
            <w:tcBorders>
              <w:top w:val="nil"/>
              <w:bottom w:val="nil"/>
            </w:tcBorders>
          </w:tcPr>
          <w:p w:rsidR="004B7983" w:rsidRPr="004B7983" w:rsidRDefault="004B7983" w:rsidP="004B7983">
            <w:pPr>
              <w:spacing w:after="0" w:line="178" w:lineRule="exact"/>
              <w:rPr>
                <w:rFonts w:ascii="Arial" w:eastAsia="Arial" w:hAnsi="Arial" w:cs="Arial"/>
                <w:i/>
                <w:sz w:val="16"/>
                <w:lang w:val="bs"/>
              </w:rPr>
            </w:pPr>
            <w:r w:rsidRPr="004B7983">
              <w:rPr>
                <w:rFonts w:ascii="Arial" w:eastAsia="Arial" w:hAnsi="Arial" w:cs="Arial"/>
                <w:i/>
                <w:sz w:val="16"/>
                <w:lang w:val="bs"/>
              </w:rPr>
              <w:t>350.000,00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-440.000,00</w:t>
            </w:r>
          </w:p>
          <w:p w:rsidR="004B7983" w:rsidRPr="004B7983" w:rsidRDefault="004B7983" w:rsidP="004B7983">
            <w:pPr>
              <w:spacing w:before="84" w:after="0" w:line="240" w:lineRule="auto"/>
              <w:rPr>
                <w:rFonts w:ascii="Arial" w:eastAsia="Arial" w:hAnsi="Arial" w:cs="Arial"/>
                <w:i/>
                <w:sz w:val="16"/>
                <w:lang w:val="bs"/>
              </w:rPr>
            </w:pPr>
            <w:r w:rsidRPr="004B7983">
              <w:rPr>
                <w:rFonts w:ascii="Arial" w:eastAsia="Arial" w:hAnsi="Arial" w:cs="Arial"/>
                <w:i/>
                <w:sz w:val="16"/>
                <w:lang w:val="bs"/>
              </w:rPr>
              <w:t>-35.000,00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spacing w:val="-2"/>
                <w:w w:val="95"/>
                <w:sz w:val="16"/>
                <w:lang w:val="bs"/>
              </w:rPr>
              <w:t>2.150.000,00</w:t>
            </w:r>
          </w:p>
          <w:p w:rsidR="004B7983" w:rsidRPr="004B7983" w:rsidRDefault="004B7983" w:rsidP="004B7983">
            <w:pPr>
              <w:spacing w:before="85"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1.610.000,00</w:t>
            </w:r>
          </w:p>
          <w:p w:rsidR="004B7983" w:rsidRPr="004B7983" w:rsidRDefault="004B7983" w:rsidP="004B7983">
            <w:pPr>
              <w:spacing w:before="84"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165.000,00</w:t>
            </w:r>
          </w:p>
        </w:tc>
      </w:tr>
      <w:tr w:rsidR="004B7983" w:rsidRPr="004B7983" w:rsidTr="0079135A">
        <w:trPr>
          <w:trHeight w:val="657"/>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63</w:t>
            </w:r>
          </w:p>
        </w:tc>
        <w:tc>
          <w:tcPr>
            <w:tcW w:w="533"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shd w:val="clear" w:color="auto" w:fill="E0E0C0"/>
          </w:tcPr>
          <w:p w:rsidR="004B7983" w:rsidRPr="004B7983" w:rsidRDefault="004B7983" w:rsidP="004B7983">
            <w:pPr>
              <w:spacing w:after="0" w:line="256" w:lineRule="auto"/>
              <w:rPr>
                <w:rFonts w:ascii="Arial" w:eastAsia="Arial" w:hAnsi="Arial" w:cs="Arial"/>
                <w:b/>
                <w:sz w:val="18"/>
                <w:lang w:val="bs"/>
              </w:rPr>
            </w:pPr>
            <w:r w:rsidRPr="004B7983">
              <w:rPr>
                <w:rFonts w:ascii="Arial" w:eastAsia="Arial" w:hAnsi="Arial" w:cs="Arial"/>
                <w:b/>
                <w:sz w:val="18"/>
                <w:lang w:val="bs"/>
              </w:rPr>
              <w:t>Pomoći iz inozemstva (darovnice) i od subjekata</w:t>
            </w:r>
          </w:p>
          <w:p w:rsidR="004B7983" w:rsidRPr="004B7983" w:rsidRDefault="004B7983" w:rsidP="004B7983">
            <w:pPr>
              <w:spacing w:after="0" w:line="195" w:lineRule="exact"/>
              <w:rPr>
                <w:rFonts w:ascii="Arial" w:eastAsia="Arial" w:hAnsi="Arial" w:cs="Arial"/>
                <w:b/>
                <w:sz w:val="18"/>
                <w:lang w:val="bs"/>
              </w:rPr>
            </w:pPr>
            <w:r w:rsidRPr="004B7983">
              <w:rPr>
                <w:rFonts w:ascii="Arial" w:eastAsia="Arial" w:hAnsi="Arial" w:cs="Arial"/>
                <w:b/>
                <w:sz w:val="18"/>
                <w:lang w:val="bs"/>
              </w:rPr>
              <w:t>unutar opće</w:t>
            </w:r>
          </w:p>
        </w:tc>
        <w:tc>
          <w:tcPr>
            <w:tcW w:w="1157" w:type="dxa"/>
            <w:tcBorders>
              <w:top w:val="nil"/>
              <w:bottom w:val="nil"/>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2.470.000,00</w:t>
            </w:r>
          </w:p>
        </w:tc>
        <w:tc>
          <w:tcPr>
            <w:tcW w:w="1162" w:type="dxa"/>
            <w:tcBorders>
              <w:top w:val="nil"/>
              <w:bottom w:val="nil"/>
            </w:tcBorders>
            <w:shd w:val="clear" w:color="auto" w:fill="E0E0C0"/>
          </w:tcPr>
          <w:p w:rsidR="004B7983" w:rsidRPr="004B7983" w:rsidRDefault="004B7983" w:rsidP="004B7983">
            <w:pPr>
              <w:spacing w:after="0" w:line="178" w:lineRule="exact"/>
              <w:ind w:right="47"/>
              <w:jc w:val="right"/>
              <w:rPr>
                <w:rFonts w:ascii="Arial" w:eastAsia="Arial" w:hAnsi="Arial" w:cs="Arial"/>
                <w:b/>
                <w:sz w:val="16"/>
                <w:lang w:val="bs"/>
              </w:rPr>
            </w:pPr>
            <w:r w:rsidRPr="004B7983">
              <w:rPr>
                <w:rFonts w:ascii="Arial" w:eastAsia="Arial" w:hAnsi="Arial" w:cs="Arial"/>
                <w:b/>
                <w:w w:val="95"/>
                <w:sz w:val="16"/>
                <w:lang w:val="bs"/>
              </w:rPr>
              <w:t>-901.750,00</w:t>
            </w:r>
          </w:p>
        </w:tc>
        <w:tc>
          <w:tcPr>
            <w:tcW w:w="1186" w:type="dxa"/>
            <w:tcBorders>
              <w:top w:val="nil"/>
              <w:bottom w:val="nil"/>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1.568.250,00</w:t>
            </w:r>
          </w:p>
        </w:tc>
      </w:tr>
      <w:tr w:rsidR="004B7983" w:rsidRPr="004B7983" w:rsidTr="0079135A">
        <w:trPr>
          <w:trHeight w:val="238"/>
        </w:trPr>
        <w:tc>
          <w:tcPr>
            <w:tcW w:w="1714" w:type="dxa"/>
            <w:tcBorders>
              <w:top w:val="nil"/>
              <w:bottom w:val="nil"/>
            </w:tcBorders>
          </w:tcPr>
          <w:p w:rsidR="004B7983" w:rsidRPr="004B7983" w:rsidRDefault="004B7983" w:rsidP="004B7983">
            <w:pPr>
              <w:tabs>
                <w:tab w:val="left" w:pos="911"/>
              </w:tabs>
              <w:spacing w:after="0" w:line="183"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05</w:t>
            </w:r>
          </w:p>
        </w:tc>
        <w:tc>
          <w:tcPr>
            <w:tcW w:w="360"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61"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3" w:type="dxa"/>
            <w:tcBorders>
              <w:top w:val="nil"/>
              <w:bottom w:val="nil"/>
            </w:tcBorders>
          </w:tcPr>
          <w:p w:rsidR="004B7983" w:rsidRPr="004B7983" w:rsidRDefault="004B7983" w:rsidP="004B7983">
            <w:pPr>
              <w:spacing w:after="0" w:line="206" w:lineRule="exact"/>
              <w:ind w:right="92"/>
              <w:jc w:val="center"/>
              <w:rPr>
                <w:rFonts w:ascii="Arial" w:eastAsia="Arial" w:hAnsi="Arial" w:cs="Arial"/>
                <w:i/>
                <w:sz w:val="18"/>
                <w:lang w:val="bs"/>
              </w:rPr>
            </w:pPr>
            <w:r w:rsidRPr="004B7983">
              <w:rPr>
                <w:rFonts w:ascii="Arial" w:eastAsia="Arial" w:hAnsi="Arial" w:cs="Arial"/>
                <w:i/>
                <w:sz w:val="18"/>
                <w:lang w:val="bs"/>
              </w:rPr>
              <w:t>633</w:t>
            </w:r>
          </w:p>
        </w:tc>
        <w:tc>
          <w:tcPr>
            <w:tcW w:w="615"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66"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6" w:type="dxa"/>
            <w:vMerge w:val="restart"/>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Pomoći iz proračuna</w:t>
            </w:r>
          </w:p>
          <w:p w:rsidR="004B7983" w:rsidRPr="004B7983" w:rsidRDefault="004B7983" w:rsidP="004B7983">
            <w:pPr>
              <w:spacing w:before="66" w:after="0" w:line="247" w:lineRule="auto"/>
              <w:ind w:right="481"/>
              <w:rPr>
                <w:rFonts w:ascii="Arial" w:eastAsia="Arial" w:hAnsi="Arial" w:cs="Arial"/>
                <w:i/>
                <w:sz w:val="18"/>
                <w:lang w:val="bs"/>
              </w:rPr>
            </w:pPr>
            <w:r w:rsidRPr="004B7983">
              <w:rPr>
                <w:rFonts w:ascii="Arial" w:eastAsia="Arial" w:hAnsi="Arial" w:cs="Arial"/>
                <w:i/>
                <w:sz w:val="18"/>
                <w:lang w:val="bs"/>
              </w:rPr>
              <w:t>Pomoći od ostalih subjekata unutar opće države Kapitg.pom.iz Drž.pror</w:t>
            </w:r>
          </w:p>
          <w:p w:rsidR="004B7983" w:rsidRPr="004B7983" w:rsidRDefault="004B7983" w:rsidP="004B7983">
            <w:pPr>
              <w:spacing w:before="4" w:after="0" w:line="197" w:lineRule="exact"/>
              <w:rPr>
                <w:rFonts w:ascii="Arial" w:eastAsia="Arial" w:hAnsi="Arial" w:cs="Arial"/>
                <w:i/>
                <w:sz w:val="18"/>
                <w:lang w:val="bs"/>
              </w:rPr>
            </w:pPr>
            <w:r w:rsidRPr="004B7983">
              <w:rPr>
                <w:rFonts w:ascii="Arial" w:eastAsia="Arial" w:hAnsi="Arial" w:cs="Arial"/>
                <w:i/>
                <w:sz w:val="18"/>
                <w:lang w:val="bs"/>
              </w:rPr>
              <w:t>korisnicima JLPRS</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2.460.000,00</w:t>
            </w:r>
          </w:p>
        </w:tc>
        <w:tc>
          <w:tcPr>
            <w:tcW w:w="1162" w:type="dxa"/>
            <w:tcBorders>
              <w:top w:val="nil"/>
              <w:bottom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-1.055.000,00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1.405.000,00</w:t>
            </w:r>
          </w:p>
        </w:tc>
      </w:tr>
      <w:tr w:rsidR="004B7983" w:rsidRPr="004B7983" w:rsidTr="0079135A">
        <w:trPr>
          <w:trHeight w:val="350"/>
        </w:trPr>
        <w:tc>
          <w:tcPr>
            <w:tcW w:w="1714" w:type="dxa"/>
            <w:tcBorders>
              <w:top w:val="nil"/>
              <w:bottom w:val="nil"/>
            </w:tcBorders>
          </w:tcPr>
          <w:p w:rsidR="004B7983" w:rsidRPr="004B7983" w:rsidRDefault="004B7983" w:rsidP="004B7983">
            <w:pPr>
              <w:tabs>
                <w:tab w:val="left" w:pos="460"/>
                <w:tab w:val="left" w:pos="911"/>
              </w:tabs>
              <w:spacing w:before="34" w:after="0" w:line="240" w:lineRule="auto"/>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03</w:t>
            </w:r>
            <w:r w:rsidRPr="004B7983">
              <w:rPr>
                <w:rFonts w:ascii="Arial" w:eastAsia="Arial" w:hAnsi="Arial" w:cs="Arial"/>
                <w:sz w:val="16"/>
                <w:lang w:val="bs"/>
              </w:rPr>
              <w:tab/>
              <w:t>05</w:t>
            </w:r>
          </w:p>
        </w:tc>
        <w:tc>
          <w:tcPr>
            <w:tcW w:w="36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6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3" w:type="dxa"/>
            <w:tcBorders>
              <w:top w:val="nil"/>
              <w:bottom w:val="nil"/>
            </w:tcBorders>
          </w:tcPr>
          <w:p w:rsidR="004B7983" w:rsidRPr="004B7983" w:rsidRDefault="004B7983" w:rsidP="004B7983">
            <w:pPr>
              <w:spacing w:before="34" w:after="0" w:line="240" w:lineRule="auto"/>
              <w:ind w:right="92"/>
              <w:jc w:val="center"/>
              <w:rPr>
                <w:rFonts w:ascii="Arial" w:eastAsia="Arial" w:hAnsi="Arial" w:cs="Arial"/>
                <w:i/>
                <w:sz w:val="18"/>
                <w:lang w:val="bs"/>
              </w:rPr>
            </w:pPr>
            <w:r w:rsidRPr="004B7983">
              <w:rPr>
                <w:rFonts w:ascii="Arial" w:eastAsia="Arial" w:hAnsi="Arial" w:cs="Arial"/>
                <w:i/>
                <w:sz w:val="18"/>
                <w:lang w:val="bs"/>
              </w:rPr>
              <w:t>634</w:t>
            </w:r>
          </w:p>
        </w:tc>
        <w:tc>
          <w:tcPr>
            <w:tcW w:w="61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6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157" w:type="dxa"/>
            <w:tcBorders>
              <w:top w:val="nil"/>
              <w:bottom w:val="nil"/>
            </w:tcBorders>
          </w:tcPr>
          <w:p w:rsidR="004B7983" w:rsidRPr="004B7983" w:rsidRDefault="004B7983" w:rsidP="004B7983">
            <w:pPr>
              <w:spacing w:before="29"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bottom w:val="nil"/>
            </w:tcBorders>
          </w:tcPr>
          <w:p w:rsidR="004B7983" w:rsidRPr="004B7983" w:rsidRDefault="004B7983" w:rsidP="004B7983">
            <w:pPr>
              <w:spacing w:before="29" w:after="0" w:line="240" w:lineRule="auto"/>
              <w:ind w:right="47"/>
              <w:jc w:val="right"/>
              <w:rPr>
                <w:rFonts w:ascii="Arial" w:eastAsia="Arial" w:hAnsi="Arial" w:cs="Arial"/>
                <w:i/>
                <w:sz w:val="16"/>
                <w:lang w:val="bs"/>
              </w:rPr>
            </w:pPr>
            <w:r w:rsidRPr="004B7983">
              <w:rPr>
                <w:rFonts w:ascii="Arial" w:eastAsia="Arial" w:hAnsi="Arial" w:cs="Arial"/>
                <w:i/>
                <w:w w:val="95"/>
                <w:sz w:val="16"/>
                <w:lang w:val="bs"/>
              </w:rPr>
              <w:t>153.250,00</w:t>
            </w:r>
          </w:p>
        </w:tc>
        <w:tc>
          <w:tcPr>
            <w:tcW w:w="1186" w:type="dxa"/>
            <w:tcBorders>
              <w:top w:val="nil"/>
              <w:bottom w:val="nil"/>
            </w:tcBorders>
          </w:tcPr>
          <w:p w:rsidR="004B7983" w:rsidRPr="004B7983" w:rsidRDefault="004B7983" w:rsidP="004B7983">
            <w:pPr>
              <w:spacing w:before="29"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153.250,00</w:t>
            </w:r>
          </w:p>
        </w:tc>
      </w:tr>
      <w:tr w:rsidR="004B7983" w:rsidRPr="004B7983" w:rsidTr="0079135A">
        <w:trPr>
          <w:trHeight w:val="544"/>
        </w:trPr>
        <w:tc>
          <w:tcPr>
            <w:tcW w:w="1714" w:type="dxa"/>
            <w:tcBorders>
              <w:top w:val="nil"/>
              <w:bottom w:val="nil"/>
            </w:tcBorders>
          </w:tcPr>
          <w:p w:rsidR="004B7983" w:rsidRPr="004B7983" w:rsidRDefault="004B7983" w:rsidP="004B7983">
            <w:pPr>
              <w:spacing w:before="111" w:after="0" w:line="240" w:lineRule="auto"/>
              <w:ind w:right="151"/>
              <w:jc w:val="center"/>
              <w:rPr>
                <w:rFonts w:ascii="Arial" w:eastAsia="Arial" w:hAnsi="Arial" w:cs="Arial"/>
                <w:sz w:val="16"/>
                <w:lang w:val="bs"/>
              </w:rPr>
            </w:pPr>
            <w:r w:rsidRPr="004B7983">
              <w:rPr>
                <w:rFonts w:ascii="Arial" w:eastAsia="Arial" w:hAnsi="Arial" w:cs="Arial"/>
                <w:sz w:val="16"/>
                <w:lang w:val="bs"/>
              </w:rPr>
              <w:t>05</w:t>
            </w:r>
          </w:p>
        </w:tc>
        <w:tc>
          <w:tcPr>
            <w:tcW w:w="36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6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3" w:type="dxa"/>
            <w:tcBorders>
              <w:top w:val="nil"/>
              <w:bottom w:val="nil"/>
            </w:tcBorders>
          </w:tcPr>
          <w:p w:rsidR="004B7983" w:rsidRPr="004B7983" w:rsidRDefault="004B7983" w:rsidP="004B7983">
            <w:pPr>
              <w:spacing w:before="111" w:after="0" w:line="240" w:lineRule="auto"/>
              <w:ind w:right="92"/>
              <w:jc w:val="center"/>
              <w:rPr>
                <w:rFonts w:ascii="Arial" w:eastAsia="Arial" w:hAnsi="Arial" w:cs="Arial"/>
                <w:i/>
                <w:sz w:val="18"/>
                <w:lang w:val="bs"/>
              </w:rPr>
            </w:pPr>
            <w:r w:rsidRPr="004B7983">
              <w:rPr>
                <w:rFonts w:ascii="Arial" w:eastAsia="Arial" w:hAnsi="Arial" w:cs="Arial"/>
                <w:i/>
                <w:sz w:val="18"/>
                <w:lang w:val="bs"/>
              </w:rPr>
              <w:t>636</w:t>
            </w:r>
          </w:p>
        </w:tc>
        <w:tc>
          <w:tcPr>
            <w:tcW w:w="61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6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157" w:type="dxa"/>
            <w:tcBorders>
              <w:top w:val="nil"/>
              <w:bottom w:val="nil"/>
            </w:tcBorders>
          </w:tcPr>
          <w:p w:rsidR="004B7983" w:rsidRPr="004B7983" w:rsidRDefault="004B7983" w:rsidP="004B7983">
            <w:pPr>
              <w:spacing w:before="106"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10.000,00</w:t>
            </w:r>
          </w:p>
        </w:tc>
        <w:tc>
          <w:tcPr>
            <w:tcW w:w="1162" w:type="dxa"/>
            <w:tcBorders>
              <w:top w:val="nil"/>
              <w:bottom w:val="nil"/>
            </w:tcBorders>
          </w:tcPr>
          <w:p w:rsidR="004B7983" w:rsidRPr="004B7983" w:rsidRDefault="004B7983" w:rsidP="004B7983">
            <w:pPr>
              <w:spacing w:before="106" w:after="0" w:line="240" w:lineRule="auto"/>
              <w:ind w:right="47"/>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bottom w:val="nil"/>
            </w:tcBorders>
          </w:tcPr>
          <w:p w:rsidR="004B7983" w:rsidRPr="004B7983" w:rsidRDefault="004B7983" w:rsidP="004B7983">
            <w:pPr>
              <w:spacing w:before="106"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10.000,00</w:t>
            </w:r>
          </w:p>
        </w:tc>
      </w:tr>
      <w:tr w:rsidR="004B7983" w:rsidRPr="004B7983" w:rsidTr="0079135A">
        <w:trPr>
          <w:trHeight w:val="273"/>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64</w:t>
            </w:r>
          </w:p>
        </w:tc>
        <w:tc>
          <w:tcPr>
            <w:tcW w:w="533"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Prihodi od imovine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545.700,00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52.700,00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598.400,00</w:t>
            </w:r>
          </w:p>
        </w:tc>
      </w:tr>
      <w:tr w:rsidR="004B7983" w:rsidRPr="004B7983" w:rsidTr="0079135A">
        <w:trPr>
          <w:trHeight w:val="537"/>
        </w:trPr>
        <w:tc>
          <w:tcPr>
            <w:tcW w:w="1714" w:type="dxa"/>
            <w:tcBorders>
              <w:top w:val="nil"/>
              <w:bottom w:val="nil"/>
            </w:tcBorders>
          </w:tcPr>
          <w:p w:rsidR="004B7983" w:rsidRPr="004B7983" w:rsidRDefault="004B7983" w:rsidP="004B7983">
            <w:pPr>
              <w:tabs>
                <w:tab w:val="left" w:pos="460"/>
              </w:tabs>
              <w:spacing w:after="0" w:line="183"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03</w:t>
            </w:r>
          </w:p>
          <w:p w:rsidR="004B7983" w:rsidRPr="004B7983" w:rsidRDefault="004B7983" w:rsidP="004B7983">
            <w:pPr>
              <w:tabs>
                <w:tab w:val="left" w:pos="460"/>
              </w:tabs>
              <w:spacing w:before="85" w:after="0" w:line="240" w:lineRule="auto"/>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03 04</w:t>
            </w:r>
          </w:p>
        </w:tc>
        <w:tc>
          <w:tcPr>
            <w:tcW w:w="36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3"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641</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642</w:t>
            </w:r>
          </w:p>
        </w:tc>
        <w:tc>
          <w:tcPr>
            <w:tcW w:w="61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Prihodi od financijske imovine</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Prihodi od nefinancijske imovine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spacing w:val="-2"/>
                <w:w w:val="95"/>
                <w:sz w:val="16"/>
                <w:lang w:val="bs"/>
              </w:rPr>
              <w:t>8.400,00</w:t>
            </w:r>
          </w:p>
          <w:p w:rsidR="004B7983" w:rsidRPr="004B7983" w:rsidRDefault="004B7983" w:rsidP="004B7983">
            <w:pPr>
              <w:spacing w:before="85"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537.300,00</w:t>
            </w:r>
          </w:p>
        </w:tc>
        <w:tc>
          <w:tcPr>
            <w:tcW w:w="1162" w:type="dxa"/>
            <w:tcBorders>
              <w:top w:val="nil"/>
              <w:bottom w:val="nil"/>
            </w:tcBorders>
          </w:tcPr>
          <w:p w:rsidR="004B7983" w:rsidRPr="004B7983" w:rsidRDefault="004B7983" w:rsidP="004B7983">
            <w:pPr>
              <w:spacing w:after="0" w:line="178" w:lineRule="exact"/>
              <w:rPr>
                <w:rFonts w:ascii="Arial" w:eastAsia="Arial" w:hAnsi="Arial" w:cs="Arial"/>
                <w:i/>
                <w:sz w:val="16"/>
                <w:lang w:val="bs"/>
              </w:rPr>
            </w:pPr>
            <w:r w:rsidRPr="004B7983">
              <w:rPr>
                <w:rFonts w:ascii="Arial" w:eastAsia="Arial" w:hAnsi="Arial" w:cs="Arial"/>
                <w:i/>
                <w:sz w:val="16"/>
                <w:lang w:val="bs"/>
              </w:rPr>
              <w:t>1.750,00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50.950,00</w:t>
            </w:r>
          </w:p>
        </w:tc>
        <w:tc>
          <w:tcPr>
            <w:tcW w:w="1186" w:type="dxa"/>
            <w:tcBorders>
              <w:top w:val="nil"/>
              <w:bottom w:val="nil"/>
            </w:tcBorders>
          </w:tcPr>
          <w:p w:rsidR="004B7983" w:rsidRPr="004B7983" w:rsidRDefault="004B7983" w:rsidP="004B7983">
            <w:pPr>
              <w:spacing w:after="0" w:line="178" w:lineRule="exact"/>
              <w:ind w:right="-15"/>
              <w:rPr>
                <w:rFonts w:ascii="Arial" w:eastAsia="Arial" w:hAnsi="Arial" w:cs="Arial"/>
                <w:i/>
                <w:sz w:val="16"/>
                <w:lang w:val="bs"/>
              </w:rPr>
            </w:pPr>
            <w:r w:rsidRPr="004B7983">
              <w:rPr>
                <w:rFonts w:ascii="Arial" w:eastAsia="Arial" w:hAnsi="Arial" w:cs="Arial"/>
                <w:i/>
                <w:spacing w:val="-1"/>
                <w:w w:val="95"/>
                <w:sz w:val="16"/>
                <w:lang w:val="bs"/>
              </w:rPr>
              <w:t>10.150,00</w:t>
            </w:r>
          </w:p>
          <w:p w:rsidR="004B7983" w:rsidRPr="004B7983" w:rsidRDefault="004B7983" w:rsidP="004B7983">
            <w:pPr>
              <w:spacing w:before="85"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588.250,00</w:t>
            </w:r>
          </w:p>
        </w:tc>
      </w:tr>
      <w:tr w:rsidR="004B7983" w:rsidRPr="004B7983" w:rsidTr="0079135A">
        <w:trPr>
          <w:trHeight w:val="662"/>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65</w:t>
            </w:r>
          </w:p>
        </w:tc>
        <w:tc>
          <w:tcPr>
            <w:tcW w:w="533"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shd w:val="clear" w:color="auto" w:fill="E0E0C0"/>
          </w:tcPr>
          <w:p w:rsidR="004B7983" w:rsidRPr="004B7983" w:rsidRDefault="004B7983" w:rsidP="004B7983">
            <w:pPr>
              <w:spacing w:before="4" w:after="0" w:line="256" w:lineRule="auto"/>
              <w:rPr>
                <w:rFonts w:ascii="Arial" w:eastAsia="Arial" w:hAnsi="Arial" w:cs="Arial"/>
                <w:b/>
                <w:sz w:val="18"/>
                <w:lang w:val="bs"/>
              </w:rPr>
            </w:pPr>
            <w:r w:rsidRPr="004B7983">
              <w:rPr>
                <w:rFonts w:ascii="Arial" w:eastAsia="Arial" w:hAnsi="Arial" w:cs="Arial"/>
                <w:b/>
                <w:sz w:val="18"/>
                <w:lang w:val="bs"/>
              </w:rPr>
              <w:t>Prihodi od administrativnih pristojbi i po posebnim</w:t>
            </w:r>
          </w:p>
          <w:p w:rsidR="004B7983" w:rsidRPr="004B7983" w:rsidRDefault="004B7983" w:rsidP="004B7983">
            <w:pPr>
              <w:spacing w:after="0" w:line="195" w:lineRule="exact"/>
              <w:rPr>
                <w:rFonts w:ascii="Arial" w:eastAsia="Arial" w:hAnsi="Arial" w:cs="Arial"/>
                <w:b/>
                <w:sz w:val="18"/>
                <w:lang w:val="bs"/>
              </w:rPr>
            </w:pPr>
            <w:r w:rsidRPr="004B7983">
              <w:rPr>
                <w:rFonts w:ascii="Arial" w:eastAsia="Arial" w:hAnsi="Arial" w:cs="Arial"/>
                <w:b/>
                <w:sz w:val="18"/>
                <w:lang w:val="bs"/>
              </w:rPr>
              <w:t>propisim</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3.088.500,00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-57.950,00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3.030.550,00</w:t>
            </w:r>
          </w:p>
        </w:tc>
      </w:tr>
      <w:tr w:rsidR="004B7983" w:rsidRPr="004B7983" w:rsidTr="0079135A">
        <w:trPr>
          <w:trHeight w:val="667"/>
        </w:trPr>
        <w:tc>
          <w:tcPr>
            <w:tcW w:w="1714" w:type="dxa"/>
            <w:tcBorders>
              <w:top w:val="nil"/>
              <w:bottom w:val="nil"/>
            </w:tcBorders>
          </w:tcPr>
          <w:p w:rsidR="004B7983" w:rsidRPr="004B7983" w:rsidRDefault="004B7983" w:rsidP="004B7983">
            <w:pPr>
              <w:tabs>
                <w:tab w:val="left" w:pos="681"/>
              </w:tabs>
              <w:spacing w:after="0" w:line="183"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04</w:t>
            </w:r>
          </w:p>
          <w:p w:rsidR="004B7983" w:rsidRPr="004B7983" w:rsidRDefault="004B7983" w:rsidP="004B7983">
            <w:pPr>
              <w:spacing w:before="6" w:after="0" w:line="240" w:lineRule="auto"/>
              <w:rPr>
                <w:rFonts w:ascii="Arial" w:eastAsia="Arial" w:hAnsi="Arial" w:cs="Arial"/>
                <w:b/>
                <w:sz w:val="21"/>
                <w:lang w:val="bs"/>
              </w:rPr>
            </w:pPr>
          </w:p>
          <w:p w:rsidR="004B7983" w:rsidRPr="004B7983" w:rsidRDefault="004B7983" w:rsidP="004B7983">
            <w:pPr>
              <w:tabs>
                <w:tab w:val="left" w:pos="460"/>
              </w:tabs>
              <w:spacing w:after="0" w:line="240" w:lineRule="auto"/>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03</w:t>
            </w:r>
            <w:r w:rsidRPr="004B7983">
              <w:rPr>
                <w:rFonts w:ascii="Arial" w:eastAsia="Arial" w:hAnsi="Arial" w:cs="Arial"/>
                <w:spacing w:val="-7"/>
                <w:sz w:val="16"/>
                <w:lang w:val="bs"/>
              </w:rPr>
              <w:t xml:space="preserve"> </w:t>
            </w:r>
            <w:r w:rsidRPr="004B7983">
              <w:rPr>
                <w:rFonts w:ascii="Arial" w:eastAsia="Arial" w:hAnsi="Arial" w:cs="Arial"/>
                <w:sz w:val="16"/>
                <w:lang w:val="bs"/>
              </w:rPr>
              <w:t>04</w:t>
            </w:r>
          </w:p>
        </w:tc>
        <w:tc>
          <w:tcPr>
            <w:tcW w:w="360"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61"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3"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651</w:t>
            </w:r>
          </w:p>
          <w:p w:rsidR="004B7983" w:rsidRPr="004B7983" w:rsidRDefault="004B7983" w:rsidP="004B7983">
            <w:pPr>
              <w:spacing w:before="6" w:after="0" w:line="240" w:lineRule="auto"/>
              <w:rPr>
                <w:rFonts w:ascii="Arial" w:eastAsia="Arial" w:hAnsi="Arial" w:cs="Arial"/>
                <w:b/>
                <w:sz w:val="19"/>
                <w:lang w:val="bs"/>
              </w:rPr>
            </w:pPr>
          </w:p>
          <w:p w:rsidR="004B7983" w:rsidRPr="004B7983" w:rsidRDefault="004B7983" w:rsidP="004B7983">
            <w:pPr>
              <w:spacing w:after="0" w:line="240" w:lineRule="auto"/>
              <w:rPr>
                <w:rFonts w:ascii="Arial" w:eastAsia="Arial" w:hAnsi="Arial" w:cs="Arial"/>
                <w:i/>
                <w:sz w:val="18"/>
                <w:lang w:val="bs"/>
              </w:rPr>
            </w:pPr>
            <w:r w:rsidRPr="004B7983">
              <w:rPr>
                <w:rFonts w:ascii="Arial" w:eastAsia="Arial" w:hAnsi="Arial" w:cs="Arial"/>
                <w:i/>
                <w:sz w:val="18"/>
                <w:lang w:val="bs"/>
              </w:rPr>
              <w:t>652</w:t>
            </w:r>
          </w:p>
        </w:tc>
        <w:tc>
          <w:tcPr>
            <w:tcW w:w="615"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66"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tcPr>
          <w:p w:rsidR="004B7983" w:rsidRPr="004B7983" w:rsidRDefault="004B7983" w:rsidP="004B7983">
            <w:pPr>
              <w:spacing w:after="0" w:line="249" w:lineRule="auto"/>
              <w:ind w:right="672"/>
              <w:rPr>
                <w:rFonts w:ascii="Arial" w:eastAsia="Arial" w:hAnsi="Arial" w:cs="Arial"/>
                <w:i/>
                <w:sz w:val="18"/>
                <w:lang w:val="bs"/>
              </w:rPr>
            </w:pPr>
            <w:r w:rsidRPr="004B7983">
              <w:rPr>
                <w:rFonts w:ascii="Arial" w:eastAsia="Arial" w:hAnsi="Arial" w:cs="Arial"/>
                <w:i/>
                <w:sz w:val="18"/>
                <w:lang w:val="bs"/>
              </w:rPr>
              <w:t>Administrativne (upravne) pristojbe</w:t>
            </w:r>
          </w:p>
          <w:p w:rsidR="004B7983" w:rsidRPr="004B7983" w:rsidRDefault="004B7983" w:rsidP="004B7983">
            <w:pPr>
              <w:spacing w:after="0" w:line="240" w:lineRule="auto"/>
              <w:rPr>
                <w:rFonts w:ascii="Arial" w:eastAsia="Arial" w:hAnsi="Arial" w:cs="Arial"/>
                <w:i/>
                <w:sz w:val="18"/>
                <w:lang w:val="bs"/>
              </w:rPr>
            </w:pPr>
            <w:r w:rsidRPr="004B7983">
              <w:rPr>
                <w:rFonts w:ascii="Arial" w:eastAsia="Arial" w:hAnsi="Arial" w:cs="Arial"/>
                <w:i/>
                <w:sz w:val="18"/>
                <w:lang w:val="bs"/>
              </w:rPr>
              <w:t>Prihodi po posebnim propisima</w:t>
            </w:r>
          </w:p>
        </w:tc>
        <w:tc>
          <w:tcPr>
            <w:tcW w:w="1157" w:type="dxa"/>
            <w:tcBorders>
              <w:top w:val="nil"/>
              <w:bottom w:val="nil"/>
            </w:tcBorders>
          </w:tcPr>
          <w:p w:rsidR="004B7983" w:rsidRPr="004B7983" w:rsidRDefault="004B7983" w:rsidP="004B7983">
            <w:pPr>
              <w:spacing w:after="0" w:line="178" w:lineRule="exact"/>
              <w:rPr>
                <w:rFonts w:ascii="Arial" w:eastAsia="Arial" w:hAnsi="Arial" w:cs="Arial"/>
                <w:i/>
                <w:sz w:val="16"/>
                <w:lang w:val="bs"/>
              </w:rPr>
            </w:pPr>
            <w:r w:rsidRPr="004B7983">
              <w:rPr>
                <w:rFonts w:ascii="Arial" w:eastAsia="Arial" w:hAnsi="Arial" w:cs="Arial"/>
                <w:i/>
                <w:sz w:val="16"/>
                <w:lang w:val="bs"/>
              </w:rPr>
              <w:t>804.000,00</w:t>
            </w:r>
          </w:p>
          <w:p w:rsidR="004B7983" w:rsidRPr="004B7983" w:rsidRDefault="004B7983" w:rsidP="004B7983">
            <w:pPr>
              <w:spacing w:before="6" w:after="0" w:line="240" w:lineRule="auto"/>
              <w:rPr>
                <w:rFonts w:ascii="Arial" w:eastAsia="Arial" w:hAnsi="Arial" w:cs="Arial"/>
                <w:b/>
                <w:sz w:val="21"/>
                <w:lang w:val="bs"/>
              </w:rPr>
            </w:pPr>
          </w:p>
          <w:p w:rsidR="004B7983" w:rsidRPr="004B7983" w:rsidRDefault="004B7983" w:rsidP="004B7983">
            <w:pPr>
              <w:spacing w:after="0" w:line="240" w:lineRule="auto"/>
              <w:rPr>
                <w:rFonts w:ascii="Arial" w:eastAsia="Arial" w:hAnsi="Arial" w:cs="Arial"/>
                <w:i/>
                <w:sz w:val="16"/>
                <w:lang w:val="bs"/>
              </w:rPr>
            </w:pPr>
            <w:r w:rsidRPr="004B7983">
              <w:rPr>
                <w:rFonts w:ascii="Arial" w:eastAsia="Arial" w:hAnsi="Arial" w:cs="Arial"/>
                <w:i/>
                <w:sz w:val="16"/>
                <w:lang w:val="bs"/>
              </w:rPr>
              <w:t>684.500,00</w:t>
            </w:r>
          </w:p>
        </w:tc>
        <w:tc>
          <w:tcPr>
            <w:tcW w:w="1162" w:type="dxa"/>
            <w:tcBorders>
              <w:top w:val="nil"/>
              <w:bottom w:val="nil"/>
            </w:tcBorders>
          </w:tcPr>
          <w:p w:rsidR="004B7983" w:rsidRPr="004B7983" w:rsidRDefault="004B7983" w:rsidP="004B7983">
            <w:pPr>
              <w:spacing w:after="0" w:line="178" w:lineRule="exact"/>
              <w:rPr>
                <w:rFonts w:ascii="Arial" w:eastAsia="Arial" w:hAnsi="Arial" w:cs="Arial"/>
                <w:i/>
                <w:sz w:val="16"/>
                <w:lang w:val="bs"/>
              </w:rPr>
            </w:pPr>
            <w:r w:rsidRPr="004B7983">
              <w:rPr>
                <w:rFonts w:ascii="Arial" w:eastAsia="Arial" w:hAnsi="Arial" w:cs="Arial"/>
                <w:i/>
                <w:sz w:val="16"/>
                <w:lang w:val="bs"/>
              </w:rPr>
              <w:t>-280.000,00</w:t>
            </w:r>
          </w:p>
          <w:p w:rsidR="004B7983" w:rsidRPr="004B7983" w:rsidRDefault="004B7983" w:rsidP="004B7983">
            <w:pPr>
              <w:spacing w:before="6" w:after="0" w:line="240" w:lineRule="auto"/>
              <w:rPr>
                <w:rFonts w:ascii="Arial" w:eastAsia="Arial" w:hAnsi="Arial" w:cs="Arial"/>
                <w:b/>
                <w:sz w:val="21"/>
                <w:lang w:val="bs"/>
              </w:rPr>
            </w:pPr>
          </w:p>
          <w:p w:rsidR="004B7983" w:rsidRPr="004B7983" w:rsidRDefault="004B7983" w:rsidP="004B7983">
            <w:pPr>
              <w:spacing w:after="0" w:line="240" w:lineRule="auto"/>
              <w:rPr>
                <w:rFonts w:ascii="Arial" w:eastAsia="Arial" w:hAnsi="Arial" w:cs="Arial"/>
                <w:i/>
                <w:sz w:val="16"/>
                <w:lang w:val="bs"/>
              </w:rPr>
            </w:pPr>
            <w:r w:rsidRPr="004B7983">
              <w:rPr>
                <w:rFonts w:ascii="Arial" w:eastAsia="Arial" w:hAnsi="Arial" w:cs="Arial"/>
                <w:i/>
                <w:sz w:val="16"/>
                <w:lang w:val="bs"/>
              </w:rPr>
              <w:t>122.050,00</w:t>
            </w:r>
          </w:p>
        </w:tc>
        <w:tc>
          <w:tcPr>
            <w:tcW w:w="1186" w:type="dxa"/>
            <w:tcBorders>
              <w:top w:val="nil"/>
              <w:bottom w:val="nil"/>
            </w:tcBorders>
          </w:tcPr>
          <w:p w:rsidR="004B7983" w:rsidRPr="004B7983" w:rsidRDefault="004B7983" w:rsidP="004B7983">
            <w:pPr>
              <w:spacing w:after="0" w:line="178" w:lineRule="exact"/>
              <w:ind w:right="-15"/>
              <w:rPr>
                <w:rFonts w:ascii="Arial" w:eastAsia="Arial" w:hAnsi="Arial" w:cs="Arial"/>
                <w:i/>
                <w:sz w:val="16"/>
                <w:lang w:val="bs"/>
              </w:rPr>
            </w:pPr>
            <w:r w:rsidRPr="004B7983">
              <w:rPr>
                <w:rFonts w:ascii="Arial" w:eastAsia="Arial" w:hAnsi="Arial" w:cs="Arial"/>
                <w:i/>
                <w:spacing w:val="-1"/>
                <w:w w:val="95"/>
                <w:sz w:val="16"/>
                <w:lang w:val="bs"/>
              </w:rPr>
              <w:t>524.000,00</w:t>
            </w:r>
          </w:p>
          <w:p w:rsidR="004B7983" w:rsidRPr="004B7983" w:rsidRDefault="004B7983" w:rsidP="004B7983">
            <w:pPr>
              <w:spacing w:before="6" w:after="0" w:line="240" w:lineRule="auto"/>
              <w:rPr>
                <w:rFonts w:ascii="Arial" w:eastAsia="Arial" w:hAnsi="Arial" w:cs="Arial"/>
                <w:b/>
                <w:sz w:val="21"/>
                <w:lang w:val="bs"/>
              </w:rPr>
            </w:pPr>
          </w:p>
          <w:p w:rsidR="004B7983" w:rsidRPr="004B7983" w:rsidRDefault="004B7983" w:rsidP="004B7983">
            <w:pPr>
              <w:spacing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806.550,00</w:t>
            </w:r>
          </w:p>
        </w:tc>
      </w:tr>
      <w:tr w:rsidR="004B7983" w:rsidRPr="004B7983" w:rsidTr="0079135A">
        <w:trPr>
          <w:trHeight w:val="301"/>
        </w:trPr>
        <w:tc>
          <w:tcPr>
            <w:tcW w:w="1714" w:type="dxa"/>
            <w:tcBorders>
              <w:top w:val="nil"/>
              <w:bottom w:val="nil"/>
            </w:tcBorders>
          </w:tcPr>
          <w:p w:rsidR="004B7983" w:rsidRPr="004B7983" w:rsidRDefault="004B7983" w:rsidP="004B7983">
            <w:pPr>
              <w:spacing w:before="31" w:after="0" w:line="240" w:lineRule="auto"/>
              <w:ind w:right="601"/>
              <w:jc w:val="center"/>
              <w:rPr>
                <w:rFonts w:ascii="Arial" w:eastAsia="Arial" w:hAnsi="Arial" w:cs="Arial"/>
                <w:sz w:val="16"/>
                <w:lang w:val="bs"/>
              </w:rPr>
            </w:pPr>
            <w:r w:rsidRPr="004B7983">
              <w:rPr>
                <w:rFonts w:ascii="Arial" w:eastAsia="Arial" w:hAnsi="Arial" w:cs="Arial"/>
                <w:sz w:val="16"/>
                <w:lang w:val="bs"/>
              </w:rPr>
              <w:t>04</w:t>
            </w:r>
          </w:p>
        </w:tc>
        <w:tc>
          <w:tcPr>
            <w:tcW w:w="36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6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3" w:type="dxa"/>
            <w:tcBorders>
              <w:top w:val="nil"/>
              <w:bottom w:val="nil"/>
            </w:tcBorders>
          </w:tcPr>
          <w:p w:rsidR="004B7983" w:rsidRPr="004B7983" w:rsidRDefault="004B7983" w:rsidP="004B7983">
            <w:pPr>
              <w:spacing w:before="32" w:after="0" w:line="240" w:lineRule="auto"/>
              <w:ind w:right="92"/>
              <w:jc w:val="center"/>
              <w:rPr>
                <w:rFonts w:ascii="Arial" w:eastAsia="Arial" w:hAnsi="Arial" w:cs="Arial"/>
                <w:i/>
                <w:sz w:val="18"/>
                <w:lang w:val="bs"/>
              </w:rPr>
            </w:pPr>
            <w:r w:rsidRPr="004B7983">
              <w:rPr>
                <w:rFonts w:ascii="Arial" w:eastAsia="Arial" w:hAnsi="Arial" w:cs="Arial"/>
                <w:i/>
                <w:sz w:val="18"/>
                <w:lang w:val="bs"/>
              </w:rPr>
              <w:t>653</w:t>
            </w:r>
          </w:p>
        </w:tc>
        <w:tc>
          <w:tcPr>
            <w:tcW w:w="61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6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6" w:type="dxa"/>
            <w:tcBorders>
              <w:top w:val="nil"/>
              <w:bottom w:val="nil"/>
            </w:tcBorders>
          </w:tcPr>
          <w:p w:rsidR="004B7983" w:rsidRPr="004B7983" w:rsidRDefault="004B7983" w:rsidP="004B7983">
            <w:pPr>
              <w:spacing w:before="32" w:after="0" w:line="240" w:lineRule="auto"/>
              <w:rPr>
                <w:rFonts w:ascii="Arial" w:eastAsia="Arial" w:hAnsi="Arial" w:cs="Arial"/>
                <w:i/>
                <w:sz w:val="18"/>
                <w:lang w:val="bs"/>
              </w:rPr>
            </w:pPr>
            <w:r w:rsidRPr="004B7983">
              <w:rPr>
                <w:rFonts w:ascii="Arial" w:eastAsia="Arial" w:hAnsi="Arial" w:cs="Arial"/>
                <w:i/>
                <w:sz w:val="18"/>
                <w:lang w:val="bs"/>
              </w:rPr>
              <w:t>Komunalni doprinosi i naknade</w:t>
            </w:r>
          </w:p>
        </w:tc>
        <w:tc>
          <w:tcPr>
            <w:tcW w:w="1157" w:type="dxa"/>
            <w:tcBorders>
              <w:top w:val="nil"/>
              <w:bottom w:val="nil"/>
            </w:tcBorders>
          </w:tcPr>
          <w:p w:rsidR="004B7983" w:rsidRPr="004B7983" w:rsidRDefault="004B7983" w:rsidP="004B7983">
            <w:pPr>
              <w:spacing w:before="27"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1.600.000,00</w:t>
            </w:r>
          </w:p>
        </w:tc>
        <w:tc>
          <w:tcPr>
            <w:tcW w:w="1162" w:type="dxa"/>
            <w:tcBorders>
              <w:top w:val="nil"/>
              <w:bottom w:val="nil"/>
            </w:tcBorders>
          </w:tcPr>
          <w:p w:rsidR="004B7983" w:rsidRPr="004B7983" w:rsidRDefault="004B7983" w:rsidP="004B7983">
            <w:pPr>
              <w:spacing w:before="27" w:after="0" w:line="240" w:lineRule="auto"/>
              <w:ind w:right="47"/>
              <w:jc w:val="right"/>
              <w:rPr>
                <w:rFonts w:ascii="Arial" w:eastAsia="Arial" w:hAnsi="Arial" w:cs="Arial"/>
                <w:i/>
                <w:sz w:val="16"/>
                <w:lang w:val="bs"/>
              </w:rPr>
            </w:pPr>
            <w:r w:rsidRPr="004B7983">
              <w:rPr>
                <w:rFonts w:ascii="Arial" w:eastAsia="Arial" w:hAnsi="Arial" w:cs="Arial"/>
                <w:i/>
                <w:w w:val="95"/>
                <w:sz w:val="16"/>
                <w:lang w:val="bs"/>
              </w:rPr>
              <w:t>100.000,00</w:t>
            </w:r>
          </w:p>
        </w:tc>
        <w:tc>
          <w:tcPr>
            <w:tcW w:w="1186" w:type="dxa"/>
            <w:tcBorders>
              <w:top w:val="nil"/>
              <w:bottom w:val="nil"/>
            </w:tcBorders>
          </w:tcPr>
          <w:p w:rsidR="004B7983" w:rsidRPr="004B7983" w:rsidRDefault="004B7983" w:rsidP="004B7983">
            <w:pPr>
              <w:spacing w:before="27"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1.700.000,00</w:t>
            </w:r>
          </w:p>
        </w:tc>
      </w:tr>
      <w:tr w:rsidR="004B7983" w:rsidRPr="004B7983" w:rsidTr="0079135A">
        <w:trPr>
          <w:trHeight w:val="273"/>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66</w:t>
            </w:r>
          </w:p>
        </w:tc>
        <w:tc>
          <w:tcPr>
            <w:tcW w:w="533"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Ostali prihodi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800,00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19.800,00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20.600,00</w:t>
            </w:r>
          </w:p>
        </w:tc>
      </w:tr>
      <w:tr w:rsidR="004B7983" w:rsidRPr="004B7983" w:rsidTr="0079135A">
        <w:trPr>
          <w:trHeight w:val="427"/>
        </w:trPr>
        <w:tc>
          <w:tcPr>
            <w:tcW w:w="1714" w:type="dxa"/>
            <w:tcBorders>
              <w:top w:val="nil"/>
              <w:bottom w:val="nil"/>
            </w:tcBorders>
          </w:tcPr>
          <w:p w:rsidR="004B7983" w:rsidRPr="004B7983" w:rsidRDefault="004B7983" w:rsidP="004B7983">
            <w:pPr>
              <w:spacing w:after="0" w:line="183" w:lineRule="exact"/>
              <w:ind w:right="390"/>
              <w:jc w:val="right"/>
              <w:rPr>
                <w:rFonts w:ascii="Arial" w:eastAsia="Arial" w:hAnsi="Arial" w:cs="Arial"/>
                <w:sz w:val="16"/>
                <w:lang w:val="bs"/>
              </w:rPr>
            </w:pPr>
            <w:r w:rsidRPr="004B7983">
              <w:rPr>
                <w:rFonts w:ascii="Arial" w:eastAsia="Arial" w:hAnsi="Arial" w:cs="Arial"/>
                <w:w w:val="95"/>
                <w:sz w:val="16"/>
                <w:lang w:val="bs"/>
              </w:rPr>
              <w:t>06</w:t>
            </w:r>
          </w:p>
        </w:tc>
        <w:tc>
          <w:tcPr>
            <w:tcW w:w="36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3" w:type="dxa"/>
            <w:tcBorders>
              <w:top w:val="nil"/>
              <w:bottom w:val="nil"/>
            </w:tcBorders>
          </w:tcPr>
          <w:p w:rsidR="004B7983" w:rsidRPr="004B7983" w:rsidRDefault="004B7983" w:rsidP="004B7983">
            <w:pPr>
              <w:spacing w:after="0" w:line="206" w:lineRule="exact"/>
              <w:ind w:right="92"/>
              <w:jc w:val="center"/>
              <w:rPr>
                <w:rFonts w:ascii="Arial" w:eastAsia="Arial" w:hAnsi="Arial" w:cs="Arial"/>
                <w:i/>
                <w:sz w:val="18"/>
                <w:lang w:val="bs"/>
              </w:rPr>
            </w:pPr>
            <w:r w:rsidRPr="004B7983">
              <w:rPr>
                <w:rFonts w:ascii="Arial" w:eastAsia="Arial" w:hAnsi="Arial" w:cs="Arial"/>
                <w:i/>
                <w:sz w:val="18"/>
                <w:lang w:val="bs"/>
              </w:rPr>
              <w:t>663</w:t>
            </w:r>
          </w:p>
        </w:tc>
        <w:tc>
          <w:tcPr>
            <w:tcW w:w="61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Donacije od pravnih i fizičkih</w:t>
            </w:r>
          </w:p>
          <w:p w:rsidR="004B7983" w:rsidRPr="004B7983" w:rsidRDefault="004B7983" w:rsidP="004B7983">
            <w:pPr>
              <w:spacing w:before="9" w:after="0" w:line="192" w:lineRule="exact"/>
              <w:rPr>
                <w:rFonts w:ascii="Arial" w:eastAsia="Arial" w:hAnsi="Arial" w:cs="Arial"/>
                <w:i/>
                <w:sz w:val="18"/>
                <w:lang w:val="bs"/>
              </w:rPr>
            </w:pPr>
            <w:r w:rsidRPr="004B7983">
              <w:rPr>
                <w:rFonts w:ascii="Arial" w:eastAsia="Arial" w:hAnsi="Arial" w:cs="Arial"/>
                <w:i/>
                <w:sz w:val="18"/>
                <w:lang w:val="bs"/>
              </w:rPr>
              <w:t>osoba izvan opće države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800,00</w:t>
            </w:r>
          </w:p>
        </w:tc>
        <w:tc>
          <w:tcPr>
            <w:tcW w:w="1162" w:type="dxa"/>
            <w:tcBorders>
              <w:top w:val="nil"/>
              <w:bottom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19.800,00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20.600,00</w:t>
            </w:r>
          </w:p>
        </w:tc>
      </w:tr>
      <w:tr w:rsidR="004B7983" w:rsidRPr="004B7983" w:rsidTr="0079135A">
        <w:trPr>
          <w:trHeight w:val="441"/>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68</w:t>
            </w:r>
          </w:p>
        </w:tc>
        <w:tc>
          <w:tcPr>
            <w:tcW w:w="533"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Kazne, upravne mjere i ostali</w:t>
            </w:r>
          </w:p>
          <w:p w:rsidR="004B7983" w:rsidRPr="004B7983" w:rsidRDefault="004B7983" w:rsidP="004B7983">
            <w:pPr>
              <w:spacing w:before="13" w:after="0" w:line="197" w:lineRule="exact"/>
              <w:rPr>
                <w:rFonts w:ascii="Arial" w:eastAsia="Arial" w:hAnsi="Arial" w:cs="Arial"/>
                <w:b/>
                <w:sz w:val="18"/>
                <w:lang w:val="bs"/>
              </w:rPr>
            </w:pPr>
            <w:r w:rsidRPr="004B7983">
              <w:rPr>
                <w:rFonts w:ascii="Arial" w:eastAsia="Arial" w:hAnsi="Arial" w:cs="Arial"/>
                <w:b/>
                <w:sz w:val="18"/>
                <w:lang w:val="bs"/>
              </w:rPr>
              <w:t>prihodi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3.000,00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3.000,00</w:t>
            </w:r>
          </w:p>
        </w:tc>
      </w:tr>
      <w:tr w:rsidR="004B7983" w:rsidRPr="004B7983" w:rsidTr="0079135A">
        <w:trPr>
          <w:trHeight w:val="271"/>
        </w:trPr>
        <w:tc>
          <w:tcPr>
            <w:tcW w:w="1714" w:type="dxa"/>
            <w:tcBorders>
              <w:top w:val="nil"/>
            </w:tcBorders>
          </w:tcPr>
          <w:p w:rsidR="004B7983" w:rsidRPr="004B7983" w:rsidRDefault="004B7983" w:rsidP="004B7983">
            <w:pPr>
              <w:spacing w:after="0" w:line="183" w:lineRule="exact"/>
              <w:rPr>
                <w:rFonts w:ascii="Arial" w:eastAsia="Arial" w:hAnsi="Arial" w:cs="Arial"/>
                <w:sz w:val="16"/>
                <w:lang w:val="bs"/>
              </w:rPr>
            </w:pPr>
            <w:r w:rsidRPr="004B7983">
              <w:rPr>
                <w:rFonts w:ascii="Arial" w:eastAsia="Arial" w:hAnsi="Arial" w:cs="Arial"/>
                <w:sz w:val="16"/>
                <w:lang w:val="bs"/>
              </w:rPr>
              <w:t>01</w:t>
            </w:r>
          </w:p>
        </w:tc>
        <w:tc>
          <w:tcPr>
            <w:tcW w:w="360"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533" w:type="dxa"/>
            <w:tcBorders>
              <w:top w:val="nil"/>
            </w:tcBorders>
          </w:tcPr>
          <w:p w:rsidR="004B7983" w:rsidRPr="004B7983" w:rsidRDefault="004B7983" w:rsidP="004B7983">
            <w:pPr>
              <w:spacing w:after="0" w:line="206" w:lineRule="exact"/>
              <w:ind w:right="92"/>
              <w:jc w:val="center"/>
              <w:rPr>
                <w:rFonts w:ascii="Arial" w:eastAsia="Arial" w:hAnsi="Arial" w:cs="Arial"/>
                <w:i/>
                <w:sz w:val="18"/>
                <w:lang w:val="bs"/>
              </w:rPr>
            </w:pPr>
            <w:r w:rsidRPr="004B7983">
              <w:rPr>
                <w:rFonts w:ascii="Arial" w:eastAsia="Arial" w:hAnsi="Arial" w:cs="Arial"/>
                <w:i/>
                <w:sz w:val="18"/>
                <w:lang w:val="bs"/>
              </w:rPr>
              <w:t>681</w:t>
            </w:r>
          </w:p>
        </w:tc>
        <w:tc>
          <w:tcPr>
            <w:tcW w:w="615"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Kazne i upravne mjere</w:t>
            </w:r>
          </w:p>
        </w:tc>
        <w:tc>
          <w:tcPr>
            <w:tcW w:w="1157" w:type="dxa"/>
            <w:tcBorders>
              <w:top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3.000,00</w:t>
            </w:r>
          </w:p>
        </w:tc>
        <w:tc>
          <w:tcPr>
            <w:tcW w:w="1162" w:type="dxa"/>
            <w:tcBorders>
              <w:top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3.000,00</w:t>
            </w:r>
          </w:p>
        </w:tc>
      </w:tr>
      <w:tr w:rsidR="004B7983" w:rsidRPr="004B7983" w:rsidTr="0079135A">
        <w:trPr>
          <w:trHeight w:val="436"/>
        </w:trPr>
        <w:tc>
          <w:tcPr>
            <w:tcW w:w="1714"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shd w:val="clear" w:color="auto" w:fill="E0E0C0"/>
          </w:tcPr>
          <w:p w:rsidR="004B7983" w:rsidRPr="004B7983" w:rsidRDefault="004B7983" w:rsidP="004B7983">
            <w:pPr>
              <w:spacing w:before="1" w:after="0" w:line="240" w:lineRule="auto"/>
              <w:ind w:right="1"/>
              <w:jc w:val="center"/>
              <w:rPr>
                <w:rFonts w:ascii="Arial" w:eastAsia="Arial" w:hAnsi="Arial" w:cs="Arial"/>
                <w:b/>
                <w:sz w:val="18"/>
                <w:lang w:val="bs"/>
              </w:rPr>
            </w:pPr>
            <w:r w:rsidRPr="004B7983">
              <w:rPr>
                <w:rFonts w:ascii="Arial" w:eastAsia="Arial" w:hAnsi="Arial" w:cs="Arial"/>
                <w:b/>
                <w:w w:val="101"/>
                <w:sz w:val="18"/>
                <w:lang w:val="bs"/>
              </w:rPr>
              <w:t>I</w:t>
            </w:r>
          </w:p>
        </w:tc>
        <w:tc>
          <w:tcPr>
            <w:tcW w:w="533"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shd w:val="clear" w:color="auto" w:fill="E0E0C0"/>
          </w:tcPr>
          <w:p w:rsidR="004B7983" w:rsidRPr="004B7983" w:rsidRDefault="004B7983" w:rsidP="004B7983">
            <w:pPr>
              <w:spacing w:before="1" w:after="0" w:line="240" w:lineRule="auto"/>
              <w:ind w:right="82"/>
              <w:jc w:val="center"/>
              <w:rPr>
                <w:rFonts w:ascii="Arial" w:eastAsia="Arial" w:hAnsi="Arial" w:cs="Arial"/>
                <w:b/>
                <w:sz w:val="18"/>
                <w:lang w:val="bs"/>
              </w:rPr>
            </w:pPr>
            <w:r w:rsidRPr="004B7983">
              <w:rPr>
                <w:rFonts w:ascii="Arial" w:eastAsia="Arial" w:hAnsi="Arial" w:cs="Arial"/>
                <w:b/>
                <w:sz w:val="18"/>
                <w:lang w:val="bs"/>
              </w:rPr>
              <w:t>SVEUKUPNO Prihodi</w:t>
            </w:r>
          </w:p>
          <w:p w:rsidR="004B7983" w:rsidRPr="004B7983" w:rsidRDefault="004B7983" w:rsidP="004B7983">
            <w:pPr>
              <w:spacing w:before="14" w:after="0" w:line="194" w:lineRule="exact"/>
              <w:ind w:right="80"/>
              <w:jc w:val="center"/>
              <w:rPr>
                <w:rFonts w:ascii="Arial" w:eastAsia="Arial" w:hAnsi="Arial" w:cs="Arial"/>
                <w:b/>
                <w:sz w:val="18"/>
                <w:lang w:val="bs"/>
              </w:rPr>
            </w:pPr>
            <w:r w:rsidRPr="004B7983">
              <w:rPr>
                <w:rFonts w:ascii="Arial" w:eastAsia="Arial" w:hAnsi="Arial" w:cs="Arial"/>
                <w:b/>
                <w:sz w:val="18"/>
                <w:lang w:val="bs"/>
              </w:rPr>
              <w:t>poslovanja</w:t>
            </w:r>
          </w:p>
        </w:tc>
        <w:tc>
          <w:tcPr>
            <w:tcW w:w="1157" w:type="dxa"/>
            <w:shd w:val="clear" w:color="auto" w:fill="E0E0C0"/>
          </w:tcPr>
          <w:p w:rsidR="004B7983" w:rsidRPr="004B7983" w:rsidRDefault="004B7983" w:rsidP="004B7983">
            <w:pPr>
              <w:spacing w:after="0" w:line="180" w:lineRule="exact"/>
              <w:ind w:right="32"/>
              <w:jc w:val="right"/>
              <w:rPr>
                <w:rFonts w:ascii="Arial" w:eastAsia="Arial" w:hAnsi="Arial" w:cs="Arial"/>
                <w:b/>
                <w:sz w:val="16"/>
                <w:lang w:val="bs"/>
              </w:rPr>
            </w:pPr>
            <w:r w:rsidRPr="004B7983">
              <w:rPr>
                <w:rFonts w:ascii="Arial" w:eastAsia="Arial" w:hAnsi="Arial" w:cs="Arial"/>
                <w:b/>
                <w:w w:val="95"/>
                <w:sz w:val="16"/>
                <w:lang w:val="bs"/>
              </w:rPr>
              <w:t>10.158.000,00</w:t>
            </w:r>
          </w:p>
        </w:tc>
        <w:tc>
          <w:tcPr>
            <w:tcW w:w="1162" w:type="dxa"/>
            <w:shd w:val="clear" w:color="auto" w:fill="E0E0C0"/>
          </w:tcPr>
          <w:p w:rsidR="004B7983" w:rsidRPr="004B7983" w:rsidRDefault="004B7983" w:rsidP="004B7983">
            <w:pPr>
              <w:spacing w:after="0" w:line="180" w:lineRule="exact"/>
              <w:ind w:right="47"/>
              <w:jc w:val="right"/>
              <w:rPr>
                <w:rFonts w:ascii="Arial" w:eastAsia="Arial" w:hAnsi="Arial" w:cs="Arial"/>
                <w:b/>
                <w:sz w:val="16"/>
                <w:lang w:val="bs"/>
              </w:rPr>
            </w:pPr>
            <w:r w:rsidRPr="004B7983">
              <w:rPr>
                <w:rFonts w:ascii="Arial" w:eastAsia="Arial" w:hAnsi="Arial" w:cs="Arial"/>
                <w:b/>
                <w:w w:val="95"/>
                <w:sz w:val="16"/>
                <w:lang w:val="bs"/>
              </w:rPr>
              <w:t>-1.012.200,00</w:t>
            </w:r>
          </w:p>
        </w:tc>
        <w:tc>
          <w:tcPr>
            <w:tcW w:w="1186" w:type="dxa"/>
            <w:shd w:val="clear" w:color="auto" w:fill="E0E0C0"/>
          </w:tcPr>
          <w:p w:rsidR="004B7983" w:rsidRPr="004B7983" w:rsidRDefault="004B7983" w:rsidP="004B7983">
            <w:pPr>
              <w:spacing w:after="0" w:line="180" w:lineRule="exact"/>
              <w:ind w:right="-15"/>
              <w:jc w:val="right"/>
              <w:rPr>
                <w:rFonts w:ascii="Arial" w:eastAsia="Arial" w:hAnsi="Arial" w:cs="Arial"/>
                <w:b/>
                <w:sz w:val="16"/>
                <w:lang w:val="bs"/>
              </w:rPr>
            </w:pPr>
            <w:r w:rsidRPr="004B7983">
              <w:rPr>
                <w:rFonts w:ascii="Arial" w:eastAsia="Arial" w:hAnsi="Arial" w:cs="Arial"/>
                <w:b/>
                <w:w w:val="95"/>
                <w:sz w:val="16"/>
                <w:lang w:val="bs"/>
              </w:rPr>
              <w:t>9.145.800,00</w:t>
            </w:r>
          </w:p>
        </w:tc>
      </w:tr>
      <w:tr w:rsidR="004B7983" w:rsidRPr="004B7983" w:rsidTr="0079135A">
        <w:trPr>
          <w:trHeight w:val="434"/>
        </w:trPr>
        <w:tc>
          <w:tcPr>
            <w:tcW w:w="1714"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bottom w:val="nil"/>
            </w:tcBorders>
            <w:shd w:val="clear" w:color="auto" w:fill="7FE0C0"/>
          </w:tcPr>
          <w:p w:rsidR="004B7983" w:rsidRPr="004B7983" w:rsidRDefault="004B7983" w:rsidP="004B7983">
            <w:pPr>
              <w:spacing w:before="1" w:after="0" w:line="240" w:lineRule="auto"/>
              <w:rPr>
                <w:rFonts w:ascii="Arial" w:eastAsia="Arial" w:hAnsi="Arial" w:cs="Arial"/>
                <w:b/>
                <w:sz w:val="18"/>
                <w:lang w:val="bs"/>
              </w:rPr>
            </w:pPr>
            <w:r w:rsidRPr="004B7983">
              <w:rPr>
                <w:rFonts w:ascii="Arial" w:eastAsia="Arial" w:hAnsi="Arial" w:cs="Arial"/>
                <w:b/>
                <w:w w:val="101"/>
                <w:sz w:val="18"/>
                <w:lang w:val="bs"/>
              </w:rPr>
              <w:t>7</w:t>
            </w:r>
          </w:p>
        </w:tc>
        <w:tc>
          <w:tcPr>
            <w:tcW w:w="461"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3"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bottom w:val="nil"/>
            </w:tcBorders>
            <w:shd w:val="clear" w:color="auto" w:fill="7FE0C0"/>
          </w:tcPr>
          <w:p w:rsidR="004B7983" w:rsidRPr="004B7983" w:rsidRDefault="004B7983" w:rsidP="004B7983">
            <w:pPr>
              <w:spacing w:before="1" w:after="0" w:line="240" w:lineRule="auto"/>
              <w:rPr>
                <w:rFonts w:ascii="Arial" w:eastAsia="Arial" w:hAnsi="Arial" w:cs="Arial"/>
                <w:b/>
                <w:sz w:val="18"/>
                <w:lang w:val="bs"/>
              </w:rPr>
            </w:pPr>
            <w:r w:rsidRPr="004B7983">
              <w:rPr>
                <w:rFonts w:ascii="Arial" w:eastAsia="Arial" w:hAnsi="Arial" w:cs="Arial"/>
                <w:b/>
                <w:sz w:val="18"/>
                <w:lang w:val="bs"/>
              </w:rPr>
              <w:t>Prihodi od prodaje</w:t>
            </w:r>
          </w:p>
          <w:p w:rsidR="004B7983" w:rsidRPr="004B7983" w:rsidRDefault="004B7983" w:rsidP="004B7983">
            <w:pPr>
              <w:spacing w:before="14" w:after="0" w:line="19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441"/>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71</w:t>
            </w:r>
          </w:p>
        </w:tc>
        <w:tc>
          <w:tcPr>
            <w:tcW w:w="533"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Prihodi od prodaje</w:t>
            </w:r>
          </w:p>
          <w:p w:rsidR="004B7983" w:rsidRPr="004B7983" w:rsidRDefault="004B7983" w:rsidP="004B7983">
            <w:pPr>
              <w:spacing w:before="13" w:after="0" w:line="197" w:lineRule="exact"/>
              <w:rPr>
                <w:rFonts w:ascii="Arial" w:eastAsia="Arial" w:hAnsi="Arial" w:cs="Arial"/>
                <w:b/>
                <w:sz w:val="18"/>
                <w:lang w:val="bs"/>
              </w:rPr>
            </w:pPr>
            <w:r w:rsidRPr="004B7983">
              <w:rPr>
                <w:rFonts w:ascii="Arial" w:eastAsia="Arial" w:hAnsi="Arial" w:cs="Arial"/>
                <w:b/>
                <w:sz w:val="18"/>
                <w:lang w:val="bs"/>
              </w:rPr>
              <w:t>neproizvedene imovine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300.000,00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-233.000,00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67.000,00</w:t>
            </w:r>
          </w:p>
        </w:tc>
      </w:tr>
      <w:tr w:rsidR="004B7983" w:rsidRPr="004B7983" w:rsidTr="0079135A">
        <w:trPr>
          <w:trHeight w:val="432"/>
        </w:trPr>
        <w:tc>
          <w:tcPr>
            <w:tcW w:w="1714" w:type="dxa"/>
            <w:tcBorders>
              <w:top w:val="nil"/>
              <w:bottom w:val="nil"/>
            </w:tcBorders>
          </w:tcPr>
          <w:p w:rsidR="004B7983" w:rsidRPr="004B7983" w:rsidRDefault="004B7983" w:rsidP="004B7983">
            <w:pPr>
              <w:spacing w:after="0" w:line="183" w:lineRule="exact"/>
              <w:ind w:right="159"/>
              <w:jc w:val="right"/>
              <w:rPr>
                <w:rFonts w:ascii="Arial" w:eastAsia="Arial" w:hAnsi="Arial" w:cs="Arial"/>
                <w:sz w:val="16"/>
                <w:lang w:val="bs"/>
              </w:rPr>
            </w:pPr>
            <w:r w:rsidRPr="004B7983">
              <w:rPr>
                <w:rFonts w:ascii="Arial" w:eastAsia="Arial" w:hAnsi="Arial" w:cs="Arial"/>
                <w:w w:val="95"/>
                <w:sz w:val="16"/>
                <w:lang w:val="bs"/>
              </w:rPr>
              <w:t>07</w:t>
            </w:r>
          </w:p>
        </w:tc>
        <w:tc>
          <w:tcPr>
            <w:tcW w:w="36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3" w:type="dxa"/>
            <w:tcBorders>
              <w:top w:val="nil"/>
              <w:bottom w:val="nil"/>
            </w:tcBorders>
          </w:tcPr>
          <w:p w:rsidR="004B7983" w:rsidRPr="004B7983" w:rsidRDefault="004B7983" w:rsidP="004B7983">
            <w:pPr>
              <w:spacing w:after="0" w:line="206" w:lineRule="exact"/>
              <w:ind w:right="92"/>
              <w:jc w:val="center"/>
              <w:rPr>
                <w:rFonts w:ascii="Arial" w:eastAsia="Arial" w:hAnsi="Arial" w:cs="Arial"/>
                <w:i/>
                <w:sz w:val="18"/>
                <w:lang w:val="bs"/>
              </w:rPr>
            </w:pPr>
            <w:r w:rsidRPr="004B7983">
              <w:rPr>
                <w:rFonts w:ascii="Arial" w:eastAsia="Arial" w:hAnsi="Arial" w:cs="Arial"/>
                <w:i/>
                <w:sz w:val="18"/>
                <w:lang w:val="bs"/>
              </w:rPr>
              <w:t>711</w:t>
            </w:r>
          </w:p>
        </w:tc>
        <w:tc>
          <w:tcPr>
            <w:tcW w:w="61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Prihodi od prodaje materijalne</w:t>
            </w:r>
          </w:p>
          <w:p w:rsidR="004B7983" w:rsidRPr="004B7983" w:rsidRDefault="004B7983" w:rsidP="004B7983">
            <w:pPr>
              <w:spacing w:before="9" w:after="0" w:line="197" w:lineRule="exact"/>
              <w:rPr>
                <w:rFonts w:ascii="Arial" w:eastAsia="Arial" w:hAnsi="Arial" w:cs="Arial"/>
                <w:i/>
                <w:sz w:val="18"/>
                <w:lang w:val="bs"/>
              </w:rPr>
            </w:pPr>
            <w:r w:rsidRPr="004B7983">
              <w:rPr>
                <w:rFonts w:ascii="Arial" w:eastAsia="Arial" w:hAnsi="Arial" w:cs="Arial"/>
                <w:i/>
                <w:sz w:val="18"/>
                <w:lang w:val="bs"/>
              </w:rPr>
              <w:t>imovine - prirodnih bogatstav</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300.000,00</w:t>
            </w:r>
          </w:p>
        </w:tc>
        <w:tc>
          <w:tcPr>
            <w:tcW w:w="1162" w:type="dxa"/>
            <w:tcBorders>
              <w:top w:val="nil"/>
              <w:bottom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-233.000,00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67.000,00</w:t>
            </w:r>
          </w:p>
        </w:tc>
      </w:tr>
      <w:tr w:rsidR="004B7983" w:rsidRPr="004B7983" w:rsidTr="0079135A">
        <w:trPr>
          <w:trHeight w:val="662"/>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72</w:t>
            </w:r>
          </w:p>
        </w:tc>
        <w:tc>
          <w:tcPr>
            <w:tcW w:w="533"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bottom w:val="nil"/>
            </w:tcBorders>
            <w:shd w:val="clear" w:color="auto" w:fill="E0E0C0"/>
          </w:tcPr>
          <w:p w:rsidR="004B7983" w:rsidRPr="004B7983" w:rsidRDefault="004B7983" w:rsidP="004B7983">
            <w:pPr>
              <w:spacing w:before="4" w:after="0" w:line="256" w:lineRule="auto"/>
              <w:ind w:right="671"/>
              <w:rPr>
                <w:rFonts w:ascii="Arial" w:eastAsia="Arial" w:hAnsi="Arial" w:cs="Arial"/>
                <w:b/>
                <w:sz w:val="18"/>
                <w:lang w:val="bs"/>
              </w:rPr>
            </w:pPr>
            <w:r w:rsidRPr="004B7983">
              <w:rPr>
                <w:rFonts w:ascii="Arial" w:eastAsia="Arial" w:hAnsi="Arial" w:cs="Arial"/>
                <w:b/>
                <w:sz w:val="18"/>
                <w:lang w:val="bs"/>
              </w:rPr>
              <w:t>Prihodi od prodaje proizvedene dugotrajne</w:t>
            </w:r>
          </w:p>
          <w:p w:rsidR="004B7983" w:rsidRPr="004B7983" w:rsidRDefault="004B7983" w:rsidP="004B7983">
            <w:pPr>
              <w:spacing w:after="0" w:line="196" w:lineRule="exact"/>
              <w:rPr>
                <w:rFonts w:ascii="Arial" w:eastAsia="Arial" w:hAnsi="Arial" w:cs="Arial"/>
                <w:b/>
                <w:sz w:val="18"/>
                <w:lang w:val="bs"/>
              </w:rPr>
            </w:pPr>
            <w:r w:rsidRPr="004B7983">
              <w:rPr>
                <w:rFonts w:ascii="Arial" w:eastAsia="Arial" w:hAnsi="Arial" w:cs="Arial"/>
                <w:b/>
                <w:sz w:val="18"/>
                <w:lang w:val="bs"/>
              </w:rPr>
              <w:t>imovine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5.000,00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42.000,00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47.000,00</w:t>
            </w:r>
          </w:p>
        </w:tc>
      </w:tr>
      <w:tr w:rsidR="004B7983" w:rsidRPr="004B7983" w:rsidTr="0079135A">
        <w:trPr>
          <w:trHeight w:val="429"/>
        </w:trPr>
        <w:tc>
          <w:tcPr>
            <w:tcW w:w="1714" w:type="dxa"/>
            <w:tcBorders>
              <w:top w:val="nil"/>
            </w:tcBorders>
          </w:tcPr>
          <w:p w:rsidR="004B7983" w:rsidRPr="004B7983" w:rsidRDefault="004B7983" w:rsidP="004B7983">
            <w:pPr>
              <w:spacing w:after="0" w:line="183" w:lineRule="exact"/>
              <w:ind w:right="159"/>
              <w:jc w:val="right"/>
              <w:rPr>
                <w:rFonts w:ascii="Arial" w:eastAsia="Arial" w:hAnsi="Arial" w:cs="Arial"/>
                <w:sz w:val="16"/>
                <w:lang w:val="bs"/>
              </w:rPr>
            </w:pPr>
            <w:r w:rsidRPr="004B7983">
              <w:rPr>
                <w:rFonts w:ascii="Arial" w:eastAsia="Arial" w:hAnsi="Arial" w:cs="Arial"/>
                <w:w w:val="95"/>
                <w:sz w:val="16"/>
                <w:lang w:val="bs"/>
              </w:rPr>
              <w:t>07</w:t>
            </w:r>
          </w:p>
        </w:tc>
        <w:tc>
          <w:tcPr>
            <w:tcW w:w="360"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461"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533" w:type="dxa"/>
            <w:tcBorders>
              <w:top w:val="nil"/>
            </w:tcBorders>
          </w:tcPr>
          <w:p w:rsidR="004B7983" w:rsidRPr="004B7983" w:rsidRDefault="004B7983" w:rsidP="004B7983">
            <w:pPr>
              <w:spacing w:after="0" w:line="206" w:lineRule="exact"/>
              <w:ind w:right="92"/>
              <w:jc w:val="center"/>
              <w:rPr>
                <w:rFonts w:ascii="Arial" w:eastAsia="Arial" w:hAnsi="Arial" w:cs="Arial"/>
                <w:i/>
                <w:sz w:val="18"/>
                <w:lang w:val="bs"/>
              </w:rPr>
            </w:pPr>
            <w:r w:rsidRPr="004B7983">
              <w:rPr>
                <w:rFonts w:ascii="Arial" w:eastAsia="Arial" w:hAnsi="Arial" w:cs="Arial"/>
                <w:i/>
                <w:sz w:val="18"/>
                <w:lang w:val="bs"/>
              </w:rPr>
              <w:t>721</w:t>
            </w:r>
          </w:p>
        </w:tc>
        <w:tc>
          <w:tcPr>
            <w:tcW w:w="615"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1066"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2746" w:type="dxa"/>
            <w:tcBorders>
              <w:top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Prihodi od prodaje grañevinskih</w:t>
            </w:r>
          </w:p>
          <w:p w:rsidR="004B7983" w:rsidRPr="004B7983" w:rsidRDefault="004B7983" w:rsidP="004B7983">
            <w:pPr>
              <w:spacing w:before="9" w:after="0" w:line="194" w:lineRule="exact"/>
              <w:rPr>
                <w:rFonts w:ascii="Arial" w:eastAsia="Arial" w:hAnsi="Arial" w:cs="Arial"/>
                <w:i/>
                <w:sz w:val="18"/>
                <w:lang w:val="bs"/>
              </w:rPr>
            </w:pPr>
            <w:r w:rsidRPr="004B7983">
              <w:rPr>
                <w:rFonts w:ascii="Arial" w:eastAsia="Arial" w:hAnsi="Arial" w:cs="Arial"/>
                <w:i/>
                <w:sz w:val="18"/>
                <w:lang w:val="bs"/>
              </w:rPr>
              <w:t>objekata</w:t>
            </w:r>
          </w:p>
        </w:tc>
        <w:tc>
          <w:tcPr>
            <w:tcW w:w="1157" w:type="dxa"/>
            <w:tcBorders>
              <w:top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5.000,00</w:t>
            </w:r>
          </w:p>
        </w:tc>
        <w:tc>
          <w:tcPr>
            <w:tcW w:w="1162" w:type="dxa"/>
            <w:tcBorders>
              <w:top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42.000,00</w:t>
            </w:r>
          </w:p>
        </w:tc>
        <w:tc>
          <w:tcPr>
            <w:tcW w:w="1186" w:type="dxa"/>
            <w:tcBorders>
              <w:top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47.000,00</w:t>
            </w:r>
          </w:p>
        </w:tc>
      </w:tr>
      <w:tr w:rsidR="004B7983" w:rsidRPr="004B7983" w:rsidTr="0079135A">
        <w:trPr>
          <w:trHeight w:val="436"/>
        </w:trPr>
        <w:tc>
          <w:tcPr>
            <w:tcW w:w="1714"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0"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61" w:type="dxa"/>
            <w:shd w:val="clear" w:color="auto" w:fill="E0E0C0"/>
          </w:tcPr>
          <w:p w:rsidR="004B7983" w:rsidRPr="004B7983" w:rsidRDefault="004B7983" w:rsidP="004B7983">
            <w:pPr>
              <w:spacing w:before="1" w:after="0" w:line="240" w:lineRule="auto"/>
              <w:ind w:right="105"/>
              <w:jc w:val="center"/>
              <w:rPr>
                <w:rFonts w:ascii="Arial" w:eastAsia="Arial" w:hAnsi="Arial" w:cs="Arial"/>
                <w:b/>
                <w:sz w:val="18"/>
                <w:lang w:val="bs"/>
              </w:rPr>
            </w:pPr>
            <w:r w:rsidRPr="004B7983">
              <w:rPr>
                <w:rFonts w:ascii="Arial" w:eastAsia="Arial" w:hAnsi="Arial" w:cs="Arial"/>
                <w:b/>
                <w:sz w:val="18"/>
                <w:lang w:val="bs"/>
              </w:rPr>
              <w:t>II</w:t>
            </w:r>
          </w:p>
        </w:tc>
        <w:tc>
          <w:tcPr>
            <w:tcW w:w="533"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5"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66"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6" w:type="dxa"/>
            <w:shd w:val="clear" w:color="auto" w:fill="E0E0C0"/>
          </w:tcPr>
          <w:p w:rsidR="004B7983" w:rsidRPr="004B7983" w:rsidRDefault="004B7983" w:rsidP="004B7983">
            <w:pPr>
              <w:spacing w:before="1" w:after="0" w:line="240" w:lineRule="auto"/>
              <w:ind w:right="84"/>
              <w:jc w:val="center"/>
              <w:rPr>
                <w:rFonts w:ascii="Arial" w:eastAsia="Arial" w:hAnsi="Arial" w:cs="Arial"/>
                <w:b/>
                <w:sz w:val="18"/>
                <w:lang w:val="bs"/>
              </w:rPr>
            </w:pPr>
            <w:r w:rsidRPr="004B7983">
              <w:rPr>
                <w:rFonts w:ascii="Arial" w:eastAsia="Arial" w:hAnsi="Arial" w:cs="Arial"/>
                <w:b/>
                <w:sz w:val="18"/>
                <w:lang w:val="bs"/>
              </w:rPr>
              <w:t>SVEUKUPNO Prihodi od</w:t>
            </w:r>
          </w:p>
          <w:p w:rsidR="004B7983" w:rsidRPr="004B7983" w:rsidRDefault="004B7983" w:rsidP="004B7983">
            <w:pPr>
              <w:spacing w:before="14" w:after="0" w:line="194" w:lineRule="exact"/>
              <w:ind w:right="84"/>
              <w:jc w:val="center"/>
              <w:rPr>
                <w:rFonts w:ascii="Arial" w:eastAsia="Arial" w:hAnsi="Arial" w:cs="Arial"/>
                <w:b/>
                <w:sz w:val="18"/>
                <w:lang w:val="bs"/>
              </w:rPr>
            </w:pPr>
            <w:r w:rsidRPr="004B7983">
              <w:rPr>
                <w:rFonts w:ascii="Arial" w:eastAsia="Arial" w:hAnsi="Arial" w:cs="Arial"/>
                <w:b/>
                <w:sz w:val="18"/>
                <w:lang w:val="bs"/>
              </w:rPr>
              <w:t>prodaje nefinancijske imovine</w:t>
            </w:r>
          </w:p>
        </w:tc>
        <w:tc>
          <w:tcPr>
            <w:tcW w:w="1157" w:type="dxa"/>
            <w:shd w:val="clear" w:color="auto" w:fill="E0E0C0"/>
          </w:tcPr>
          <w:p w:rsidR="004B7983" w:rsidRPr="004B7983" w:rsidRDefault="004B7983" w:rsidP="004B7983">
            <w:pPr>
              <w:spacing w:after="0" w:line="180" w:lineRule="exact"/>
              <w:ind w:right="32"/>
              <w:jc w:val="right"/>
              <w:rPr>
                <w:rFonts w:ascii="Arial" w:eastAsia="Arial" w:hAnsi="Arial" w:cs="Arial"/>
                <w:b/>
                <w:sz w:val="16"/>
                <w:lang w:val="bs"/>
              </w:rPr>
            </w:pPr>
            <w:r w:rsidRPr="004B7983">
              <w:rPr>
                <w:rFonts w:ascii="Arial" w:eastAsia="Arial" w:hAnsi="Arial" w:cs="Arial"/>
                <w:b/>
                <w:w w:val="95"/>
                <w:sz w:val="16"/>
                <w:lang w:val="bs"/>
              </w:rPr>
              <w:t>305.000,00</w:t>
            </w:r>
          </w:p>
        </w:tc>
        <w:tc>
          <w:tcPr>
            <w:tcW w:w="1162" w:type="dxa"/>
            <w:shd w:val="clear" w:color="auto" w:fill="E0E0C0"/>
          </w:tcPr>
          <w:p w:rsidR="004B7983" w:rsidRPr="004B7983" w:rsidRDefault="004B7983" w:rsidP="004B7983">
            <w:pPr>
              <w:spacing w:after="0" w:line="180" w:lineRule="exact"/>
              <w:ind w:right="47"/>
              <w:jc w:val="right"/>
              <w:rPr>
                <w:rFonts w:ascii="Arial" w:eastAsia="Arial" w:hAnsi="Arial" w:cs="Arial"/>
                <w:b/>
                <w:sz w:val="16"/>
                <w:lang w:val="bs"/>
              </w:rPr>
            </w:pPr>
            <w:r w:rsidRPr="004B7983">
              <w:rPr>
                <w:rFonts w:ascii="Arial" w:eastAsia="Arial" w:hAnsi="Arial" w:cs="Arial"/>
                <w:b/>
                <w:w w:val="95"/>
                <w:sz w:val="16"/>
                <w:lang w:val="bs"/>
              </w:rPr>
              <w:t>-191.000,00</w:t>
            </w:r>
          </w:p>
        </w:tc>
        <w:tc>
          <w:tcPr>
            <w:tcW w:w="1186" w:type="dxa"/>
            <w:shd w:val="clear" w:color="auto" w:fill="E0E0C0"/>
          </w:tcPr>
          <w:p w:rsidR="004B7983" w:rsidRPr="004B7983" w:rsidRDefault="004B7983" w:rsidP="004B7983">
            <w:pPr>
              <w:spacing w:after="0" w:line="180" w:lineRule="exact"/>
              <w:ind w:right="-15"/>
              <w:jc w:val="right"/>
              <w:rPr>
                <w:rFonts w:ascii="Arial" w:eastAsia="Arial" w:hAnsi="Arial" w:cs="Arial"/>
                <w:b/>
                <w:sz w:val="16"/>
                <w:lang w:val="bs"/>
              </w:rPr>
            </w:pPr>
            <w:r w:rsidRPr="004B7983">
              <w:rPr>
                <w:rFonts w:ascii="Arial" w:eastAsia="Arial" w:hAnsi="Arial" w:cs="Arial"/>
                <w:b/>
                <w:w w:val="95"/>
                <w:sz w:val="16"/>
                <w:lang w:val="bs"/>
              </w:rPr>
              <w:t>114.000,00</w:t>
            </w:r>
          </w:p>
        </w:tc>
      </w:tr>
      <w:tr w:rsidR="004B7983" w:rsidRPr="004B7983" w:rsidTr="0079135A">
        <w:trPr>
          <w:trHeight w:val="354"/>
        </w:trPr>
        <w:tc>
          <w:tcPr>
            <w:tcW w:w="7495" w:type="dxa"/>
            <w:gridSpan w:val="7"/>
          </w:tcPr>
          <w:p w:rsidR="004B7983" w:rsidRPr="004B7983" w:rsidRDefault="004B7983" w:rsidP="004B7983">
            <w:pPr>
              <w:spacing w:before="92" w:after="0" w:line="240" w:lineRule="auto"/>
              <w:ind w:right="35"/>
              <w:jc w:val="center"/>
              <w:rPr>
                <w:rFonts w:ascii="Arial" w:eastAsia="Arial" w:hAnsi="Arial" w:cs="Arial"/>
                <w:b/>
                <w:sz w:val="18"/>
                <w:lang w:val="bs"/>
              </w:rPr>
            </w:pPr>
            <w:r w:rsidRPr="004B7983">
              <w:rPr>
                <w:rFonts w:ascii="Arial" w:eastAsia="Arial" w:hAnsi="Arial" w:cs="Arial"/>
                <w:b/>
                <w:sz w:val="18"/>
                <w:lang w:val="bs"/>
              </w:rPr>
              <w:t>UKUPNO</w:t>
            </w:r>
          </w:p>
        </w:tc>
        <w:tc>
          <w:tcPr>
            <w:tcW w:w="1157" w:type="dxa"/>
          </w:tcPr>
          <w:p w:rsidR="004B7983" w:rsidRPr="004B7983" w:rsidRDefault="004B7983" w:rsidP="004B7983">
            <w:pPr>
              <w:spacing w:before="87" w:after="0" w:line="240" w:lineRule="auto"/>
              <w:ind w:right="32"/>
              <w:jc w:val="right"/>
              <w:rPr>
                <w:rFonts w:ascii="Arial" w:eastAsia="Arial" w:hAnsi="Arial" w:cs="Arial"/>
                <w:b/>
                <w:sz w:val="16"/>
                <w:lang w:val="bs"/>
              </w:rPr>
            </w:pPr>
            <w:r w:rsidRPr="004B7983">
              <w:rPr>
                <w:rFonts w:ascii="Arial" w:eastAsia="Arial" w:hAnsi="Arial" w:cs="Arial"/>
                <w:b/>
                <w:w w:val="95"/>
                <w:sz w:val="16"/>
                <w:lang w:val="bs"/>
              </w:rPr>
              <w:t>10.463.000,00</w:t>
            </w:r>
          </w:p>
        </w:tc>
        <w:tc>
          <w:tcPr>
            <w:tcW w:w="1162" w:type="dxa"/>
          </w:tcPr>
          <w:p w:rsidR="004B7983" w:rsidRPr="004B7983" w:rsidRDefault="004B7983" w:rsidP="004B7983">
            <w:pPr>
              <w:spacing w:before="87" w:after="0" w:line="240" w:lineRule="auto"/>
              <w:ind w:right="47"/>
              <w:jc w:val="right"/>
              <w:rPr>
                <w:rFonts w:ascii="Arial" w:eastAsia="Arial" w:hAnsi="Arial" w:cs="Arial"/>
                <w:b/>
                <w:sz w:val="16"/>
                <w:lang w:val="bs"/>
              </w:rPr>
            </w:pPr>
            <w:r w:rsidRPr="004B7983">
              <w:rPr>
                <w:rFonts w:ascii="Arial" w:eastAsia="Arial" w:hAnsi="Arial" w:cs="Arial"/>
                <w:b/>
                <w:w w:val="95"/>
                <w:sz w:val="16"/>
                <w:lang w:val="bs"/>
              </w:rPr>
              <w:t>-1.203.200,00</w:t>
            </w:r>
          </w:p>
        </w:tc>
        <w:tc>
          <w:tcPr>
            <w:tcW w:w="1186" w:type="dxa"/>
          </w:tcPr>
          <w:p w:rsidR="004B7983" w:rsidRPr="004B7983" w:rsidRDefault="004B7983" w:rsidP="004B7983">
            <w:pPr>
              <w:spacing w:before="87" w:after="0" w:line="240" w:lineRule="auto"/>
              <w:ind w:right="-15"/>
              <w:jc w:val="right"/>
              <w:rPr>
                <w:rFonts w:ascii="Arial" w:eastAsia="Arial" w:hAnsi="Arial" w:cs="Arial"/>
                <w:b/>
                <w:sz w:val="16"/>
                <w:lang w:val="bs"/>
              </w:rPr>
            </w:pPr>
            <w:r w:rsidRPr="004B7983">
              <w:rPr>
                <w:rFonts w:ascii="Arial" w:eastAsia="Arial" w:hAnsi="Arial" w:cs="Arial"/>
                <w:b/>
                <w:w w:val="95"/>
                <w:sz w:val="16"/>
                <w:lang w:val="bs"/>
              </w:rPr>
              <w:t>9.259.800,00</w:t>
            </w:r>
          </w:p>
        </w:tc>
      </w:tr>
    </w:tbl>
    <w:p w:rsidR="004B7983" w:rsidRPr="004B7983" w:rsidRDefault="004B7983" w:rsidP="004B7983">
      <w:pPr>
        <w:widowControl w:val="0"/>
        <w:autoSpaceDE w:val="0"/>
        <w:autoSpaceDN w:val="0"/>
        <w:spacing w:after="0" w:line="240" w:lineRule="auto"/>
        <w:jc w:val="right"/>
        <w:rPr>
          <w:rFonts w:ascii="Arial" w:eastAsia="Arial" w:hAnsi="Arial" w:cs="Arial"/>
          <w:sz w:val="16"/>
          <w:lang w:val="bs"/>
        </w:rPr>
        <w:sectPr w:rsidR="004B7983" w:rsidRPr="004B7983">
          <w:pgSz w:w="11900" w:h="16840"/>
          <w:pgMar w:top="740" w:right="700" w:bottom="1460" w:left="0" w:header="0" w:footer="1181" w:gutter="0"/>
          <w:cols w:space="720"/>
        </w:sectPr>
      </w:pPr>
    </w:p>
    <w:p w:rsidR="004B7983" w:rsidRPr="004B7983" w:rsidRDefault="004B7983" w:rsidP="004B7983">
      <w:pPr>
        <w:widowControl w:val="0"/>
        <w:autoSpaceDE w:val="0"/>
        <w:autoSpaceDN w:val="0"/>
        <w:spacing w:before="75" w:after="0" w:line="256" w:lineRule="auto"/>
        <w:ind w:right="4211"/>
        <w:jc w:val="center"/>
        <w:rPr>
          <w:rFonts w:ascii="Arial" w:eastAsia="Arial" w:hAnsi="Arial" w:cs="Arial"/>
          <w:b/>
          <w:sz w:val="18"/>
          <w:lang w:val="bs"/>
        </w:rPr>
      </w:pPr>
      <w:r w:rsidRPr="004B7983">
        <w:rPr>
          <w:rFonts w:ascii="Arial" w:eastAsia="Arial" w:hAnsi="Arial" w:cs="Arial"/>
          <w:b/>
          <w:sz w:val="18"/>
          <w:lang w:val="bs"/>
        </w:rPr>
        <w:lastRenderedPageBreak/>
        <w:t>A RAČUN PRIHODA I RASHODA RASHODI</w:t>
      </w:r>
    </w:p>
    <w:p w:rsidR="004B7983" w:rsidRPr="004B7983" w:rsidRDefault="004B7983" w:rsidP="004B7983">
      <w:pPr>
        <w:widowControl w:val="0"/>
        <w:autoSpaceDE w:val="0"/>
        <w:autoSpaceDN w:val="0"/>
        <w:spacing w:before="7" w:after="0" w:line="240" w:lineRule="auto"/>
        <w:rPr>
          <w:rFonts w:ascii="Arial" w:eastAsia="Arial" w:hAnsi="Arial" w:cs="Arial"/>
          <w:b/>
          <w:sz w:val="7"/>
          <w:lang w:val="bs"/>
        </w:rPr>
      </w:pPr>
    </w:p>
    <w:tbl>
      <w:tblPr>
        <w:tblStyle w:val="TableNormal"/>
        <w:tblW w:w="0" w:type="auto"/>
        <w:tblInd w:w="9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79135A">
        <w:trPr>
          <w:trHeight w:val="1526"/>
        </w:trPr>
        <w:tc>
          <w:tcPr>
            <w:tcW w:w="1714" w:type="dxa"/>
          </w:tcPr>
          <w:p w:rsidR="004B7983" w:rsidRPr="004B7983" w:rsidRDefault="004B7983" w:rsidP="004B7983">
            <w:pPr>
              <w:spacing w:after="0" w:line="240" w:lineRule="auto"/>
              <w:rPr>
                <w:rFonts w:ascii="Times New Roman" w:eastAsia="Arial" w:hAnsi="Arial" w:cs="Arial"/>
                <w:sz w:val="16"/>
                <w:lang w:val="bs"/>
              </w:rPr>
            </w:pPr>
          </w:p>
        </w:tc>
        <w:tc>
          <w:tcPr>
            <w:tcW w:w="365" w:type="dxa"/>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extDirection w:val="btLr"/>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4" w:after="0" w:line="240" w:lineRule="auto"/>
              <w:ind w:right="283"/>
              <w:jc w:val="center"/>
              <w:rPr>
                <w:rFonts w:ascii="Arial" w:eastAsia="Arial" w:hAnsi="Arial" w:cs="Arial"/>
                <w:b/>
                <w:sz w:val="16"/>
                <w:lang w:val="bs"/>
              </w:rPr>
            </w:pPr>
            <w:r w:rsidRPr="004B7983">
              <w:rPr>
                <w:rFonts w:ascii="Arial" w:eastAsia="Arial" w:hAnsi="Arial" w:cs="Arial"/>
                <w:b/>
                <w:sz w:val="16"/>
                <w:lang w:val="bs"/>
              </w:rPr>
              <w:t>OPIS</w:t>
            </w:r>
          </w:p>
        </w:tc>
        <w:tc>
          <w:tcPr>
            <w:tcW w:w="1157"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4"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4"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4"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6"/>
        </w:trPr>
        <w:tc>
          <w:tcPr>
            <w:tcW w:w="1714"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bottom w:val="nil"/>
            </w:tcBorders>
            <w:shd w:val="clear" w:color="auto" w:fill="7FE0C0"/>
          </w:tcPr>
          <w:p w:rsidR="004B7983" w:rsidRPr="004B7983" w:rsidRDefault="004B7983" w:rsidP="004B7983">
            <w:pPr>
              <w:spacing w:before="1" w:after="0" w:line="240" w:lineRule="auto"/>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bottom w:val="nil"/>
            </w:tcBorders>
            <w:shd w:val="clear" w:color="auto" w:fill="7FE0C0"/>
          </w:tcPr>
          <w:p w:rsidR="004B7983" w:rsidRPr="004B7983" w:rsidRDefault="004B7983" w:rsidP="004B7983">
            <w:pPr>
              <w:spacing w:before="1" w:after="0" w:line="240" w:lineRule="auto"/>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31</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Rashodi za zaposlene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2.328.000,00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-28.700,00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2.299.300,00</w:t>
            </w:r>
          </w:p>
        </w:tc>
      </w:tr>
      <w:tr w:rsidR="004B7983" w:rsidRPr="004B7983" w:rsidTr="0079135A">
        <w:trPr>
          <w:trHeight w:val="233"/>
        </w:trPr>
        <w:tc>
          <w:tcPr>
            <w:tcW w:w="1714"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311</w:t>
            </w:r>
          </w:p>
        </w:tc>
        <w:tc>
          <w:tcPr>
            <w:tcW w:w="610"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Plaće</w:t>
            </w:r>
          </w:p>
        </w:tc>
        <w:tc>
          <w:tcPr>
            <w:tcW w:w="1157" w:type="dxa"/>
            <w:tcBorders>
              <w:top w:val="nil"/>
              <w:bottom w:val="nil"/>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1.944.000,00</w:t>
            </w:r>
          </w:p>
        </w:tc>
        <w:tc>
          <w:tcPr>
            <w:tcW w:w="1162" w:type="dxa"/>
            <w:tcBorders>
              <w:top w:val="nil"/>
              <w:bottom w:val="nil"/>
            </w:tcBorders>
          </w:tcPr>
          <w:p w:rsidR="004B7983" w:rsidRPr="004B7983" w:rsidRDefault="004B7983" w:rsidP="004B7983">
            <w:pPr>
              <w:spacing w:after="0" w:line="173" w:lineRule="exact"/>
              <w:ind w:right="47"/>
              <w:jc w:val="right"/>
              <w:rPr>
                <w:rFonts w:ascii="Arial" w:eastAsia="Arial" w:hAnsi="Arial" w:cs="Arial"/>
                <w:i/>
                <w:sz w:val="16"/>
                <w:lang w:val="bs"/>
              </w:rPr>
            </w:pPr>
            <w:r w:rsidRPr="004B7983">
              <w:rPr>
                <w:rFonts w:ascii="Arial" w:eastAsia="Arial" w:hAnsi="Arial" w:cs="Arial"/>
                <w:i/>
                <w:w w:val="95"/>
                <w:sz w:val="16"/>
                <w:lang w:val="bs"/>
              </w:rPr>
              <w:t>-30.000,00</w:t>
            </w:r>
          </w:p>
        </w:tc>
        <w:tc>
          <w:tcPr>
            <w:tcW w:w="1186" w:type="dxa"/>
            <w:tcBorders>
              <w:top w:val="nil"/>
              <w:bottom w:val="nil"/>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1.914.000,00</w:t>
            </w:r>
          </w:p>
        </w:tc>
      </w:tr>
      <w:tr w:rsidR="004B7983" w:rsidRPr="004B7983" w:rsidTr="0079135A">
        <w:trPr>
          <w:trHeight w:val="572"/>
        </w:trPr>
        <w:tc>
          <w:tcPr>
            <w:tcW w:w="1714"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4" w:after="0" w:line="240" w:lineRule="auto"/>
              <w:rPr>
                <w:rFonts w:ascii="Arial" w:eastAsia="Arial" w:hAnsi="Arial" w:cs="Arial"/>
                <w:i/>
                <w:sz w:val="18"/>
                <w:lang w:val="bs"/>
              </w:rPr>
            </w:pPr>
            <w:r w:rsidRPr="004B7983">
              <w:rPr>
                <w:rFonts w:ascii="Arial" w:eastAsia="Arial" w:hAnsi="Arial" w:cs="Arial"/>
                <w:i/>
                <w:sz w:val="18"/>
                <w:lang w:val="bs"/>
              </w:rPr>
              <w:t>312</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313</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bottom w:val="nil"/>
            </w:tcBorders>
          </w:tcPr>
          <w:p w:rsidR="004B7983" w:rsidRPr="004B7983" w:rsidRDefault="004B7983" w:rsidP="004B7983">
            <w:pPr>
              <w:spacing w:before="34" w:after="0" w:line="240" w:lineRule="auto"/>
              <w:rPr>
                <w:rFonts w:ascii="Arial" w:eastAsia="Arial" w:hAnsi="Arial" w:cs="Arial"/>
                <w:i/>
                <w:sz w:val="18"/>
                <w:lang w:val="bs"/>
              </w:rPr>
            </w:pPr>
            <w:r w:rsidRPr="004B7983">
              <w:rPr>
                <w:rFonts w:ascii="Arial" w:eastAsia="Arial" w:hAnsi="Arial" w:cs="Arial"/>
                <w:i/>
                <w:sz w:val="18"/>
                <w:lang w:val="bs"/>
              </w:rPr>
              <w:t>Ostali rashodi za zaposlene</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Doprinosi na plaće</w:t>
            </w:r>
          </w:p>
        </w:tc>
        <w:tc>
          <w:tcPr>
            <w:tcW w:w="1157" w:type="dxa"/>
            <w:tcBorders>
              <w:top w:val="nil"/>
              <w:bottom w:val="nil"/>
            </w:tcBorders>
          </w:tcPr>
          <w:p w:rsidR="004B7983" w:rsidRPr="004B7983" w:rsidRDefault="004B7983" w:rsidP="004B7983">
            <w:pPr>
              <w:spacing w:before="29" w:after="0" w:line="240" w:lineRule="auto"/>
              <w:rPr>
                <w:rFonts w:ascii="Arial" w:eastAsia="Arial" w:hAnsi="Arial" w:cs="Arial"/>
                <w:i/>
                <w:sz w:val="16"/>
                <w:lang w:val="bs"/>
              </w:rPr>
            </w:pPr>
            <w:r w:rsidRPr="004B7983">
              <w:rPr>
                <w:rFonts w:ascii="Arial" w:eastAsia="Arial" w:hAnsi="Arial" w:cs="Arial"/>
                <w:i/>
                <w:sz w:val="16"/>
                <w:lang w:val="bs"/>
              </w:rPr>
              <w:t>78.000,00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306.000,00</w:t>
            </w:r>
          </w:p>
        </w:tc>
        <w:tc>
          <w:tcPr>
            <w:tcW w:w="1162" w:type="dxa"/>
            <w:tcBorders>
              <w:top w:val="nil"/>
              <w:bottom w:val="nil"/>
            </w:tcBorders>
          </w:tcPr>
          <w:p w:rsidR="004B7983" w:rsidRPr="004B7983" w:rsidRDefault="004B7983" w:rsidP="004B7983">
            <w:pPr>
              <w:spacing w:before="29" w:after="0" w:line="240" w:lineRule="auto"/>
              <w:rPr>
                <w:rFonts w:ascii="Arial" w:eastAsia="Arial" w:hAnsi="Arial" w:cs="Arial"/>
                <w:i/>
                <w:sz w:val="16"/>
                <w:lang w:val="bs"/>
              </w:rPr>
            </w:pPr>
            <w:r w:rsidRPr="004B7983">
              <w:rPr>
                <w:rFonts w:ascii="Arial" w:eastAsia="Arial" w:hAnsi="Arial" w:cs="Arial"/>
                <w:i/>
                <w:sz w:val="16"/>
                <w:lang w:val="bs"/>
              </w:rPr>
              <w:t>-2.700,00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4.000,00</w:t>
            </w:r>
          </w:p>
        </w:tc>
        <w:tc>
          <w:tcPr>
            <w:tcW w:w="1186" w:type="dxa"/>
            <w:tcBorders>
              <w:top w:val="nil"/>
              <w:bottom w:val="nil"/>
            </w:tcBorders>
          </w:tcPr>
          <w:p w:rsidR="004B7983" w:rsidRPr="004B7983" w:rsidRDefault="004B7983" w:rsidP="004B7983">
            <w:pPr>
              <w:spacing w:before="29"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75.300,00</w:t>
            </w:r>
          </w:p>
          <w:p w:rsidR="004B7983" w:rsidRPr="004B7983" w:rsidRDefault="004B7983" w:rsidP="004B7983">
            <w:pPr>
              <w:spacing w:before="85"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310.000,00</w:t>
            </w:r>
          </w:p>
        </w:tc>
      </w:tr>
      <w:tr w:rsidR="004B7983" w:rsidRPr="004B7983" w:rsidTr="0079135A">
        <w:trPr>
          <w:trHeight w:val="273"/>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3.256.000,00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-377.900,00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2.878.100,00</w:t>
            </w:r>
          </w:p>
        </w:tc>
      </w:tr>
      <w:tr w:rsidR="004B7983" w:rsidRPr="004B7983" w:rsidTr="0079135A">
        <w:trPr>
          <w:trHeight w:val="233"/>
        </w:trPr>
        <w:tc>
          <w:tcPr>
            <w:tcW w:w="1714"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321</w:t>
            </w:r>
          </w:p>
        </w:tc>
        <w:tc>
          <w:tcPr>
            <w:tcW w:w="610"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Naknade troškova zaposlenima</w:t>
            </w:r>
          </w:p>
        </w:tc>
        <w:tc>
          <w:tcPr>
            <w:tcW w:w="1157" w:type="dxa"/>
            <w:tcBorders>
              <w:top w:val="nil"/>
              <w:bottom w:val="nil"/>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60.500,00</w:t>
            </w:r>
          </w:p>
        </w:tc>
        <w:tc>
          <w:tcPr>
            <w:tcW w:w="1162" w:type="dxa"/>
            <w:tcBorders>
              <w:top w:val="nil"/>
              <w:bottom w:val="nil"/>
            </w:tcBorders>
          </w:tcPr>
          <w:p w:rsidR="004B7983" w:rsidRPr="004B7983" w:rsidRDefault="004B7983" w:rsidP="004B7983">
            <w:pPr>
              <w:spacing w:after="0" w:line="173" w:lineRule="exact"/>
              <w:ind w:right="47"/>
              <w:jc w:val="right"/>
              <w:rPr>
                <w:rFonts w:ascii="Arial" w:eastAsia="Arial" w:hAnsi="Arial" w:cs="Arial"/>
                <w:i/>
                <w:sz w:val="16"/>
                <w:lang w:val="bs"/>
              </w:rPr>
            </w:pPr>
            <w:r w:rsidRPr="004B7983">
              <w:rPr>
                <w:rFonts w:ascii="Arial" w:eastAsia="Arial" w:hAnsi="Arial" w:cs="Arial"/>
                <w:i/>
                <w:w w:val="95"/>
                <w:sz w:val="16"/>
                <w:lang w:val="bs"/>
              </w:rPr>
              <w:t>20.500,00</w:t>
            </w:r>
          </w:p>
        </w:tc>
        <w:tc>
          <w:tcPr>
            <w:tcW w:w="1186" w:type="dxa"/>
            <w:tcBorders>
              <w:top w:val="nil"/>
              <w:bottom w:val="nil"/>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81.000,00</w:t>
            </w:r>
          </w:p>
        </w:tc>
      </w:tr>
      <w:tr w:rsidR="004B7983" w:rsidRPr="004B7983" w:rsidTr="0079135A">
        <w:trPr>
          <w:trHeight w:val="271"/>
        </w:trPr>
        <w:tc>
          <w:tcPr>
            <w:tcW w:w="1714"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4" w:after="0" w:line="240" w:lineRule="auto"/>
              <w:rPr>
                <w:rFonts w:ascii="Arial" w:eastAsia="Arial" w:hAnsi="Arial" w:cs="Arial"/>
                <w:i/>
                <w:sz w:val="18"/>
                <w:lang w:val="bs"/>
              </w:rPr>
            </w:pPr>
            <w:r w:rsidRPr="004B7983">
              <w:rPr>
                <w:rFonts w:ascii="Arial" w:eastAsia="Arial" w:hAnsi="Arial" w:cs="Arial"/>
                <w:i/>
                <w:sz w:val="18"/>
                <w:lang w:val="bs"/>
              </w:rPr>
              <w:t>322</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bottom w:val="nil"/>
            </w:tcBorders>
          </w:tcPr>
          <w:p w:rsidR="004B7983" w:rsidRPr="004B7983" w:rsidRDefault="004B7983" w:rsidP="004B7983">
            <w:pPr>
              <w:spacing w:before="34" w:after="0" w:line="240" w:lineRule="auto"/>
              <w:rPr>
                <w:rFonts w:ascii="Arial" w:eastAsia="Arial" w:hAnsi="Arial" w:cs="Arial"/>
                <w:i/>
                <w:sz w:val="18"/>
                <w:lang w:val="bs"/>
              </w:rPr>
            </w:pPr>
            <w:r w:rsidRPr="004B7983">
              <w:rPr>
                <w:rFonts w:ascii="Arial" w:eastAsia="Arial" w:hAnsi="Arial" w:cs="Arial"/>
                <w:i/>
                <w:sz w:val="18"/>
                <w:lang w:val="bs"/>
              </w:rPr>
              <w:t>Rashodi za materijal i energiju</w:t>
            </w:r>
          </w:p>
        </w:tc>
        <w:tc>
          <w:tcPr>
            <w:tcW w:w="1157" w:type="dxa"/>
            <w:tcBorders>
              <w:top w:val="nil"/>
              <w:bottom w:val="nil"/>
            </w:tcBorders>
          </w:tcPr>
          <w:p w:rsidR="004B7983" w:rsidRPr="004B7983" w:rsidRDefault="004B7983" w:rsidP="004B7983">
            <w:pPr>
              <w:spacing w:before="29"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697.980,00</w:t>
            </w:r>
          </w:p>
        </w:tc>
        <w:tc>
          <w:tcPr>
            <w:tcW w:w="1162" w:type="dxa"/>
            <w:tcBorders>
              <w:top w:val="nil"/>
              <w:bottom w:val="nil"/>
            </w:tcBorders>
          </w:tcPr>
          <w:p w:rsidR="004B7983" w:rsidRPr="004B7983" w:rsidRDefault="004B7983" w:rsidP="004B7983">
            <w:pPr>
              <w:spacing w:before="29" w:after="0" w:line="240" w:lineRule="auto"/>
              <w:ind w:right="47"/>
              <w:jc w:val="right"/>
              <w:rPr>
                <w:rFonts w:ascii="Arial" w:eastAsia="Arial" w:hAnsi="Arial" w:cs="Arial"/>
                <w:i/>
                <w:sz w:val="16"/>
                <w:lang w:val="bs"/>
              </w:rPr>
            </w:pPr>
            <w:r w:rsidRPr="004B7983">
              <w:rPr>
                <w:rFonts w:ascii="Arial" w:eastAsia="Arial" w:hAnsi="Arial" w:cs="Arial"/>
                <w:i/>
                <w:w w:val="95"/>
                <w:sz w:val="16"/>
                <w:lang w:val="bs"/>
              </w:rPr>
              <w:t>-33.200,00</w:t>
            </w:r>
          </w:p>
        </w:tc>
        <w:tc>
          <w:tcPr>
            <w:tcW w:w="1186" w:type="dxa"/>
            <w:tcBorders>
              <w:top w:val="nil"/>
              <w:bottom w:val="nil"/>
            </w:tcBorders>
          </w:tcPr>
          <w:p w:rsidR="004B7983" w:rsidRPr="004B7983" w:rsidRDefault="004B7983" w:rsidP="004B7983">
            <w:pPr>
              <w:spacing w:before="29"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664.780,00</w:t>
            </w:r>
          </w:p>
        </w:tc>
      </w:tr>
      <w:tr w:rsidR="004B7983" w:rsidRPr="004B7983" w:rsidTr="0079135A">
        <w:trPr>
          <w:trHeight w:val="268"/>
        </w:trPr>
        <w:tc>
          <w:tcPr>
            <w:tcW w:w="1714"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2" w:after="0" w:line="240" w:lineRule="auto"/>
              <w:rPr>
                <w:rFonts w:ascii="Arial" w:eastAsia="Arial" w:hAnsi="Arial" w:cs="Arial"/>
                <w:i/>
                <w:sz w:val="18"/>
                <w:lang w:val="bs"/>
              </w:rPr>
            </w:pPr>
            <w:r w:rsidRPr="004B7983">
              <w:rPr>
                <w:rFonts w:ascii="Arial" w:eastAsia="Arial" w:hAnsi="Arial" w:cs="Arial"/>
                <w:i/>
                <w:sz w:val="18"/>
                <w:lang w:val="bs"/>
              </w:rPr>
              <w:t>323</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bottom w:val="nil"/>
            </w:tcBorders>
          </w:tcPr>
          <w:p w:rsidR="004B7983" w:rsidRPr="004B7983" w:rsidRDefault="004B7983" w:rsidP="004B7983">
            <w:pPr>
              <w:spacing w:before="32" w:after="0" w:line="240" w:lineRule="auto"/>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bottom w:val="nil"/>
            </w:tcBorders>
          </w:tcPr>
          <w:p w:rsidR="004B7983" w:rsidRPr="004B7983" w:rsidRDefault="004B7983" w:rsidP="004B7983">
            <w:pPr>
              <w:spacing w:before="27"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2.136.620,00</w:t>
            </w:r>
          </w:p>
        </w:tc>
        <w:tc>
          <w:tcPr>
            <w:tcW w:w="1162" w:type="dxa"/>
            <w:tcBorders>
              <w:top w:val="nil"/>
              <w:bottom w:val="nil"/>
            </w:tcBorders>
          </w:tcPr>
          <w:p w:rsidR="004B7983" w:rsidRPr="004B7983" w:rsidRDefault="004B7983" w:rsidP="004B7983">
            <w:pPr>
              <w:spacing w:before="27" w:after="0" w:line="240" w:lineRule="auto"/>
              <w:ind w:right="47"/>
              <w:jc w:val="right"/>
              <w:rPr>
                <w:rFonts w:ascii="Arial" w:eastAsia="Arial" w:hAnsi="Arial" w:cs="Arial"/>
                <w:i/>
                <w:sz w:val="16"/>
                <w:lang w:val="bs"/>
              </w:rPr>
            </w:pPr>
            <w:r w:rsidRPr="004B7983">
              <w:rPr>
                <w:rFonts w:ascii="Arial" w:eastAsia="Arial" w:hAnsi="Arial" w:cs="Arial"/>
                <w:i/>
                <w:w w:val="95"/>
                <w:sz w:val="16"/>
                <w:lang w:val="bs"/>
              </w:rPr>
              <w:t>-228.500,00</w:t>
            </w:r>
          </w:p>
        </w:tc>
        <w:tc>
          <w:tcPr>
            <w:tcW w:w="1186" w:type="dxa"/>
            <w:tcBorders>
              <w:top w:val="nil"/>
              <w:bottom w:val="nil"/>
            </w:tcBorders>
          </w:tcPr>
          <w:p w:rsidR="004B7983" w:rsidRPr="004B7983" w:rsidRDefault="004B7983" w:rsidP="004B7983">
            <w:pPr>
              <w:spacing w:before="27"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1.908.120,00</w:t>
            </w:r>
          </w:p>
        </w:tc>
      </w:tr>
      <w:tr w:rsidR="004B7983" w:rsidRPr="004B7983" w:rsidTr="0079135A">
        <w:trPr>
          <w:trHeight w:val="464"/>
        </w:trPr>
        <w:tc>
          <w:tcPr>
            <w:tcW w:w="1714"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2" w:after="0" w:line="240" w:lineRule="auto"/>
              <w:rPr>
                <w:rFonts w:ascii="Arial" w:eastAsia="Arial" w:hAnsi="Arial" w:cs="Arial"/>
                <w:i/>
                <w:sz w:val="18"/>
                <w:lang w:val="bs"/>
              </w:rPr>
            </w:pPr>
            <w:r w:rsidRPr="004B7983">
              <w:rPr>
                <w:rFonts w:ascii="Arial" w:eastAsia="Arial" w:hAnsi="Arial" w:cs="Arial"/>
                <w:i/>
                <w:sz w:val="18"/>
                <w:lang w:val="bs"/>
              </w:rPr>
              <w:t>329</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bottom w:val="nil"/>
            </w:tcBorders>
          </w:tcPr>
          <w:p w:rsidR="004B7983" w:rsidRPr="004B7983" w:rsidRDefault="004B7983" w:rsidP="004B7983">
            <w:pPr>
              <w:spacing w:before="29" w:after="0" w:line="210" w:lineRule="atLeast"/>
              <w:ind w:right="537"/>
              <w:rPr>
                <w:rFonts w:ascii="Arial" w:eastAsia="Arial" w:hAnsi="Arial" w:cs="Arial"/>
                <w:i/>
                <w:sz w:val="18"/>
                <w:lang w:val="bs"/>
              </w:rPr>
            </w:pPr>
            <w:r w:rsidRPr="004B7983">
              <w:rPr>
                <w:rFonts w:ascii="Arial" w:eastAsia="Arial" w:hAnsi="Arial" w:cs="Arial"/>
                <w:i/>
                <w:sz w:val="18"/>
                <w:lang w:val="bs"/>
              </w:rPr>
              <w:t>Ostali nespomenuti rashodi poslovanja</w:t>
            </w:r>
          </w:p>
        </w:tc>
        <w:tc>
          <w:tcPr>
            <w:tcW w:w="1157" w:type="dxa"/>
            <w:tcBorders>
              <w:top w:val="nil"/>
              <w:bottom w:val="nil"/>
            </w:tcBorders>
          </w:tcPr>
          <w:p w:rsidR="004B7983" w:rsidRPr="004B7983" w:rsidRDefault="004B7983" w:rsidP="004B7983">
            <w:pPr>
              <w:spacing w:before="27"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360.900,00</w:t>
            </w:r>
          </w:p>
        </w:tc>
        <w:tc>
          <w:tcPr>
            <w:tcW w:w="1162" w:type="dxa"/>
            <w:tcBorders>
              <w:top w:val="nil"/>
              <w:bottom w:val="nil"/>
            </w:tcBorders>
          </w:tcPr>
          <w:p w:rsidR="004B7983" w:rsidRPr="004B7983" w:rsidRDefault="004B7983" w:rsidP="004B7983">
            <w:pPr>
              <w:spacing w:before="27" w:after="0" w:line="240" w:lineRule="auto"/>
              <w:ind w:right="47"/>
              <w:jc w:val="right"/>
              <w:rPr>
                <w:rFonts w:ascii="Arial" w:eastAsia="Arial" w:hAnsi="Arial" w:cs="Arial"/>
                <w:i/>
                <w:sz w:val="16"/>
                <w:lang w:val="bs"/>
              </w:rPr>
            </w:pPr>
            <w:r w:rsidRPr="004B7983">
              <w:rPr>
                <w:rFonts w:ascii="Arial" w:eastAsia="Arial" w:hAnsi="Arial" w:cs="Arial"/>
                <w:i/>
                <w:w w:val="95"/>
                <w:sz w:val="16"/>
                <w:lang w:val="bs"/>
              </w:rPr>
              <w:t>-136.700,00</w:t>
            </w:r>
          </w:p>
        </w:tc>
        <w:tc>
          <w:tcPr>
            <w:tcW w:w="1186" w:type="dxa"/>
            <w:tcBorders>
              <w:top w:val="nil"/>
              <w:bottom w:val="nil"/>
            </w:tcBorders>
          </w:tcPr>
          <w:p w:rsidR="004B7983" w:rsidRPr="004B7983" w:rsidRDefault="004B7983" w:rsidP="004B7983">
            <w:pPr>
              <w:spacing w:before="27"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224.200,00</w:t>
            </w: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34</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Financijski rashodi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51.000,00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6.000,00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57.000,00</w:t>
            </w:r>
          </w:p>
        </w:tc>
      </w:tr>
      <w:tr w:rsidR="004B7983" w:rsidRPr="004B7983" w:rsidTr="0079135A">
        <w:trPr>
          <w:trHeight w:val="273"/>
        </w:trPr>
        <w:tc>
          <w:tcPr>
            <w:tcW w:w="1714"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343</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Ostali financijski rashodi</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51.000,00</w:t>
            </w:r>
          </w:p>
        </w:tc>
        <w:tc>
          <w:tcPr>
            <w:tcW w:w="1162" w:type="dxa"/>
            <w:tcBorders>
              <w:top w:val="nil"/>
              <w:bottom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6.000,00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57.000,00</w:t>
            </w: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35</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Subvencije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25.000,00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15.000,00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40.000,00</w:t>
            </w:r>
          </w:p>
        </w:tc>
      </w:tr>
      <w:tr w:rsidR="004B7983" w:rsidRPr="004B7983" w:rsidTr="0079135A">
        <w:trPr>
          <w:trHeight w:val="431"/>
        </w:trPr>
        <w:tc>
          <w:tcPr>
            <w:tcW w:w="1714"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352</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Subvencije trgovačkim društvima,</w:t>
            </w:r>
          </w:p>
          <w:p w:rsidR="004B7983" w:rsidRPr="004B7983" w:rsidRDefault="004B7983" w:rsidP="004B7983">
            <w:pPr>
              <w:spacing w:before="9" w:after="0" w:line="197" w:lineRule="exact"/>
              <w:rPr>
                <w:rFonts w:ascii="Arial" w:eastAsia="Arial" w:hAnsi="Arial" w:cs="Arial"/>
                <w:i/>
                <w:sz w:val="18"/>
                <w:lang w:val="bs"/>
              </w:rPr>
            </w:pPr>
            <w:r w:rsidRPr="004B7983">
              <w:rPr>
                <w:rFonts w:ascii="Arial" w:eastAsia="Arial" w:hAnsi="Arial" w:cs="Arial"/>
                <w:i/>
                <w:sz w:val="18"/>
                <w:lang w:val="bs"/>
              </w:rPr>
              <w:t>obrtnicima, malim i srednji</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25.000,00</w:t>
            </w:r>
          </w:p>
        </w:tc>
        <w:tc>
          <w:tcPr>
            <w:tcW w:w="1162" w:type="dxa"/>
            <w:tcBorders>
              <w:top w:val="nil"/>
              <w:bottom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15.000,00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40.000,00</w:t>
            </w:r>
          </w:p>
        </w:tc>
      </w:tr>
      <w:tr w:rsidR="004B7983" w:rsidRPr="004B7983" w:rsidTr="0079135A">
        <w:trPr>
          <w:trHeight w:val="441"/>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36</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Pomoći dane u inozemstvo i</w:t>
            </w:r>
          </w:p>
          <w:p w:rsidR="004B7983" w:rsidRPr="004B7983" w:rsidRDefault="004B7983" w:rsidP="004B7983">
            <w:pPr>
              <w:spacing w:before="13" w:after="0" w:line="197" w:lineRule="exact"/>
              <w:rPr>
                <w:rFonts w:ascii="Arial" w:eastAsia="Arial" w:hAnsi="Arial" w:cs="Arial"/>
                <w:b/>
                <w:sz w:val="18"/>
                <w:lang w:val="bs"/>
              </w:rPr>
            </w:pPr>
            <w:r w:rsidRPr="004B7983">
              <w:rPr>
                <w:rFonts w:ascii="Arial" w:eastAsia="Arial" w:hAnsi="Arial" w:cs="Arial"/>
                <w:b/>
                <w:sz w:val="18"/>
                <w:lang w:val="bs"/>
              </w:rPr>
              <w:t>unutar opće države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10.000,00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10.000,00</w:t>
            </w:r>
          </w:p>
        </w:tc>
      </w:tr>
      <w:tr w:rsidR="004B7983" w:rsidRPr="004B7983" w:rsidTr="0079135A">
        <w:trPr>
          <w:trHeight w:val="268"/>
        </w:trPr>
        <w:tc>
          <w:tcPr>
            <w:tcW w:w="1714"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363</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Pomoći unutar opće države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10.000,00</w:t>
            </w:r>
          </w:p>
        </w:tc>
        <w:tc>
          <w:tcPr>
            <w:tcW w:w="1162" w:type="dxa"/>
            <w:tcBorders>
              <w:top w:val="nil"/>
              <w:bottom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10.000,00</w:t>
            </w:r>
          </w:p>
        </w:tc>
      </w:tr>
      <w:tr w:rsidR="004B7983" w:rsidRPr="004B7983" w:rsidTr="0079135A">
        <w:trPr>
          <w:trHeight w:val="662"/>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37</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56" w:lineRule="auto"/>
              <w:rPr>
                <w:rFonts w:ascii="Arial" w:eastAsia="Arial" w:hAnsi="Arial" w:cs="Arial"/>
                <w:b/>
                <w:sz w:val="18"/>
                <w:lang w:val="bs"/>
              </w:rPr>
            </w:pPr>
            <w:r w:rsidRPr="004B7983">
              <w:rPr>
                <w:rFonts w:ascii="Arial" w:eastAsia="Arial" w:hAnsi="Arial" w:cs="Arial"/>
                <w:b/>
                <w:sz w:val="18"/>
                <w:lang w:val="bs"/>
              </w:rPr>
              <w:t>Naknade grañanima i kućanstvima na temelju</w:t>
            </w:r>
          </w:p>
          <w:p w:rsidR="004B7983" w:rsidRPr="004B7983" w:rsidRDefault="004B7983" w:rsidP="004B7983">
            <w:pPr>
              <w:spacing w:after="0" w:line="195" w:lineRule="exact"/>
              <w:rPr>
                <w:rFonts w:ascii="Arial" w:eastAsia="Arial" w:hAnsi="Arial" w:cs="Arial"/>
                <w:b/>
                <w:sz w:val="18"/>
                <w:lang w:val="bs"/>
              </w:rPr>
            </w:pPr>
            <w:r w:rsidRPr="004B7983">
              <w:rPr>
                <w:rFonts w:ascii="Arial" w:eastAsia="Arial" w:hAnsi="Arial" w:cs="Arial"/>
                <w:b/>
                <w:sz w:val="18"/>
                <w:lang w:val="bs"/>
              </w:rPr>
              <w:t>osiguranja i drug</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285.000,00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-43.000,00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242.000,00</w:t>
            </w:r>
          </w:p>
        </w:tc>
      </w:tr>
      <w:tr w:rsidR="004B7983" w:rsidRPr="004B7983" w:rsidTr="0079135A">
        <w:trPr>
          <w:trHeight w:val="431"/>
        </w:trPr>
        <w:tc>
          <w:tcPr>
            <w:tcW w:w="1714"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372</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Ostale naknade grañanima i</w:t>
            </w:r>
          </w:p>
          <w:p w:rsidR="004B7983" w:rsidRPr="004B7983" w:rsidRDefault="004B7983" w:rsidP="004B7983">
            <w:pPr>
              <w:spacing w:before="9" w:after="0" w:line="197" w:lineRule="exact"/>
              <w:rPr>
                <w:rFonts w:ascii="Arial" w:eastAsia="Arial" w:hAnsi="Arial" w:cs="Arial"/>
                <w:i/>
                <w:sz w:val="18"/>
                <w:lang w:val="bs"/>
              </w:rPr>
            </w:pPr>
            <w:r w:rsidRPr="004B7983">
              <w:rPr>
                <w:rFonts w:ascii="Arial" w:eastAsia="Arial" w:hAnsi="Arial" w:cs="Arial"/>
                <w:i/>
                <w:sz w:val="18"/>
                <w:lang w:val="bs"/>
              </w:rPr>
              <w:t>kućanstvima iz proračuna</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285.000,00</w:t>
            </w:r>
          </w:p>
        </w:tc>
        <w:tc>
          <w:tcPr>
            <w:tcW w:w="1162" w:type="dxa"/>
            <w:tcBorders>
              <w:top w:val="nil"/>
              <w:bottom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-43.000,00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242.000,00</w:t>
            </w: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870.000,00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513.400,00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1.383.400,00</w:t>
            </w:r>
          </w:p>
        </w:tc>
      </w:tr>
      <w:tr w:rsidR="004B7983" w:rsidRPr="004B7983" w:rsidTr="0079135A">
        <w:trPr>
          <w:trHeight w:val="808"/>
        </w:trPr>
        <w:tc>
          <w:tcPr>
            <w:tcW w:w="1714"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381</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383</w:t>
            </w:r>
          </w:p>
          <w:p w:rsidR="004B7983" w:rsidRPr="004B7983" w:rsidRDefault="004B7983" w:rsidP="004B7983">
            <w:pPr>
              <w:spacing w:before="61" w:after="0" w:line="240" w:lineRule="auto"/>
              <w:rPr>
                <w:rFonts w:ascii="Arial" w:eastAsia="Arial" w:hAnsi="Arial" w:cs="Arial"/>
                <w:i/>
                <w:sz w:val="18"/>
                <w:lang w:val="bs"/>
              </w:rPr>
            </w:pPr>
            <w:r w:rsidRPr="004B7983">
              <w:rPr>
                <w:rFonts w:ascii="Arial" w:eastAsia="Arial" w:hAnsi="Arial" w:cs="Arial"/>
                <w:i/>
                <w:sz w:val="18"/>
                <w:lang w:val="bs"/>
              </w:rPr>
              <w:t>386</w:t>
            </w:r>
          </w:p>
        </w:tc>
        <w:tc>
          <w:tcPr>
            <w:tcW w:w="610"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Tekuće donacije</w:t>
            </w:r>
          </w:p>
          <w:p w:rsidR="004B7983" w:rsidRPr="004B7983" w:rsidRDefault="004B7983" w:rsidP="004B7983">
            <w:pPr>
              <w:spacing w:after="0" w:line="270" w:lineRule="atLeast"/>
              <w:ind w:right="357"/>
              <w:rPr>
                <w:rFonts w:ascii="Arial" w:eastAsia="Arial" w:hAnsi="Arial" w:cs="Arial"/>
                <w:i/>
                <w:sz w:val="18"/>
                <w:lang w:val="bs"/>
              </w:rPr>
            </w:pPr>
            <w:r w:rsidRPr="004B7983">
              <w:rPr>
                <w:rFonts w:ascii="Arial" w:eastAsia="Arial" w:hAnsi="Arial" w:cs="Arial"/>
                <w:i/>
                <w:sz w:val="18"/>
                <w:lang w:val="bs"/>
              </w:rPr>
              <w:t>Kazne, penali i naknade štete Kapitalne pomoći</w:t>
            </w:r>
          </w:p>
        </w:tc>
        <w:tc>
          <w:tcPr>
            <w:tcW w:w="1157" w:type="dxa"/>
            <w:tcBorders>
              <w:top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spacing w:val="-2"/>
                <w:w w:val="95"/>
                <w:sz w:val="16"/>
                <w:lang w:val="bs"/>
              </w:rPr>
              <w:t>870.000,00</w:t>
            </w:r>
          </w:p>
          <w:p w:rsidR="004B7983" w:rsidRPr="004B7983" w:rsidRDefault="004B7983" w:rsidP="004B7983">
            <w:pPr>
              <w:spacing w:before="85"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0,00</w:t>
            </w:r>
          </w:p>
          <w:p w:rsidR="004B7983" w:rsidRPr="004B7983" w:rsidRDefault="004B7983" w:rsidP="004B7983">
            <w:pPr>
              <w:spacing w:before="84"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0,00</w:t>
            </w:r>
          </w:p>
        </w:tc>
        <w:tc>
          <w:tcPr>
            <w:tcW w:w="1162" w:type="dxa"/>
            <w:tcBorders>
              <w:top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spacing w:val="-2"/>
                <w:w w:val="95"/>
                <w:sz w:val="16"/>
                <w:lang w:val="bs"/>
              </w:rPr>
              <w:t>213.200,00</w:t>
            </w:r>
          </w:p>
          <w:p w:rsidR="004B7983" w:rsidRPr="004B7983" w:rsidRDefault="004B7983" w:rsidP="004B7983">
            <w:pPr>
              <w:spacing w:before="85" w:after="0" w:line="240" w:lineRule="auto"/>
              <w:ind w:right="47"/>
              <w:jc w:val="right"/>
              <w:rPr>
                <w:rFonts w:ascii="Arial" w:eastAsia="Arial" w:hAnsi="Arial" w:cs="Arial"/>
                <w:i/>
                <w:sz w:val="16"/>
                <w:lang w:val="bs"/>
              </w:rPr>
            </w:pPr>
            <w:r w:rsidRPr="004B7983">
              <w:rPr>
                <w:rFonts w:ascii="Arial" w:eastAsia="Arial" w:hAnsi="Arial" w:cs="Arial"/>
                <w:i/>
                <w:spacing w:val="-2"/>
                <w:w w:val="95"/>
                <w:sz w:val="16"/>
                <w:lang w:val="bs"/>
              </w:rPr>
              <w:t>200,00</w:t>
            </w:r>
          </w:p>
          <w:p w:rsidR="004B7983" w:rsidRPr="004B7983" w:rsidRDefault="004B7983" w:rsidP="004B7983">
            <w:pPr>
              <w:spacing w:before="84" w:after="0" w:line="240" w:lineRule="auto"/>
              <w:ind w:right="47"/>
              <w:jc w:val="right"/>
              <w:rPr>
                <w:rFonts w:ascii="Arial" w:eastAsia="Arial" w:hAnsi="Arial" w:cs="Arial"/>
                <w:i/>
                <w:sz w:val="16"/>
                <w:lang w:val="bs"/>
              </w:rPr>
            </w:pPr>
            <w:r w:rsidRPr="004B7983">
              <w:rPr>
                <w:rFonts w:ascii="Arial" w:eastAsia="Arial" w:hAnsi="Arial" w:cs="Arial"/>
                <w:i/>
                <w:spacing w:val="-2"/>
                <w:w w:val="95"/>
                <w:sz w:val="16"/>
                <w:lang w:val="bs"/>
              </w:rPr>
              <w:t>300.000,00</w:t>
            </w:r>
          </w:p>
        </w:tc>
        <w:tc>
          <w:tcPr>
            <w:tcW w:w="1186" w:type="dxa"/>
            <w:tcBorders>
              <w:top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spacing w:val="-2"/>
                <w:w w:val="95"/>
                <w:sz w:val="16"/>
                <w:lang w:val="bs"/>
              </w:rPr>
              <w:t>1.083.200,00</w:t>
            </w:r>
          </w:p>
          <w:p w:rsidR="004B7983" w:rsidRPr="004B7983" w:rsidRDefault="004B7983" w:rsidP="004B7983">
            <w:pPr>
              <w:spacing w:before="85"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200,00</w:t>
            </w:r>
          </w:p>
          <w:p w:rsidR="004B7983" w:rsidRPr="004B7983" w:rsidRDefault="004B7983" w:rsidP="004B7983">
            <w:pPr>
              <w:spacing w:before="84"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300.000,00</w:t>
            </w:r>
          </w:p>
        </w:tc>
      </w:tr>
      <w:tr w:rsidR="004B7983" w:rsidRPr="004B7983" w:rsidTr="0079135A">
        <w:trPr>
          <w:trHeight w:val="436"/>
        </w:trPr>
        <w:tc>
          <w:tcPr>
            <w:tcW w:w="1714"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shd w:val="clear" w:color="auto" w:fill="E0E0C0"/>
          </w:tcPr>
          <w:p w:rsidR="004B7983" w:rsidRPr="004B7983" w:rsidRDefault="004B7983" w:rsidP="004B7983">
            <w:pPr>
              <w:spacing w:before="1" w:after="0" w:line="240" w:lineRule="auto"/>
              <w:jc w:val="center"/>
              <w:rPr>
                <w:rFonts w:ascii="Arial" w:eastAsia="Arial" w:hAnsi="Arial" w:cs="Arial"/>
                <w:b/>
                <w:sz w:val="18"/>
                <w:lang w:val="bs"/>
              </w:rPr>
            </w:pPr>
            <w:r w:rsidRPr="004B7983">
              <w:rPr>
                <w:rFonts w:ascii="Arial" w:eastAsia="Arial" w:hAnsi="Arial" w:cs="Arial"/>
                <w:b/>
                <w:w w:val="101"/>
                <w:sz w:val="18"/>
                <w:lang w:val="bs"/>
              </w:rPr>
              <w:t>I</w:t>
            </w:r>
          </w:p>
        </w:tc>
        <w:tc>
          <w:tcPr>
            <w:tcW w:w="538"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shd w:val="clear" w:color="auto" w:fill="E0E0C0"/>
          </w:tcPr>
          <w:p w:rsidR="004B7983" w:rsidRPr="004B7983" w:rsidRDefault="004B7983" w:rsidP="004B7983">
            <w:pPr>
              <w:spacing w:before="1" w:after="0" w:line="240" w:lineRule="auto"/>
              <w:ind w:right="297"/>
              <w:jc w:val="center"/>
              <w:rPr>
                <w:rFonts w:ascii="Arial" w:eastAsia="Arial" w:hAnsi="Arial" w:cs="Arial"/>
                <w:b/>
                <w:sz w:val="18"/>
                <w:lang w:val="bs"/>
              </w:rPr>
            </w:pPr>
            <w:r w:rsidRPr="004B7983">
              <w:rPr>
                <w:rFonts w:ascii="Arial" w:eastAsia="Arial" w:hAnsi="Arial" w:cs="Arial"/>
                <w:b/>
                <w:sz w:val="18"/>
                <w:lang w:val="bs"/>
              </w:rPr>
              <w:t>SVEUKUPNO Rashodi</w:t>
            </w:r>
          </w:p>
          <w:p w:rsidR="004B7983" w:rsidRPr="004B7983" w:rsidRDefault="004B7983" w:rsidP="004B7983">
            <w:pPr>
              <w:spacing w:before="14" w:after="0" w:line="194" w:lineRule="exact"/>
              <w:ind w:right="297"/>
              <w:jc w:val="center"/>
              <w:rPr>
                <w:rFonts w:ascii="Arial" w:eastAsia="Arial" w:hAnsi="Arial" w:cs="Arial"/>
                <w:b/>
                <w:sz w:val="18"/>
                <w:lang w:val="bs"/>
              </w:rPr>
            </w:pPr>
            <w:r w:rsidRPr="004B7983">
              <w:rPr>
                <w:rFonts w:ascii="Arial" w:eastAsia="Arial" w:hAnsi="Arial" w:cs="Arial"/>
                <w:b/>
                <w:sz w:val="18"/>
                <w:lang w:val="bs"/>
              </w:rPr>
              <w:t>poslovanja</w:t>
            </w:r>
          </w:p>
        </w:tc>
        <w:tc>
          <w:tcPr>
            <w:tcW w:w="1157" w:type="dxa"/>
            <w:shd w:val="clear" w:color="auto" w:fill="E0E0C0"/>
          </w:tcPr>
          <w:p w:rsidR="004B7983" w:rsidRPr="004B7983" w:rsidRDefault="004B7983" w:rsidP="004B7983">
            <w:pPr>
              <w:spacing w:after="0" w:line="180" w:lineRule="exact"/>
              <w:ind w:right="32"/>
              <w:jc w:val="right"/>
              <w:rPr>
                <w:rFonts w:ascii="Arial" w:eastAsia="Arial" w:hAnsi="Arial" w:cs="Arial"/>
                <w:b/>
                <w:sz w:val="16"/>
                <w:lang w:val="bs"/>
              </w:rPr>
            </w:pPr>
            <w:r w:rsidRPr="004B7983">
              <w:rPr>
                <w:rFonts w:ascii="Arial" w:eastAsia="Arial" w:hAnsi="Arial" w:cs="Arial"/>
                <w:b/>
                <w:w w:val="95"/>
                <w:sz w:val="16"/>
                <w:lang w:val="bs"/>
              </w:rPr>
              <w:t>6.825.000,00</w:t>
            </w:r>
          </w:p>
        </w:tc>
        <w:tc>
          <w:tcPr>
            <w:tcW w:w="1162" w:type="dxa"/>
            <w:shd w:val="clear" w:color="auto" w:fill="E0E0C0"/>
          </w:tcPr>
          <w:p w:rsidR="004B7983" w:rsidRPr="004B7983" w:rsidRDefault="004B7983" w:rsidP="004B7983">
            <w:pPr>
              <w:spacing w:after="0" w:line="180" w:lineRule="exact"/>
              <w:ind w:right="47"/>
              <w:jc w:val="right"/>
              <w:rPr>
                <w:rFonts w:ascii="Arial" w:eastAsia="Arial" w:hAnsi="Arial" w:cs="Arial"/>
                <w:b/>
                <w:sz w:val="16"/>
                <w:lang w:val="bs"/>
              </w:rPr>
            </w:pPr>
            <w:r w:rsidRPr="004B7983">
              <w:rPr>
                <w:rFonts w:ascii="Arial" w:eastAsia="Arial" w:hAnsi="Arial" w:cs="Arial"/>
                <w:b/>
                <w:w w:val="95"/>
                <w:sz w:val="16"/>
                <w:lang w:val="bs"/>
              </w:rPr>
              <w:t>84.800,00</w:t>
            </w:r>
          </w:p>
        </w:tc>
        <w:tc>
          <w:tcPr>
            <w:tcW w:w="1186" w:type="dxa"/>
            <w:shd w:val="clear" w:color="auto" w:fill="E0E0C0"/>
          </w:tcPr>
          <w:p w:rsidR="004B7983" w:rsidRPr="004B7983" w:rsidRDefault="004B7983" w:rsidP="004B7983">
            <w:pPr>
              <w:spacing w:after="0" w:line="180" w:lineRule="exact"/>
              <w:ind w:right="-15"/>
              <w:jc w:val="right"/>
              <w:rPr>
                <w:rFonts w:ascii="Arial" w:eastAsia="Arial" w:hAnsi="Arial" w:cs="Arial"/>
                <w:b/>
                <w:sz w:val="16"/>
                <w:lang w:val="bs"/>
              </w:rPr>
            </w:pPr>
            <w:r w:rsidRPr="004B7983">
              <w:rPr>
                <w:rFonts w:ascii="Arial" w:eastAsia="Arial" w:hAnsi="Arial" w:cs="Arial"/>
                <w:b/>
                <w:w w:val="95"/>
                <w:sz w:val="16"/>
                <w:lang w:val="bs"/>
              </w:rPr>
              <w:t>6.909.800,00</w:t>
            </w:r>
          </w:p>
        </w:tc>
      </w:tr>
      <w:tr w:rsidR="004B7983" w:rsidRPr="004B7983" w:rsidTr="0079135A">
        <w:trPr>
          <w:trHeight w:val="434"/>
        </w:trPr>
        <w:tc>
          <w:tcPr>
            <w:tcW w:w="1714"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bottom w:val="nil"/>
            </w:tcBorders>
            <w:shd w:val="clear" w:color="auto" w:fill="7FE0C0"/>
          </w:tcPr>
          <w:p w:rsidR="004B7983" w:rsidRPr="004B7983" w:rsidRDefault="004B7983" w:rsidP="004B7983">
            <w:pPr>
              <w:spacing w:before="1" w:after="0" w:line="240" w:lineRule="auto"/>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bottom w:val="nil"/>
            </w:tcBorders>
            <w:shd w:val="clear" w:color="auto" w:fill="7FE0C0"/>
          </w:tcPr>
          <w:p w:rsidR="004B7983" w:rsidRPr="004B7983" w:rsidRDefault="004B7983" w:rsidP="004B7983">
            <w:pPr>
              <w:spacing w:before="1" w:after="0" w:line="240" w:lineRule="auto"/>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19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441"/>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41</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3" w:after="0" w:line="197" w:lineRule="exact"/>
              <w:rPr>
                <w:rFonts w:ascii="Arial" w:eastAsia="Arial" w:hAnsi="Arial" w:cs="Arial"/>
                <w:b/>
                <w:sz w:val="18"/>
                <w:lang w:val="bs"/>
              </w:rPr>
            </w:pPr>
            <w:r w:rsidRPr="004B7983">
              <w:rPr>
                <w:rFonts w:ascii="Arial" w:eastAsia="Arial" w:hAnsi="Arial" w:cs="Arial"/>
                <w:b/>
                <w:sz w:val="18"/>
                <w:lang w:val="bs"/>
              </w:rPr>
              <w:t>neproizvedene imovine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332.000,00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332.000,00</w:t>
            </w:r>
          </w:p>
        </w:tc>
      </w:tr>
      <w:tr w:rsidR="004B7983" w:rsidRPr="004B7983" w:rsidTr="0079135A">
        <w:trPr>
          <w:trHeight w:val="432"/>
        </w:trPr>
        <w:tc>
          <w:tcPr>
            <w:tcW w:w="1714"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411</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Materijalna imovina - prirodna</w:t>
            </w:r>
          </w:p>
          <w:p w:rsidR="004B7983" w:rsidRPr="004B7983" w:rsidRDefault="004B7983" w:rsidP="004B7983">
            <w:pPr>
              <w:spacing w:before="9" w:after="0" w:line="197" w:lineRule="exact"/>
              <w:rPr>
                <w:rFonts w:ascii="Arial" w:eastAsia="Arial" w:hAnsi="Arial" w:cs="Arial"/>
                <w:i/>
                <w:sz w:val="18"/>
                <w:lang w:val="bs"/>
              </w:rPr>
            </w:pPr>
            <w:r w:rsidRPr="004B7983">
              <w:rPr>
                <w:rFonts w:ascii="Arial" w:eastAsia="Arial" w:hAnsi="Arial" w:cs="Arial"/>
                <w:i/>
                <w:sz w:val="18"/>
                <w:lang w:val="bs"/>
              </w:rPr>
              <w:t>bogatstva</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bottom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332.000,00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332.000,00</w:t>
            </w:r>
          </w:p>
        </w:tc>
      </w:tr>
      <w:tr w:rsidR="004B7983" w:rsidRPr="004B7983" w:rsidTr="0079135A">
        <w:trPr>
          <w:trHeight w:val="662"/>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56" w:lineRule="auto"/>
              <w:ind w:right="537"/>
              <w:rPr>
                <w:rFonts w:ascii="Arial" w:eastAsia="Arial" w:hAnsi="Arial" w:cs="Arial"/>
                <w:b/>
                <w:sz w:val="18"/>
                <w:lang w:val="bs"/>
              </w:rPr>
            </w:pPr>
            <w:r w:rsidRPr="004B7983">
              <w:rPr>
                <w:rFonts w:ascii="Arial" w:eastAsia="Arial" w:hAnsi="Arial" w:cs="Arial"/>
                <w:b/>
                <w:sz w:val="18"/>
                <w:lang w:val="bs"/>
              </w:rPr>
              <w:t>Rashodi za nabavu proizvedene dugotrajne</w:t>
            </w:r>
          </w:p>
          <w:p w:rsidR="004B7983" w:rsidRPr="004B7983" w:rsidRDefault="004B7983" w:rsidP="004B7983">
            <w:pPr>
              <w:spacing w:after="0" w:line="196" w:lineRule="exact"/>
              <w:rPr>
                <w:rFonts w:ascii="Arial" w:eastAsia="Arial" w:hAnsi="Arial" w:cs="Arial"/>
                <w:b/>
                <w:sz w:val="18"/>
                <w:lang w:val="bs"/>
              </w:rPr>
            </w:pPr>
            <w:r w:rsidRPr="004B7983">
              <w:rPr>
                <w:rFonts w:ascii="Arial" w:eastAsia="Arial" w:hAnsi="Arial" w:cs="Arial"/>
                <w:b/>
                <w:sz w:val="18"/>
                <w:lang w:val="bs"/>
              </w:rPr>
              <w:t>imovine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3.638.000,00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-1.872.000,00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1.766.000,00</w:t>
            </w:r>
          </w:p>
        </w:tc>
      </w:tr>
      <w:tr w:rsidR="004B7983" w:rsidRPr="004B7983" w:rsidTr="0079135A">
        <w:trPr>
          <w:trHeight w:val="235"/>
        </w:trPr>
        <w:tc>
          <w:tcPr>
            <w:tcW w:w="1714"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421</w:t>
            </w:r>
          </w:p>
        </w:tc>
        <w:tc>
          <w:tcPr>
            <w:tcW w:w="610"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vMerge w:val="restart"/>
            <w:tcBorders>
              <w:top w:val="nil"/>
              <w:bottom w:val="nil"/>
            </w:tcBorders>
          </w:tcPr>
          <w:p w:rsidR="004B7983" w:rsidRPr="004B7983" w:rsidRDefault="004B7983" w:rsidP="004B7983">
            <w:pPr>
              <w:spacing w:after="0" w:line="312" w:lineRule="auto"/>
              <w:ind w:right="1068"/>
              <w:rPr>
                <w:rFonts w:ascii="Arial" w:eastAsia="Arial" w:hAnsi="Arial" w:cs="Arial"/>
                <w:i/>
                <w:sz w:val="18"/>
                <w:lang w:val="bs"/>
              </w:rPr>
            </w:pPr>
            <w:r w:rsidRPr="004B7983">
              <w:rPr>
                <w:rFonts w:ascii="Arial" w:eastAsia="Arial" w:hAnsi="Arial" w:cs="Arial"/>
                <w:i/>
                <w:sz w:val="18"/>
                <w:lang w:val="bs"/>
              </w:rPr>
              <w:t>Grañevinski objekti Postrojenja i oprema</w:t>
            </w:r>
          </w:p>
          <w:p w:rsidR="004B7983" w:rsidRPr="004B7983" w:rsidRDefault="004B7983" w:rsidP="004B7983">
            <w:pPr>
              <w:spacing w:before="3" w:after="0" w:line="247" w:lineRule="auto"/>
              <w:ind w:right="27"/>
              <w:rPr>
                <w:rFonts w:ascii="Arial" w:eastAsia="Arial" w:hAnsi="Arial" w:cs="Arial"/>
                <w:i/>
                <w:sz w:val="18"/>
                <w:lang w:val="bs"/>
              </w:rPr>
            </w:pPr>
            <w:r w:rsidRPr="004B7983">
              <w:rPr>
                <w:rFonts w:ascii="Arial" w:eastAsia="Arial" w:hAnsi="Arial" w:cs="Arial"/>
                <w:i/>
                <w:sz w:val="18"/>
                <w:lang w:val="bs"/>
              </w:rPr>
              <w:t>Knjige, umjetnička djela i ostale izložbene vrijednosti Nematerijalna proizvedena</w:t>
            </w:r>
          </w:p>
          <w:p w:rsidR="004B7983" w:rsidRPr="004B7983" w:rsidRDefault="004B7983" w:rsidP="004B7983">
            <w:pPr>
              <w:spacing w:before="4" w:after="0" w:line="197" w:lineRule="exact"/>
              <w:rPr>
                <w:rFonts w:ascii="Arial" w:eastAsia="Arial" w:hAnsi="Arial" w:cs="Arial"/>
                <w:i/>
                <w:sz w:val="18"/>
                <w:lang w:val="bs"/>
              </w:rPr>
            </w:pPr>
            <w:r w:rsidRPr="004B7983">
              <w:rPr>
                <w:rFonts w:ascii="Arial" w:eastAsia="Arial" w:hAnsi="Arial" w:cs="Arial"/>
                <w:i/>
                <w:sz w:val="18"/>
                <w:lang w:val="bs"/>
              </w:rPr>
              <w:t>imovina</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3.280.000,00</w:t>
            </w:r>
          </w:p>
        </w:tc>
        <w:tc>
          <w:tcPr>
            <w:tcW w:w="1162" w:type="dxa"/>
            <w:tcBorders>
              <w:top w:val="nil"/>
              <w:bottom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-1.870.000,00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1.410.000,00</w:t>
            </w:r>
          </w:p>
        </w:tc>
      </w:tr>
      <w:tr w:rsidR="004B7983" w:rsidRPr="004B7983" w:rsidTr="0079135A">
        <w:trPr>
          <w:trHeight w:val="271"/>
        </w:trPr>
        <w:tc>
          <w:tcPr>
            <w:tcW w:w="1714"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2" w:after="0" w:line="240" w:lineRule="auto"/>
              <w:rPr>
                <w:rFonts w:ascii="Arial" w:eastAsia="Arial" w:hAnsi="Arial" w:cs="Arial"/>
                <w:i/>
                <w:sz w:val="18"/>
                <w:lang w:val="bs"/>
              </w:rPr>
            </w:pPr>
            <w:r w:rsidRPr="004B7983">
              <w:rPr>
                <w:rFonts w:ascii="Arial" w:eastAsia="Arial" w:hAnsi="Arial" w:cs="Arial"/>
                <w:i/>
                <w:sz w:val="18"/>
                <w:lang w:val="bs"/>
              </w:rPr>
              <w:t>422</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157" w:type="dxa"/>
            <w:tcBorders>
              <w:top w:val="nil"/>
              <w:bottom w:val="nil"/>
            </w:tcBorders>
          </w:tcPr>
          <w:p w:rsidR="004B7983" w:rsidRPr="004B7983" w:rsidRDefault="004B7983" w:rsidP="004B7983">
            <w:pPr>
              <w:spacing w:before="27"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3.000,00</w:t>
            </w:r>
          </w:p>
        </w:tc>
        <w:tc>
          <w:tcPr>
            <w:tcW w:w="1162" w:type="dxa"/>
            <w:tcBorders>
              <w:top w:val="nil"/>
              <w:bottom w:val="nil"/>
            </w:tcBorders>
          </w:tcPr>
          <w:p w:rsidR="004B7983" w:rsidRPr="004B7983" w:rsidRDefault="004B7983" w:rsidP="004B7983">
            <w:pPr>
              <w:spacing w:before="27" w:after="0" w:line="240" w:lineRule="auto"/>
              <w:ind w:right="47"/>
              <w:jc w:val="right"/>
              <w:rPr>
                <w:rFonts w:ascii="Arial" w:eastAsia="Arial" w:hAnsi="Arial" w:cs="Arial"/>
                <w:i/>
                <w:sz w:val="16"/>
                <w:lang w:val="bs"/>
              </w:rPr>
            </w:pPr>
            <w:r w:rsidRPr="004B7983">
              <w:rPr>
                <w:rFonts w:ascii="Arial" w:eastAsia="Arial" w:hAnsi="Arial" w:cs="Arial"/>
                <w:i/>
                <w:w w:val="95"/>
                <w:sz w:val="16"/>
                <w:lang w:val="bs"/>
              </w:rPr>
              <w:t>87.000,00</w:t>
            </w:r>
          </w:p>
        </w:tc>
        <w:tc>
          <w:tcPr>
            <w:tcW w:w="1186" w:type="dxa"/>
            <w:tcBorders>
              <w:top w:val="nil"/>
              <w:bottom w:val="nil"/>
            </w:tcBorders>
          </w:tcPr>
          <w:p w:rsidR="004B7983" w:rsidRPr="004B7983" w:rsidRDefault="004B7983" w:rsidP="004B7983">
            <w:pPr>
              <w:spacing w:before="27"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90.000,00</w:t>
            </w:r>
          </w:p>
        </w:tc>
      </w:tr>
      <w:tr w:rsidR="004B7983" w:rsidRPr="004B7983" w:rsidTr="0079135A">
        <w:trPr>
          <w:trHeight w:val="351"/>
        </w:trPr>
        <w:tc>
          <w:tcPr>
            <w:tcW w:w="1714"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4" w:after="0" w:line="240" w:lineRule="auto"/>
              <w:rPr>
                <w:rFonts w:ascii="Arial" w:eastAsia="Arial" w:hAnsi="Arial" w:cs="Arial"/>
                <w:i/>
                <w:sz w:val="18"/>
                <w:lang w:val="bs"/>
              </w:rPr>
            </w:pPr>
            <w:r w:rsidRPr="004B7983">
              <w:rPr>
                <w:rFonts w:ascii="Arial" w:eastAsia="Arial" w:hAnsi="Arial" w:cs="Arial"/>
                <w:i/>
                <w:sz w:val="18"/>
                <w:lang w:val="bs"/>
              </w:rPr>
              <w:t>424</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157" w:type="dxa"/>
            <w:tcBorders>
              <w:top w:val="nil"/>
              <w:bottom w:val="nil"/>
            </w:tcBorders>
          </w:tcPr>
          <w:p w:rsidR="004B7983" w:rsidRPr="004B7983" w:rsidRDefault="004B7983" w:rsidP="004B7983">
            <w:pPr>
              <w:spacing w:before="29"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25.000,00</w:t>
            </w:r>
          </w:p>
        </w:tc>
        <w:tc>
          <w:tcPr>
            <w:tcW w:w="1162" w:type="dxa"/>
            <w:tcBorders>
              <w:top w:val="nil"/>
              <w:bottom w:val="nil"/>
            </w:tcBorders>
          </w:tcPr>
          <w:p w:rsidR="004B7983" w:rsidRPr="004B7983" w:rsidRDefault="004B7983" w:rsidP="004B7983">
            <w:pPr>
              <w:spacing w:before="29" w:after="0" w:line="240" w:lineRule="auto"/>
              <w:ind w:right="47"/>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bottom w:val="nil"/>
            </w:tcBorders>
          </w:tcPr>
          <w:p w:rsidR="004B7983" w:rsidRPr="004B7983" w:rsidRDefault="004B7983" w:rsidP="004B7983">
            <w:pPr>
              <w:spacing w:before="29"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25.000,00</w:t>
            </w:r>
          </w:p>
        </w:tc>
      </w:tr>
      <w:tr w:rsidR="004B7983" w:rsidRPr="004B7983" w:rsidTr="0079135A">
        <w:trPr>
          <w:trHeight w:val="543"/>
        </w:trPr>
        <w:tc>
          <w:tcPr>
            <w:tcW w:w="1714"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110" w:after="0" w:line="240" w:lineRule="auto"/>
              <w:rPr>
                <w:rFonts w:ascii="Arial" w:eastAsia="Arial" w:hAnsi="Arial" w:cs="Arial"/>
                <w:i/>
                <w:sz w:val="18"/>
                <w:lang w:val="bs"/>
              </w:rPr>
            </w:pPr>
            <w:r w:rsidRPr="004B7983">
              <w:rPr>
                <w:rFonts w:ascii="Arial" w:eastAsia="Arial" w:hAnsi="Arial" w:cs="Arial"/>
                <w:i/>
                <w:sz w:val="18"/>
                <w:lang w:val="bs"/>
              </w:rPr>
              <w:t>426</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157" w:type="dxa"/>
            <w:tcBorders>
              <w:top w:val="nil"/>
              <w:bottom w:val="nil"/>
            </w:tcBorders>
          </w:tcPr>
          <w:p w:rsidR="004B7983" w:rsidRPr="004B7983" w:rsidRDefault="004B7983" w:rsidP="004B7983">
            <w:pPr>
              <w:spacing w:before="110"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330.000,00</w:t>
            </w:r>
          </w:p>
        </w:tc>
        <w:tc>
          <w:tcPr>
            <w:tcW w:w="1162" w:type="dxa"/>
            <w:tcBorders>
              <w:top w:val="nil"/>
              <w:bottom w:val="nil"/>
            </w:tcBorders>
          </w:tcPr>
          <w:p w:rsidR="004B7983" w:rsidRPr="004B7983" w:rsidRDefault="004B7983" w:rsidP="004B7983">
            <w:pPr>
              <w:spacing w:before="110" w:after="0" w:line="240" w:lineRule="auto"/>
              <w:ind w:right="47"/>
              <w:jc w:val="right"/>
              <w:rPr>
                <w:rFonts w:ascii="Arial" w:eastAsia="Arial" w:hAnsi="Arial" w:cs="Arial"/>
                <w:i/>
                <w:sz w:val="16"/>
                <w:lang w:val="bs"/>
              </w:rPr>
            </w:pPr>
            <w:r w:rsidRPr="004B7983">
              <w:rPr>
                <w:rFonts w:ascii="Arial" w:eastAsia="Arial" w:hAnsi="Arial" w:cs="Arial"/>
                <w:i/>
                <w:w w:val="95"/>
                <w:sz w:val="16"/>
                <w:lang w:val="bs"/>
              </w:rPr>
              <w:t>-89.000,00</w:t>
            </w:r>
          </w:p>
        </w:tc>
        <w:tc>
          <w:tcPr>
            <w:tcW w:w="1186" w:type="dxa"/>
            <w:tcBorders>
              <w:top w:val="nil"/>
              <w:bottom w:val="nil"/>
            </w:tcBorders>
          </w:tcPr>
          <w:p w:rsidR="004B7983" w:rsidRPr="004B7983" w:rsidRDefault="004B7983" w:rsidP="004B7983">
            <w:pPr>
              <w:spacing w:before="110"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241.000,00</w:t>
            </w:r>
          </w:p>
        </w:tc>
      </w:tr>
      <w:tr w:rsidR="004B7983" w:rsidRPr="004B7983" w:rsidTr="0079135A">
        <w:trPr>
          <w:trHeight w:val="441"/>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45</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Rashodi za dodatna ulaganja</w:t>
            </w:r>
          </w:p>
          <w:p w:rsidR="004B7983" w:rsidRPr="004B7983" w:rsidRDefault="004B7983" w:rsidP="004B7983">
            <w:pPr>
              <w:spacing w:before="13" w:after="0" w:line="197" w:lineRule="exact"/>
              <w:rPr>
                <w:rFonts w:ascii="Arial" w:eastAsia="Arial" w:hAnsi="Arial" w:cs="Arial"/>
                <w:b/>
                <w:sz w:val="18"/>
                <w:lang w:val="bs"/>
              </w:rPr>
            </w:pPr>
            <w:r w:rsidRPr="004B7983">
              <w:rPr>
                <w:rFonts w:ascii="Arial" w:eastAsia="Arial" w:hAnsi="Arial" w:cs="Arial"/>
                <w:b/>
                <w:sz w:val="18"/>
                <w:lang w:val="bs"/>
              </w:rPr>
              <w:t>na nefinancijskoj imovini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bottom w:val="nil"/>
            </w:tcBorders>
            <w:shd w:val="clear" w:color="auto" w:fill="E0E0C0"/>
          </w:tcPr>
          <w:p w:rsidR="004B7983" w:rsidRPr="004B7983" w:rsidRDefault="004B7983" w:rsidP="004B7983">
            <w:pPr>
              <w:spacing w:after="0" w:line="183" w:lineRule="exact"/>
              <w:ind w:right="47"/>
              <w:jc w:val="right"/>
              <w:rPr>
                <w:rFonts w:ascii="Arial" w:eastAsia="Arial" w:hAnsi="Arial" w:cs="Arial"/>
                <w:b/>
                <w:sz w:val="16"/>
                <w:lang w:val="bs"/>
              </w:rPr>
            </w:pPr>
            <w:r w:rsidRPr="004B7983">
              <w:rPr>
                <w:rFonts w:ascii="Arial" w:eastAsia="Arial" w:hAnsi="Arial" w:cs="Arial"/>
                <w:b/>
                <w:w w:val="95"/>
                <w:sz w:val="16"/>
                <w:lang w:val="bs"/>
              </w:rPr>
              <w:t>252.000,00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252.000,00</w:t>
            </w:r>
          </w:p>
        </w:tc>
      </w:tr>
      <w:tr w:rsidR="004B7983" w:rsidRPr="004B7983" w:rsidTr="0079135A">
        <w:trPr>
          <w:trHeight w:val="429"/>
        </w:trPr>
        <w:tc>
          <w:tcPr>
            <w:tcW w:w="1714"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451</w:t>
            </w:r>
          </w:p>
        </w:tc>
        <w:tc>
          <w:tcPr>
            <w:tcW w:w="610"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Dodatna ulaganja na</w:t>
            </w:r>
          </w:p>
          <w:p w:rsidR="004B7983" w:rsidRPr="004B7983" w:rsidRDefault="004B7983" w:rsidP="004B7983">
            <w:pPr>
              <w:spacing w:before="9" w:after="0" w:line="194" w:lineRule="exact"/>
              <w:rPr>
                <w:rFonts w:ascii="Arial" w:eastAsia="Arial" w:hAnsi="Arial" w:cs="Arial"/>
                <w:i/>
                <w:sz w:val="18"/>
                <w:lang w:val="bs"/>
              </w:rPr>
            </w:pPr>
            <w:r w:rsidRPr="004B7983">
              <w:rPr>
                <w:rFonts w:ascii="Arial" w:eastAsia="Arial" w:hAnsi="Arial" w:cs="Arial"/>
                <w:i/>
                <w:sz w:val="18"/>
                <w:lang w:val="bs"/>
              </w:rPr>
              <w:t>grañevinskim objektima</w:t>
            </w:r>
          </w:p>
        </w:tc>
        <w:tc>
          <w:tcPr>
            <w:tcW w:w="1157" w:type="dxa"/>
            <w:tcBorders>
              <w:top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tcBorders>
          </w:tcPr>
          <w:p w:rsidR="004B7983" w:rsidRPr="004B7983" w:rsidRDefault="004B7983" w:rsidP="004B7983">
            <w:pPr>
              <w:spacing w:after="0" w:line="178" w:lineRule="exact"/>
              <w:ind w:right="47"/>
              <w:jc w:val="right"/>
              <w:rPr>
                <w:rFonts w:ascii="Arial" w:eastAsia="Arial" w:hAnsi="Arial" w:cs="Arial"/>
                <w:i/>
                <w:sz w:val="16"/>
                <w:lang w:val="bs"/>
              </w:rPr>
            </w:pPr>
            <w:r w:rsidRPr="004B7983">
              <w:rPr>
                <w:rFonts w:ascii="Arial" w:eastAsia="Arial" w:hAnsi="Arial" w:cs="Arial"/>
                <w:i/>
                <w:w w:val="95"/>
                <w:sz w:val="16"/>
                <w:lang w:val="bs"/>
              </w:rPr>
              <w:t>252.000,00</w:t>
            </w:r>
          </w:p>
        </w:tc>
        <w:tc>
          <w:tcPr>
            <w:tcW w:w="1186" w:type="dxa"/>
            <w:tcBorders>
              <w:top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252.000,00</w:t>
            </w:r>
          </w:p>
        </w:tc>
      </w:tr>
      <w:tr w:rsidR="004B7983" w:rsidRPr="004B7983" w:rsidTr="0079135A">
        <w:trPr>
          <w:trHeight w:val="436"/>
        </w:trPr>
        <w:tc>
          <w:tcPr>
            <w:tcW w:w="1714"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shd w:val="clear" w:color="auto" w:fill="E0E0C0"/>
          </w:tcPr>
          <w:p w:rsidR="004B7983" w:rsidRPr="004B7983" w:rsidRDefault="004B7983" w:rsidP="004B7983">
            <w:pPr>
              <w:spacing w:before="1" w:after="0" w:line="240" w:lineRule="auto"/>
              <w:ind w:right="105"/>
              <w:jc w:val="center"/>
              <w:rPr>
                <w:rFonts w:ascii="Arial" w:eastAsia="Arial" w:hAnsi="Arial" w:cs="Arial"/>
                <w:b/>
                <w:sz w:val="18"/>
                <w:lang w:val="bs"/>
              </w:rPr>
            </w:pPr>
            <w:r w:rsidRPr="004B7983">
              <w:rPr>
                <w:rFonts w:ascii="Arial" w:eastAsia="Arial" w:hAnsi="Arial" w:cs="Arial"/>
                <w:b/>
                <w:sz w:val="18"/>
                <w:lang w:val="bs"/>
              </w:rPr>
              <w:t>II</w:t>
            </w:r>
          </w:p>
        </w:tc>
        <w:tc>
          <w:tcPr>
            <w:tcW w:w="538"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shd w:val="clear" w:color="auto" w:fill="E0E0C0"/>
          </w:tcPr>
          <w:p w:rsidR="004B7983" w:rsidRPr="004B7983" w:rsidRDefault="004B7983" w:rsidP="004B7983">
            <w:pPr>
              <w:spacing w:before="1" w:after="0" w:line="240" w:lineRule="auto"/>
              <w:ind w:right="297"/>
              <w:jc w:val="center"/>
              <w:rPr>
                <w:rFonts w:ascii="Arial" w:eastAsia="Arial" w:hAnsi="Arial" w:cs="Arial"/>
                <w:b/>
                <w:sz w:val="18"/>
                <w:lang w:val="bs"/>
              </w:rPr>
            </w:pPr>
            <w:r w:rsidRPr="004B7983">
              <w:rPr>
                <w:rFonts w:ascii="Arial" w:eastAsia="Arial" w:hAnsi="Arial" w:cs="Arial"/>
                <w:b/>
                <w:sz w:val="18"/>
                <w:lang w:val="bs"/>
              </w:rPr>
              <w:t>SVEUKUPNO Rashodi za</w:t>
            </w:r>
          </w:p>
          <w:p w:rsidR="004B7983" w:rsidRPr="004B7983" w:rsidRDefault="004B7983" w:rsidP="004B7983">
            <w:pPr>
              <w:spacing w:before="14" w:after="0" w:line="194" w:lineRule="exact"/>
              <w:ind w:right="297"/>
              <w:jc w:val="center"/>
              <w:rPr>
                <w:rFonts w:ascii="Arial" w:eastAsia="Arial" w:hAnsi="Arial" w:cs="Arial"/>
                <w:b/>
                <w:sz w:val="18"/>
                <w:lang w:val="bs"/>
              </w:rPr>
            </w:pPr>
            <w:r w:rsidRPr="004B7983">
              <w:rPr>
                <w:rFonts w:ascii="Arial" w:eastAsia="Arial" w:hAnsi="Arial" w:cs="Arial"/>
                <w:b/>
                <w:sz w:val="18"/>
                <w:lang w:val="bs"/>
              </w:rPr>
              <w:t>nabavu nef</w:t>
            </w:r>
          </w:p>
        </w:tc>
        <w:tc>
          <w:tcPr>
            <w:tcW w:w="1157" w:type="dxa"/>
            <w:shd w:val="clear" w:color="auto" w:fill="E0E0C0"/>
          </w:tcPr>
          <w:p w:rsidR="004B7983" w:rsidRPr="004B7983" w:rsidRDefault="004B7983" w:rsidP="004B7983">
            <w:pPr>
              <w:spacing w:after="0" w:line="180" w:lineRule="exact"/>
              <w:ind w:right="32"/>
              <w:jc w:val="right"/>
              <w:rPr>
                <w:rFonts w:ascii="Arial" w:eastAsia="Arial" w:hAnsi="Arial" w:cs="Arial"/>
                <w:b/>
                <w:sz w:val="16"/>
                <w:lang w:val="bs"/>
              </w:rPr>
            </w:pPr>
            <w:r w:rsidRPr="004B7983">
              <w:rPr>
                <w:rFonts w:ascii="Arial" w:eastAsia="Arial" w:hAnsi="Arial" w:cs="Arial"/>
                <w:b/>
                <w:w w:val="95"/>
                <w:sz w:val="16"/>
                <w:lang w:val="bs"/>
              </w:rPr>
              <w:t>3.638.000,00</w:t>
            </w:r>
          </w:p>
        </w:tc>
        <w:tc>
          <w:tcPr>
            <w:tcW w:w="1162" w:type="dxa"/>
            <w:shd w:val="clear" w:color="auto" w:fill="E0E0C0"/>
          </w:tcPr>
          <w:p w:rsidR="004B7983" w:rsidRPr="004B7983" w:rsidRDefault="004B7983" w:rsidP="004B7983">
            <w:pPr>
              <w:spacing w:after="0" w:line="180" w:lineRule="exact"/>
              <w:ind w:right="47"/>
              <w:jc w:val="right"/>
              <w:rPr>
                <w:rFonts w:ascii="Arial" w:eastAsia="Arial" w:hAnsi="Arial" w:cs="Arial"/>
                <w:b/>
                <w:sz w:val="16"/>
                <w:lang w:val="bs"/>
              </w:rPr>
            </w:pPr>
            <w:r w:rsidRPr="004B7983">
              <w:rPr>
                <w:rFonts w:ascii="Arial" w:eastAsia="Arial" w:hAnsi="Arial" w:cs="Arial"/>
                <w:b/>
                <w:w w:val="95"/>
                <w:sz w:val="16"/>
                <w:lang w:val="bs"/>
              </w:rPr>
              <w:t>-1.288.000,00</w:t>
            </w:r>
          </w:p>
        </w:tc>
        <w:tc>
          <w:tcPr>
            <w:tcW w:w="1186" w:type="dxa"/>
            <w:shd w:val="clear" w:color="auto" w:fill="E0E0C0"/>
          </w:tcPr>
          <w:p w:rsidR="004B7983" w:rsidRPr="004B7983" w:rsidRDefault="004B7983" w:rsidP="004B7983">
            <w:pPr>
              <w:spacing w:after="0" w:line="180" w:lineRule="exact"/>
              <w:ind w:right="-15"/>
              <w:jc w:val="right"/>
              <w:rPr>
                <w:rFonts w:ascii="Arial" w:eastAsia="Arial" w:hAnsi="Arial" w:cs="Arial"/>
                <w:b/>
                <w:sz w:val="16"/>
                <w:lang w:val="bs"/>
              </w:rPr>
            </w:pPr>
            <w:r w:rsidRPr="004B7983">
              <w:rPr>
                <w:rFonts w:ascii="Arial" w:eastAsia="Arial" w:hAnsi="Arial" w:cs="Arial"/>
                <w:b/>
                <w:w w:val="95"/>
                <w:sz w:val="16"/>
                <w:lang w:val="bs"/>
              </w:rPr>
              <w:t>2.350.000,00</w:t>
            </w:r>
          </w:p>
        </w:tc>
      </w:tr>
    </w:tbl>
    <w:p w:rsidR="004B7983" w:rsidRPr="004B7983" w:rsidRDefault="004B7983" w:rsidP="004B7983">
      <w:pPr>
        <w:widowControl w:val="0"/>
        <w:autoSpaceDE w:val="0"/>
        <w:autoSpaceDN w:val="0"/>
        <w:spacing w:after="0" w:line="180" w:lineRule="exact"/>
        <w:jc w:val="right"/>
        <w:rPr>
          <w:rFonts w:ascii="Arial" w:eastAsia="Arial" w:hAnsi="Arial" w:cs="Arial"/>
          <w:sz w:val="16"/>
          <w:lang w:val="bs"/>
        </w:rPr>
        <w:sectPr w:rsidR="004B7983" w:rsidRPr="004B7983">
          <w:pgSz w:w="11900" w:h="16840"/>
          <w:pgMar w:top="740" w:right="700" w:bottom="1460" w:left="0" w:header="0" w:footer="1181" w:gutter="0"/>
          <w:cols w:space="720"/>
        </w:sectPr>
      </w:pPr>
    </w:p>
    <w:p w:rsidR="004B7983" w:rsidRPr="004B7983" w:rsidRDefault="004B7983" w:rsidP="004B7983">
      <w:pPr>
        <w:widowControl w:val="0"/>
        <w:autoSpaceDE w:val="0"/>
        <w:autoSpaceDN w:val="0"/>
        <w:spacing w:before="75" w:after="0" w:line="256" w:lineRule="auto"/>
        <w:ind w:right="4211"/>
        <w:jc w:val="center"/>
        <w:rPr>
          <w:rFonts w:ascii="Arial" w:eastAsia="Arial" w:hAnsi="Arial" w:cs="Arial"/>
          <w:b/>
          <w:sz w:val="18"/>
          <w:lang w:val="bs"/>
        </w:rPr>
      </w:pPr>
      <w:r w:rsidRPr="004B7983">
        <w:rPr>
          <w:rFonts w:ascii="Arial" w:eastAsia="Arial" w:hAnsi="Arial" w:cs="Arial"/>
          <w:b/>
          <w:sz w:val="18"/>
          <w:lang w:val="bs"/>
        </w:rPr>
        <w:lastRenderedPageBreak/>
        <w:t>A RAČUN PRIHODA I RASHODA RASHODI</w:t>
      </w:r>
    </w:p>
    <w:p w:rsidR="004B7983" w:rsidRPr="004B7983" w:rsidRDefault="004B7983" w:rsidP="004B7983">
      <w:pPr>
        <w:widowControl w:val="0"/>
        <w:autoSpaceDE w:val="0"/>
        <w:autoSpaceDN w:val="0"/>
        <w:spacing w:before="7" w:after="0" w:line="240" w:lineRule="auto"/>
        <w:rPr>
          <w:rFonts w:ascii="Arial" w:eastAsia="Arial" w:hAnsi="Arial" w:cs="Arial"/>
          <w:b/>
          <w:sz w:val="7"/>
          <w:lang w:val="bs"/>
        </w:rPr>
      </w:pPr>
    </w:p>
    <w:tbl>
      <w:tblPr>
        <w:tblStyle w:val="TableNormal"/>
        <w:tblW w:w="0" w:type="auto"/>
        <w:tblInd w:w="9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7498"/>
        <w:gridCol w:w="1152"/>
        <w:gridCol w:w="1157"/>
        <w:gridCol w:w="1191"/>
      </w:tblGrid>
      <w:tr w:rsidR="004B7983" w:rsidRPr="004B7983" w:rsidTr="0079135A">
        <w:trPr>
          <w:trHeight w:val="354"/>
        </w:trPr>
        <w:tc>
          <w:tcPr>
            <w:tcW w:w="7498" w:type="dxa"/>
          </w:tcPr>
          <w:p w:rsidR="004B7983" w:rsidRPr="004B7983" w:rsidRDefault="004B7983" w:rsidP="004B7983">
            <w:pPr>
              <w:spacing w:before="92" w:after="0" w:line="240" w:lineRule="auto"/>
              <w:ind w:right="3341"/>
              <w:jc w:val="center"/>
              <w:rPr>
                <w:rFonts w:ascii="Arial" w:eastAsia="Arial" w:hAnsi="Arial" w:cs="Arial"/>
                <w:b/>
                <w:sz w:val="18"/>
                <w:lang w:val="bs"/>
              </w:rPr>
            </w:pPr>
            <w:r w:rsidRPr="004B7983">
              <w:rPr>
                <w:rFonts w:ascii="Arial" w:eastAsia="Arial" w:hAnsi="Arial" w:cs="Arial"/>
                <w:b/>
                <w:sz w:val="18"/>
                <w:lang w:val="bs"/>
              </w:rPr>
              <w:t>UKUPNO</w:t>
            </w:r>
          </w:p>
        </w:tc>
        <w:tc>
          <w:tcPr>
            <w:tcW w:w="1152" w:type="dxa"/>
          </w:tcPr>
          <w:p w:rsidR="004B7983" w:rsidRPr="004B7983" w:rsidRDefault="004B7983" w:rsidP="004B7983">
            <w:pPr>
              <w:spacing w:before="87" w:after="0" w:line="240" w:lineRule="auto"/>
              <w:rPr>
                <w:rFonts w:ascii="Arial" w:eastAsia="Arial" w:hAnsi="Arial" w:cs="Arial"/>
                <w:b/>
                <w:sz w:val="16"/>
                <w:lang w:val="bs"/>
              </w:rPr>
            </w:pPr>
            <w:r w:rsidRPr="004B7983">
              <w:rPr>
                <w:rFonts w:ascii="Arial" w:eastAsia="Arial" w:hAnsi="Arial" w:cs="Arial"/>
                <w:b/>
                <w:w w:val="95"/>
                <w:sz w:val="16"/>
                <w:lang w:val="bs"/>
              </w:rPr>
              <w:t>10.463.000,00</w:t>
            </w:r>
          </w:p>
        </w:tc>
        <w:tc>
          <w:tcPr>
            <w:tcW w:w="1157" w:type="dxa"/>
          </w:tcPr>
          <w:p w:rsidR="004B7983" w:rsidRPr="004B7983" w:rsidRDefault="004B7983" w:rsidP="004B7983">
            <w:pPr>
              <w:spacing w:before="87" w:after="0" w:line="240" w:lineRule="auto"/>
              <w:rPr>
                <w:rFonts w:ascii="Arial" w:eastAsia="Arial" w:hAnsi="Arial" w:cs="Arial"/>
                <w:b/>
                <w:sz w:val="16"/>
                <w:lang w:val="bs"/>
              </w:rPr>
            </w:pPr>
            <w:r w:rsidRPr="004B7983">
              <w:rPr>
                <w:rFonts w:ascii="Arial" w:eastAsia="Arial" w:hAnsi="Arial" w:cs="Arial"/>
                <w:b/>
                <w:sz w:val="16"/>
                <w:lang w:val="bs"/>
              </w:rPr>
              <w:t>-1.203.200,00</w:t>
            </w:r>
          </w:p>
        </w:tc>
        <w:tc>
          <w:tcPr>
            <w:tcW w:w="1191" w:type="dxa"/>
          </w:tcPr>
          <w:p w:rsidR="004B7983" w:rsidRPr="004B7983" w:rsidRDefault="004B7983" w:rsidP="004B7983">
            <w:pPr>
              <w:spacing w:before="87" w:after="0" w:line="240" w:lineRule="auto"/>
              <w:ind w:right="-15"/>
              <w:rPr>
                <w:rFonts w:ascii="Arial" w:eastAsia="Arial" w:hAnsi="Arial" w:cs="Arial"/>
                <w:b/>
                <w:sz w:val="16"/>
                <w:lang w:val="bs"/>
              </w:rPr>
            </w:pPr>
            <w:r w:rsidRPr="004B7983">
              <w:rPr>
                <w:rFonts w:ascii="Arial" w:eastAsia="Arial" w:hAnsi="Arial" w:cs="Arial"/>
                <w:b/>
                <w:spacing w:val="-1"/>
                <w:w w:val="95"/>
                <w:sz w:val="16"/>
                <w:lang w:val="bs"/>
              </w:rPr>
              <w:t>9.259.800,00</w:t>
            </w:r>
          </w:p>
        </w:tc>
      </w:tr>
    </w:tbl>
    <w:p w:rsidR="004B7983" w:rsidRPr="004B7983" w:rsidRDefault="004B7983" w:rsidP="004B7983">
      <w:pPr>
        <w:widowControl w:val="0"/>
        <w:autoSpaceDE w:val="0"/>
        <w:autoSpaceDN w:val="0"/>
        <w:spacing w:after="0" w:line="240" w:lineRule="auto"/>
        <w:rPr>
          <w:rFonts w:ascii="Arial" w:eastAsia="Arial" w:hAnsi="Arial" w:cs="Arial"/>
          <w:b/>
          <w:sz w:val="20"/>
          <w:lang w:val="bs"/>
        </w:rPr>
      </w:pPr>
    </w:p>
    <w:p w:rsidR="004B7983" w:rsidRPr="004B7983" w:rsidRDefault="004B7983" w:rsidP="004B7983">
      <w:pPr>
        <w:widowControl w:val="0"/>
        <w:autoSpaceDE w:val="0"/>
        <w:autoSpaceDN w:val="0"/>
        <w:spacing w:after="0" w:line="240" w:lineRule="auto"/>
        <w:rPr>
          <w:rFonts w:ascii="Arial" w:eastAsia="Arial" w:hAnsi="Arial" w:cs="Arial"/>
          <w:b/>
          <w:sz w:val="20"/>
          <w:lang w:val="bs"/>
        </w:rPr>
      </w:pPr>
    </w:p>
    <w:p w:rsidR="004B7983" w:rsidRPr="004B7983" w:rsidRDefault="004B7983" w:rsidP="004B7983">
      <w:pPr>
        <w:widowControl w:val="0"/>
        <w:autoSpaceDE w:val="0"/>
        <w:autoSpaceDN w:val="0"/>
        <w:spacing w:after="0" w:line="240" w:lineRule="auto"/>
        <w:rPr>
          <w:rFonts w:ascii="Arial" w:eastAsia="Arial" w:hAnsi="Arial" w:cs="Arial"/>
          <w:b/>
          <w:sz w:val="20"/>
          <w:lang w:val="bs"/>
        </w:rPr>
      </w:pPr>
    </w:p>
    <w:p w:rsidR="004B7983" w:rsidRPr="004B7983" w:rsidRDefault="004B7983" w:rsidP="004B7983">
      <w:pPr>
        <w:widowControl w:val="0"/>
        <w:autoSpaceDE w:val="0"/>
        <w:autoSpaceDN w:val="0"/>
        <w:spacing w:before="7" w:after="0" w:line="240" w:lineRule="auto"/>
        <w:rPr>
          <w:rFonts w:ascii="Arial" w:eastAsia="Arial" w:hAnsi="Arial" w:cs="Arial"/>
          <w:b/>
          <w:sz w:val="18"/>
          <w:lang w:val="bs"/>
        </w:rPr>
      </w:pPr>
    </w:p>
    <w:p w:rsidR="004B7983" w:rsidRPr="004B7983" w:rsidRDefault="004B7983" w:rsidP="004B7983">
      <w:pPr>
        <w:widowControl w:val="0"/>
        <w:autoSpaceDE w:val="0"/>
        <w:autoSpaceDN w:val="0"/>
        <w:spacing w:before="1" w:after="0" w:line="240" w:lineRule="auto"/>
        <w:ind w:right="2214"/>
        <w:jc w:val="center"/>
        <w:rPr>
          <w:rFonts w:ascii="Arial" w:eastAsia="Arial" w:hAnsi="Arial" w:cs="Arial"/>
          <w:b/>
          <w:sz w:val="18"/>
          <w:lang w:val="bs"/>
        </w:rPr>
      </w:pPr>
      <w:r w:rsidRPr="004B7983">
        <w:rPr>
          <w:rFonts w:ascii="Arial" w:eastAsia="Arial" w:hAnsi="Arial" w:cs="Arial"/>
          <w:b/>
          <w:sz w:val="18"/>
          <w:lang w:val="bs"/>
        </w:rPr>
        <w:t>C RAČUN FINANCIRANJA</w:t>
      </w:r>
    </w:p>
    <w:p w:rsidR="004B7983" w:rsidRPr="004B7983" w:rsidRDefault="004B7983" w:rsidP="004B7983">
      <w:pPr>
        <w:widowControl w:val="0"/>
        <w:autoSpaceDE w:val="0"/>
        <w:autoSpaceDN w:val="0"/>
        <w:spacing w:before="7" w:after="1" w:line="240" w:lineRule="auto"/>
        <w:rPr>
          <w:rFonts w:ascii="Arial" w:eastAsia="Arial" w:hAnsi="Arial" w:cs="Arial"/>
          <w:b/>
          <w:sz w:val="20"/>
          <w:lang w:val="bs"/>
        </w:rPr>
      </w:pPr>
    </w:p>
    <w:tbl>
      <w:tblPr>
        <w:tblStyle w:val="TableNormal"/>
        <w:tblW w:w="0" w:type="auto"/>
        <w:tblInd w:w="9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79135A">
        <w:trPr>
          <w:trHeight w:val="1434"/>
        </w:trPr>
        <w:tc>
          <w:tcPr>
            <w:tcW w:w="1714"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5" w:type="dxa"/>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extDirection w:val="btLr"/>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Pr>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after="0" w:line="240" w:lineRule="auto"/>
              <w:rPr>
                <w:rFonts w:ascii="Arial" w:eastAsia="Arial" w:hAnsi="Arial" w:cs="Arial"/>
                <w:b/>
                <w:sz w:val="18"/>
                <w:lang w:val="bs"/>
              </w:rPr>
            </w:pPr>
          </w:p>
          <w:p w:rsidR="004B7983" w:rsidRPr="004B7983" w:rsidRDefault="004B7983" w:rsidP="004B7983">
            <w:pPr>
              <w:spacing w:before="120"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4" w:type="dxa"/>
          </w:tcPr>
          <w:p w:rsidR="004B7983" w:rsidRPr="004B7983" w:rsidRDefault="004B7983" w:rsidP="004B7983">
            <w:pPr>
              <w:spacing w:after="0" w:line="175"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5" w:type="dxa"/>
          </w:tcPr>
          <w:p w:rsidR="004B7983" w:rsidRPr="004B7983" w:rsidRDefault="004B7983" w:rsidP="004B7983">
            <w:pPr>
              <w:spacing w:after="0" w:line="240" w:lineRule="auto"/>
              <w:rPr>
                <w:rFonts w:ascii="Times New Roman" w:eastAsia="Arial" w:hAnsi="Arial" w:cs="Arial"/>
                <w:sz w:val="16"/>
                <w:lang w:val="bs"/>
              </w:rPr>
            </w:pPr>
          </w:p>
        </w:tc>
        <w:tc>
          <w:tcPr>
            <w:tcW w:w="456" w:type="dxa"/>
          </w:tcPr>
          <w:p w:rsidR="004B7983" w:rsidRPr="004B7983" w:rsidRDefault="004B7983" w:rsidP="004B7983">
            <w:pPr>
              <w:spacing w:after="0" w:line="240" w:lineRule="auto"/>
              <w:rPr>
                <w:rFonts w:ascii="Times New Roman" w:eastAsia="Arial" w:hAnsi="Arial" w:cs="Arial"/>
                <w:sz w:val="16"/>
                <w:lang w:val="bs"/>
              </w:rPr>
            </w:pPr>
          </w:p>
        </w:tc>
        <w:tc>
          <w:tcPr>
            <w:tcW w:w="538" w:type="dxa"/>
          </w:tcPr>
          <w:p w:rsidR="004B7983" w:rsidRPr="004B7983" w:rsidRDefault="004B7983" w:rsidP="004B7983">
            <w:pPr>
              <w:spacing w:after="0" w:line="240" w:lineRule="auto"/>
              <w:rPr>
                <w:rFonts w:ascii="Times New Roman" w:eastAsia="Arial" w:hAnsi="Arial" w:cs="Arial"/>
                <w:sz w:val="16"/>
                <w:lang w:val="bs"/>
              </w:rPr>
            </w:pPr>
          </w:p>
        </w:tc>
        <w:tc>
          <w:tcPr>
            <w:tcW w:w="610" w:type="dxa"/>
          </w:tcPr>
          <w:p w:rsidR="004B7983" w:rsidRPr="004B7983" w:rsidRDefault="004B7983" w:rsidP="004B7983">
            <w:pPr>
              <w:spacing w:after="0" w:line="240" w:lineRule="auto"/>
              <w:rPr>
                <w:rFonts w:ascii="Times New Roman" w:eastAsia="Arial" w:hAnsi="Arial" w:cs="Arial"/>
                <w:sz w:val="16"/>
                <w:lang w:val="bs"/>
              </w:rPr>
            </w:pPr>
          </w:p>
        </w:tc>
        <w:tc>
          <w:tcPr>
            <w:tcW w:w="1071" w:type="dxa"/>
          </w:tcPr>
          <w:p w:rsidR="004B7983" w:rsidRPr="004B7983" w:rsidRDefault="004B7983" w:rsidP="004B7983">
            <w:pPr>
              <w:spacing w:after="0" w:line="240" w:lineRule="auto"/>
              <w:rPr>
                <w:rFonts w:ascii="Times New Roman" w:eastAsia="Arial" w:hAnsi="Arial" w:cs="Arial"/>
                <w:sz w:val="16"/>
                <w:lang w:val="bs"/>
              </w:rPr>
            </w:pPr>
          </w:p>
        </w:tc>
        <w:tc>
          <w:tcPr>
            <w:tcW w:w="2741" w:type="dxa"/>
          </w:tcPr>
          <w:p w:rsidR="004B7983" w:rsidRPr="004B7983" w:rsidRDefault="004B7983" w:rsidP="004B7983">
            <w:pPr>
              <w:spacing w:after="0" w:line="240" w:lineRule="auto"/>
              <w:rPr>
                <w:rFonts w:ascii="Times New Roman" w:eastAsia="Arial" w:hAnsi="Arial" w:cs="Arial"/>
                <w:sz w:val="16"/>
                <w:lang w:val="bs"/>
              </w:rPr>
            </w:pPr>
          </w:p>
        </w:tc>
        <w:tc>
          <w:tcPr>
            <w:tcW w:w="1157" w:type="dxa"/>
          </w:tcPr>
          <w:p w:rsidR="004B7983" w:rsidRPr="004B7983" w:rsidRDefault="004B7983" w:rsidP="004B7983">
            <w:pPr>
              <w:spacing w:after="0" w:line="240" w:lineRule="auto"/>
              <w:rPr>
                <w:rFonts w:ascii="Times New Roman" w:eastAsia="Arial" w:hAnsi="Arial" w:cs="Arial"/>
                <w:sz w:val="16"/>
                <w:lang w:val="bs"/>
              </w:rPr>
            </w:pPr>
          </w:p>
        </w:tc>
        <w:tc>
          <w:tcPr>
            <w:tcW w:w="1162" w:type="dxa"/>
          </w:tcPr>
          <w:p w:rsidR="004B7983" w:rsidRPr="004B7983" w:rsidRDefault="004B7983" w:rsidP="004B7983">
            <w:pPr>
              <w:spacing w:after="0" w:line="240" w:lineRule="auto"/>
              <w:rPr>
                <w:rFonts w:ascii="Times New Roman" w:eastAsia="Arial" w:hAnsi="Arial" w:cs="Arial"/>
                <w:sz w:val="16"/>
                <w:lang w:val="bs"/>
              </w:rPr>
            </w:pPr>
          </w:p>
        </w:tc>
        <w:tc>
          <w:tcPr>
            <w:tcW w:w="1186" w:type="dxa"/>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354"/>
        </w:trPr>
        <w:tc>
          <w:tcPr>
            <w:tcW w:w="7495" w:type="dxa"/>
            <w:gridSpan w:val="7"/>
          </w:tcPr>
          <w:p w:rsidR="004B7983" w:rsidRPr="004B7983" w:rsidRDefault="004B7983" w:rsidP="004B7983">
            <w:pPr>
              <w:spacing w:before="88" w:after="0" w:line="240" w:lineRule="auto"/>
              <w:ind w:right="152"/>
              <w:jc w:val="center"/>
              <w:rPr>
                <w:rFonts w:ascii="Arial" w:eastAsia="Arial" w:hAnsi="Arial" w:cs="Arial"/>
                <w:b/>
                <w:sz w:val="18"/>
                <w:lang w:val="bs"/>
              </w:rPr>
            </w:pPr>
            <w:r w:rsidRPr="004B7983">
              <w:rPr>
                <w:rFonts w:ascii="Arial" w:eastAsia="Arial" w:hAnsi="Arial" w:cs="Arial"/>
                <w:b/>
                <w:sz w:val="18"/>
                <w:lang w:val="bs"/>
              </w:rPr>
              <w:t>UKUPNO</w:t>
            </w:r>
          </w:p>
        </w:tc>
        <w:tc>
          <w:tcPr>
            <w:tcW w:w="1157" w:type="dxa"/>
          </w:tcPr>
          <w:p w:rsidR="004B7983" w:rsidRPr="004B7983" w:rsidRDefault="004B7983" w:rsidP="004B7983">
            <w:pPr>
              <w:spacing w:after="0" w:line="240" w:lineRule="auto"/>
              <w:rPr>
                <w:rFonts w:ascii="Times New Roman" w:eastAsia="Arial" w:hAnsi="Arial" w:cs="Arial"/>
                <w:sz w:val="16"/>
                <w:lang w:val="bs"/>
              </w:rPr>
            </w:pPr>
          </w:p>
        </w:tc>
        <w:tc>
          <w:tcPr>
            <w:tcW w:w="1162" w:type="dxa"/>
          </w:tcPr>
          <w:p w:rsidR="004B7983" w:rsidRPr="004B7983" w:rsidRDefault="004B7983" w:rsidP="004B7983">
            <w:pPr>
              <w:spacing w:after="0" w:line="240" w:lineRule="auto"/>
              <w:rPr>
                <w:rFonts w:ascii="Times New Roman" w:eastAsia="Arial" w:hAnsi="Arial" w:cs="Arial"/>
                <w:sz w:val="16"/>
                <w:lang w:val="bs"/>
              </w:rPr>
            </w:pPr>
          </w:p>
        </w:tc>
        <w:tc>
          <w:tcPr>
            <w:tcW w:w="1186" w:type="dxa"/>
          </w:tcPr>
          <w:p w:rsidR="004B7983" w:rsidRPr="004B7983" w:rsidRDefault="004B7983" w:rsidP="004B7983">
            <w:pPr>
              <w:spacing w:after="0" w:line="240" w:lineRule="auto"/>
              <w:rPr>
                <w:rFonts w:ascii="Times New Roman" w:eastAsia="Arial" w:hAnsi="Arial" w:cs="Arial"/>
                <w:sz w:val="16"/>
                <w:lang w:val="bs"/>
              </w:rPr>
            </w:pPr>
          </w:p>
        </w:tc>
      </w:tr>
    </w:tbl>
    <w:p w:rsidR="004B7983" w:rsidRPr="004B7983" w:rsidRDefault="004B7983" w:rsidP="004B7983">
      <w:pPr>
        <w:widowControl w:val="0"/>
        <w:autoSpaceDE w:val="0"/>
        <w:autoSpaceDN w:val="0"/>
        <w:spacing w:after="0" w:line="240" w:lineRule="auto"/>
        <w:rPr>
          <w:rFonts w:ascii="Times New Roman" w:eastAsia="Arial" w:hAnsi="Arial" w:cs="Arial"/>
          <w:sz w:val="16"/>
          <w:lang w:val="bs"/>
        </w:rPr>
        <w:sectPr w:rsidR="004B7983" w:rsidRPr="004B7983">
          <w:pgSz w:w="11900" w:h="16840"/>
          <w:pgMar w:top="740" w:right="700" w:bottom="1460" w:left="0" w:header="0" w:footer="1181" w:gutter="0"/>
          <w:cols w:space="720"/>
        </w:sectPr>
      </w:pPr>
    </w:p>
    <w:p w:rsidR="004B7983" w:rsidRPr="004B7983" w:rsidRDefault="004B7983" w:rsidP="004B7983">
      <w:pPr>
        <w:widowControl w:val="0"/>
        <w:autoSpaceDE w:val="0"/>
        <w:autoSpaceDN w:val="0"/>
        <w:spacing w:before="90" w:after="0" w:line="249" w:lineRule="auto"/>
        <w:ind w:right="4922"/>
        <w:outlineLvl w:val="0"/>
        <w:rPr>
          <w:rFonts w:ascii="Arial" w:eastAsia="Arial" w:hAnsi="Arial" w:cs="Arial"/>
          <w:b/>
          <w:bCs/>
          <w:sz w:val="20"/>
          <w:szCs w:val="20"/>
          <w:lang w:val="bs"/>
        </w:rPr>
      </w:pPr>
      <w:r w:rsidRPr="004B7983">
        <w:rPr>
          <w:rFonts w:ascii="Arial" w:eastAsia="Arial" w:hAnsi="Arial" w:cs="Arial"/>
          <w:b/>
          <w:bCs/>
          <w:sz w:val="20"/>
          <w:szCs w:val="20"/>
          <w:lang w:val="bs"/>
        </w:rPr>
        <w:lastRenderedPageBreak/>
        <w:t>II POSEBAN DIO</w:t>
      </w:r>
    </w:p>
    <w:p w:rsidR="004B7983" w:rsidRPr="004B7983" w:rsidRDefault="004B7983" w:rsidP="004B7983">
      <w:pPr>
        <w:widowControl w:val="0"/>
        <w:autoSpaceDE w:val="0"/>
        <w:autoSpaceDN w:val="0"/>
        <w:spacing w:after="0" w:line="240" w:lineRule="auto"/>
        <w:rPr>
          <w:rFonts w:ascii="Arial" w:eastAsia="Arial" w:hAnsi="Arial" w:cs="Arial"/>
          <w:b/>
          <w:sz w:val="21"/>
          <w:lang w:val="bs"/>
        </w:rPr>
      </w:pPr>
    </w:p>
    <w:p w:rsidR="004B7983" w:rsidRPr="004B7983" w:rsidRDefault="004B7983" w:rsidP="004B7983">
      <w:pPr>
        <w:widowControl w:val="0"/>
        <w:autoSpaceDE w:val="0"/>
        <w:autoSpaceDN w:val="0"/>
        <w:spacing w:before="1" w:after="0" w:line="240" w:lineRule="auto"/>
        <w:ind w:right="2214"/>
        <w:jc w:val="center"/>
        <w:rPr>
          <w:rFonts w:ascii="Arial" w:eastAsia="Arial" w:hAnsi="Arial" w:cs="Arial"/>
          <w:b/>
          <w:sz w:val="20"/>
          <w:lang w:val="bs"/>
        </w:rPr>
      </w:pPr>
      <w:r w:rsidRPr="004B7983">
        <w:rPr>
          <w:rFonts w:ascii="Arial" w:eastAsia="Arial" w:hAnsi="Arial" w:cs="Arial"/>
          <w:b/>
          <w:sz w:val="20"/>
          <w:lang w:val="bs"/>
        </w:rPr>
        <w:t>Članak 3.</w:t>
      </w:r>
    </w:p>
    <w:p w:rsidR="004B7983" w:rsidRPr="004B7983" w:rsidRDefault="004B7983" w:rsidP="004B7983">
      <w:pPr>
        <w:widowControl w:val="0"/>
        <w:autoSpaceDE w:val="0"/>
        <w:autoSpaceDN w:val="0"/>
        <w:spacing w:before="197" w:after="0" w:line="240" w:lineRule="auto"/>
        <w:ind w:right="290"/>
        <w:rPr>
          <w:rFonts w:ascii="Arial" w:eastAsia="Arial" w:hAnsi="Arial" w:cs="Arial"/>
          <w:sz w:val="20"/>
          <w:szCs w:val="20"/>
          <w:lang w:val="bs"/>
        </w:rPr>
      </w:pPr>
      <w:r w:rsidRPr="004B7983">
        <w:rPr>
          <w:rFonts w:ascii="Arial" w:eastAsia="Arial" w:hAnsi="Arial" w:cs="Arial"/>
          <w:sz w:val="20"/>
          <w:szCs w:val="20"/>
          <w:lang w:val="bs"/>
        </w:rPr>
        <w:t xml:space="preserve">            Rashodi i izdaci Izmjena i dopuna Proračuna općine Postira za 2019.god., utvrñeni su u Tabeli II- po funkcijskoj  klasifikaciji, po programima i aktivnostima, te po izvorima prihoda iz kojih se financiraju, i to kako slijedi:</w:t>
      </w:r>
    </w:p>
    <w:p w:rsidR="004B7983" w:rsidRPr="004B7983" w:rsidRDefault="004B7983" w:rsidP="004B7983">
      <w:pPr>
        <w:widowControl w:val="0"/>
        <w:autoSpaceDE w:val="0"/>
        <w:autoSpaceDN w:val="0"/>
        <w:spacing w:after="0" w:line="240" w:lineRule="auto"/>
        <w:rPr>
          <w:rFonts w:ascii="Arial" w:eastAsia="Arial" w:hAnsi="Arial" w:cs="Arial"/>
          <w:sz w:val="20"/>
          <w:lang w:val="bs"/>
        </w:rPr>
      </w:pPr>
    </w:p>
    <w:p w:rsidR="004B7983" w:rsidRPr="004B7983" w:rsidRDefault="004B7983" w:rsidP="004B7983">
      <w:pPr>
        <w:widowControl w:val="0"/>
        <w:autoSpaceDE w:val="0"/>
        <w:autoSpaceDN w:val="0"/>
        <w:spacing w:before="11" w:after="0" w:line="240" w:lineRule="auto"/>
        <w:rPr>
          <w:rFonts w:ascii="Arial" w:eastAsia="Arial" w:hAnsi="Arial" w:cs="Arial"/>
          <w:sz w:val="14"/>
          <w:lang w:val="bs"/>
        </w:rPr>
      </w:pPr>
    </w:p>
    <w:tbl>
      <w:tblPr>
        <w:tblStyle w:val="TableNormal"/>
        <w:tblW w:w="0" w:type="auto"/>
        <w:tblInd w:w="9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79135A">
        <w:trPr>
          <w:trHeight w:val="354"/>
        </w:trPr>
        <w:tc>
          <w:tcPr>
            <w:tcW w:w="7495" w:type="dxa"/>
            <w:gridSpan w:val="7"/>
          </w:tcPr>
          <w:p w:rsidR="004B7983" w:rsidRPr="004B7983" w:rsidRDefault="004B7983" w:rsidP="004B7983">
            <w:pPr>
              <w:spacing w:before="88" w:after="0" w:line="240" w:lineRule="auto"/>
              <w:rPr>
                <w:rFonts w:ascii="Arial" w:eastAsia="Arial" w:hAnsi="Arial" w:cs="Arial"/>
                <w:b/>
                <w:sz w:val="20"/>
                <w:lang w:val="bs"/>
              </w:rPr>
            </w:pPr>
            <w:r w:rsidRPr="004B7983">
              <w:rPr>
                <w:rFonts w:ascii="Arial" w:eastAsia="Arial" w:hAnsi="Arial" w:cs="Arial"/>
                <w:b/>
                <w:sz w:val="20"/>
                <w:lang w:val="bs"/>
              </w:rPr>
              <w:t>RAZDJEL: 001 - OPĆINA POSTIRA</w:t>
            </w:r>
          </w:p>
        </w:tc>
        <w:tc>
          <w:tcPr>
            <w:tcW w:w="1157" w:type="dxa"/>
          </w:tcPr>
          <w:p w:rsidR="004B7983" w:rsidRPr="004B7983" w:rsidRDefault="004B7983" w:rsidP="004B7983">
            <w:pPr>
              <w:spacing w:after="0" w:line="240" w:lineRule="auto"/>
              <w:rPr>
                <w:rFonts w:ascii="Times New Roman" w:eastAsia="Arial" w:hAnsi="Arial" w:cs="Arial"/>
                <w:sz w:val="16"/>
                <w:lang w:val="bs"/>
              </w:rPr>
            </w:pPr>
          </w:p>
        </w:tc>
        <w:tc>
          <w:tcPr>
            <w:tcW w:w="1162" w:type="dxa"/>
          </w:tcPr>
          <w:p w:rsidR="004B7983" w:rsidRPr="004B7983" w:rsidRDefault="004B7983" w:rsidP="004B7983">
            <w:pPr>
              <w:spacing w:after="0" w:line="240" w:lineRule="auto"/>
              <w:rPr>
                <w:rFonts w:ascii="Times New Roman" w:eastAsia="Arial" w:hAnsi="Arial" w:cs="Arial"/>
                <w:sz w:val="16"/>
                <w:lang w:val="bs"/>
              </w:rPr>
            </w:pPr>
          </w:p>
        </w:tc>
        <w:tc>
          <w:tcPr>
            <w:tcW w:w="1186" w:type="dxa"/>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434"/>
        </w:trPr>
        <w:tc>
          <w:tcPr>
            <w:tcW w:w="1714" w:type="dxa"/>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24"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5" w:type="dxa"/>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extDirection w:val="btLr"/>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24"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24"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24"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24"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4" w:type="dxa"/>
          </w:tcPr>
          <w:p w:rsidR="004B7983" w:rsidRPr="004B7983" w:rsidRDefault="004B7983" w:rsidP="004B7983">
            <w:pPr>
              <w:spacing w:after="0" w:line="180"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5" w:type="dxa"/>
          </w:tcPr>
          <w:p w:rsidR="004B7983" w:rsidRPr="004B7983" w:rsidRDefault="004B7983" w:rsidP="004B7983">
            <w:pPr>
              <w:spacing w:after="0" w:line="240" w:lineRule="auto"/>
              <w:rPr>
                <w:rFonts w:ascii="Times New Roman" w:eastAsia="Arial" w:hAnsi="Arial" w:cs="Arial"/>
                <w:sz w:val="16"/>
                <w:lang w:val="bs"/>
              </w:rPr>
            </w:pPr>
          </w:p>
        </w:tc>
        <w:tc>
          <w:tcPr>
            <w:tcW w:w="456" w:type="dxa"/>
          </w:tcPr>
          <w:p w:rsidR="004B7983" w:rsidRPr="004B7983" w:rsidRDefault="004B7983" w:rsidP="004B7983">
            <w:pPr>
              <w:spacing w:after="0" w:line="240" w:lineRule="auto"/>
              <w:rPr>
                <w:rFonts w:ascii="Times New Roman" w:eastAsia="Arial" w:hAnsi="Arial" w:cs="Arial"/>
                <w:sz w:val="16"/>
                <w:lang w:val="bs"/>
              </w:rPr>
            </w:pPr>
          </w:p>
        </w:tc>
        <w:tc>
          <w:tcPr>
            <w:tcW w:w="538" w:type="dxa"/>
          </w:tcPr>
          <w:p w:rsidR="004B7983" w:rsidRPr="004B7983" w:rsidRDefault="004B7983" w:rsidP="004B7983">
            <w:pPr>
              <w:spacing w:after="0" w:line="240" w:lineRule="auto"/>
              <w:rPr>
                <w:rFonts w:ascii="Times New Roman" w:eastAsia="Arial" w:hAnsi="Arial" w:cs="Arial"/>
                <w:sz w:val="16"/>
                <w:lang w:val="bs"/>
              </w:rPr>
            </w:pPr>
          </w:p>
        </w:tc>
        <w:tc>
          <w:tcPr>
            <w:tcW w:w="610" w:type="dxa"/>
          </w:tcPr>
          <w:p w:rsidR="004B7983" w:rsidRPr="004B7983" w:rsidRDefault="004B7983" w:rsidP="004B7983">
            <w:pPr>
              <w:spacing w:after="0" w:line="240" w:lineRule="auto"/>
              <w:rPr>
                <w:rFonts w:ascii="Times New Roman" w:eastAsia="Arial" w:hAnsi="Arial" w:cs="Arial"/>
                <w:sz w:val="16"/>
                <w:lang w:val="bs"/>
              </w:rPr>
            </w:pPr>
          </w:p>
        </w:tc>
        <w:tc>
          <w:tcPr>
            <w:tcW w:w="1071" w:type="dxa"/>
          </w:tcPr>
          <w:p w:rsidR="004B7983" w:rsidRPr="004B7983" w:rsidRDefault="004B7983" w:rsidP="004B7983">
            <w:pPr>
              <w:spacing w:after="0" w:line="240" w:lineRule="auto"/>
              <w:rPr>
                <w:rFonts w:ascii="Times New Roman" w:eastAsia="Arial" w:hAnsi="Arial" w:cs="Arial"/>
                <w:sz w:val="16"/>
                <w:lang w:val="bs"/>
              </w:rPr>
            </w:pPr>
          </w:p>
        </w:tc>
        <w:tc>
          <w:tcPr>
            <w:tcW w:w="2741" w:type="dxa"/>
          </w:tcPr>
          <w:p w:rsidR="004B7983" w:rsidRPr="004B7983" w:rsidRDefault="004B7983" w:rsidP="004B7983">
            <w:pPr>
              <w:spacing w:after="0" w:line="240" w:lineRule="auto"/>
              <w:rPr>
                <w:rFonts w:ascii="Times New Roman" w:eastAsia="Arial" w:hAnsi="Arial" w:cs="Arial"/>
                <w:sz w:val="16"/>
                <w:lang w:val="bs"/>
              </w:rPr>
            </w:pPr>
          </w:p>
        </w:tc>
        <w:tc>
          <w:tcPr>
            <w:tcW w:w="1157" w:type="dxa"/>
          </w:tcPr>
          <w:p w:rsidR="004B7983" w:rsidRPr="004B7983" w:rsidRDefault="004B7983" w:rsidP="004B7983">
            <w:pPr>
              <w:spacing w:after="0" w:line="240" w:lineRule="auto"/>
              <w:rPr>
                <w:rFonts w:ascii="Times New Roman" w:eastAsia="Arial" w:hAnsi="Arial" w:cs="Arial"/>
                <w:sz w:val="16"/>
                <w:lang w:val="bs"/>
              </w:rPr>
            </w:pPr>
          </w:p>
        </w:tc>
        <w:tc>
          <w:tcPr>
            <w:tcW w:w="1162" w:type="dxa"/>
          </w:tcPr>
          <w:p w:rsidR="004B7983" w:rsidRPr="004B7983" w:rsidRDefault="004B7983" w:rsidP="004B7983">
            <w:pPr>
              <w:spacing w:after="0" w:line="240" w:lineRule="auto"/>
              <w:rPr>
                <w:rFonts w:ascii="Times New Roman" w:eastAsia="Arial" w:hAnsi="Arial" w:cs="Arial"/>
                <w:sz w:val="16"/>
                <w:lang w:val="bs"/>
              </w:rPr>
            </w:pPr>
          </w:p>
        </w:tc>
        <w:tc>
          <w:tcPr>
            <w:tcW w:w="1186" w:type="dxa"/>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26"/>
        </w:trPr>
        <w:tc>
          <w:tcPr>
            <w:tcW w:w="7495" w:type="dxa"/>
            <w:gridSpan w:val="7"/>
            <w:tcBorders>
              <w:bottom w:val="nil"/>
            </w:tcBorders>
            <w:shd w:val="clear" w:color="auto" w:fill="7FC0C0"/>
          </w:tcPr>
          <w:p w:rsidR="004B7983" w:rsidRPr="004B7983" w:rsidRDefault="004B7983" w:rsidP="004B7983">
            <w:pPr>
              <w:spacing w:after="0" w:line="199" w:lineRule="exact"/>
              <w:rPr>
                <w:rFonts w:ascii="Arial" w:eastAsia="Arial" w:hAnsi="Arial" w:cs="Arial"/>
                <w:b/>
                <w:i/>
                <w:sz w:val="18"/>
                <w:lang w:val="bs"/>
              </w:rPr>
            </w:pPr>
            <w:r w:rsidRPr="004B7983">
              <w:rPr>
                <w:rFonts w:ascii="Arial" w:eastAsia="Arial" w:hAnsi="Arial" w:cs="Arial"/>
                <w:b/>
                <w:i/>
                <w:sz w:val="18"/>
                <w:lang w:val="bs"/>
              </w:rPr>
              <w:t>GLAVA 00101: JEDINSTVENI UPRAVNI ODJEL</w:t>
            </w:r>
          </w:p>
        </w:tc>
        <w:tc>
          <w:tcPr>
            <w:tcW w:w="1157" w:type="dxa"/>
            <w:tcBorders>
              <w:bottom w:val="nil"/>
            </w:tcBorders>
            <w:shd w:val="clear" w:color="auto" w:fill="7FC0C0"/>
          </w:tcPr>
          <w:p w:rsidR="004B7983" w:rsidRPr="004B7983" w:rsidRDefault="004B7983" w:rsidP="004B7983">
            <w:pPr>
              <w:spacing w:after="0" w:line="180" w:lineRule="exact"/>
              <w:ind w:right="32"/>
              <w:jc w:val="right"/>
              <w:rPr>
                <w:rFonts w:ascii="Arial" w:eastAsia="Arial" w:hAnsi="Arial" w:cs="Arial"/>
                <w:b/>
                <w:sz w:val="16"/>
                <w:lang w:val="bs"/>
              </w:rPr>
            </w:pPr>
            <w:r w:rsidRPr="004B7983">
              <w:rPr>
                <w:rFonts w:ascii="Arial" w:eastAsia="Arial" w:hAnsi="Arial" w:cs="Arial"/>
                <w:b/>
                <w:w w:val="95"/>
                <w:sz w:val="16"/>
                <w:lang w:val="bs"/>
              </w:rPr>
              <w:t>8.710.900,00</w:t>
            </w:r>
          </w:p>
        </w:tc>
        <w:tc>
          <w:tcPr>
            <w:tcW w:w="1162" w:type="dxa"/>
            <w:tcBorders>
              <w:bottom w:val="nil"/>
            </w:tcBorders>
            <w:shd w:val="clear" w:color="auto" w:fill="7FC0C0"/>
          </w:tcPr>
          <w:p w:rsidR="004B7983" w:rsidRPr="004B7983" w:rsidRDefault="004B7983" w:rsidP="004B7983">
            <w:pPr>
              <w:spacing w:after="0" w:line="180" w:lineRule="exact"/>
              <w:ind w:right="42"/>
              <w:jc w:val="right"/>
              <w:rPr>
                <w:rFonts w:ascii="Arial" w:eastAsia="Arial" w:hAnsi="Arial" w:cs="Arial"/>
                <w:b/>
                <w:sz w:val="16"/>
                <w:lang w:val="bs"/>
              </w:rPr>
            </w:pPr>
            <w:r w:rsidRPr="004B7983">
              <w:rPr>
                <w:rFonts w:ascii="Arial" w:eastAsia="Arial" w:hAnsi="Arial" w:cs="Arial"/>
                <w:b/>
                <w:w w:val="95"/>
                <w:sz w:val="16"/>
                <w:lang w:val="bs"/>
              </w:rPr>
              <w:t>-1.232.300,00</w:t>
            </w:r>
          </w:p>
        </w:tc>
        <w:tc>
          <w:tcPr>
            <w:tcW w:w="1186" w:type="dxa"/>
            <w:tcBorders>
              <w:bottom w:val="nil"/>
            </w:tcBorders>
            <w:shd w:val="clear" w:color="auto" w:fill="7FC0C0"/>
          </w:tcPr>
          <w:p w:rsidR="004B7983" w:rsidRPr="004B7983" w:rsidRDefault="004B7983" w:rsidP="004B7983">
            <w:pPr>
              <w:spacing w:after="0" w:line="180" w:lineRule="exact"/>
              <w:ind w:right="-15"/>
              <w:jc w:val="right"/>
              <w:rPr>
                <w:rFonts w:ascii="Arial" w:eastAsia="Arial" w:hAnsi="Arial" w:cs="Arial"/>
                <w:b/>
                <w:sz w:val="16"/>
                <w:lang w:val="bs"/>
              </w:rPr>
            </w:pPr>
            <w:r w:rsidRPr="004B7983">
              <w:rPr>
                <w:rFonts w:ascii="Arial" w:eastAsia="Arial" w:hAnsi="Arial" w:cs="Arial"/>
                <w:b/>
                <w:w w:val="95"/>
                <w:sz w:val="16"/>
                <w:lang w:val="bs"/>
              </w:rPr>
              <w:t>7.478.600,00</w:t>
            </w:r>
          </w:p>
        </w:tc>
      </w:tr>
      <w:tr w:rsidR="004B7983" w:rsidRPr="004B7983" w:rsidTr="0079135A">
        <w:trPr>
          <w:trHeight w:val="847"/>
        </w:trPr>
        <w:tc>
          <w:tcPr>
            <w:tcW w:w="7495" w:type="dxa"/>
            <w:gridSpan w:val="7"/>
            <w:tcBorders>
              <w:top w:val="nil"/>
            </w:tcBorders>
            <w:shd w:val="clear" w:color="auto" w:fill="7FC0C0"/>
          </w:tcPr>
          <w:p w:rsidR="004B7983" w:rsidRPr="004B7983" w:rsidRDefault="004B7983" w:rsidP="004B7983">
            <w:pPr>
              <w:spacing w:before="49"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101: Akti iz djelokruga tijela</w:t>
            </w:r>
          </w:p>
          <w:p w:rsidR="004B7983" w:rsidRPr="004B7983" w:rsidRDefault="004B7983" w:rsidP="004B7983">
            <w:pPr>
              <w:spacing w:before="57" w:after="0" w:line="240" w:lineRule="auto"/>
              <w:ind w:right="152"/>
              <w:jc w:val="center"/>
              <w:rPr>
                <w:rFonts w:ascii="Arial" w:eastAsia="Arial" w:hAnsi="Arial" w:cs="Arial"/>
                <w:i/>
                <w:sz w:val="18"/>
                <w:lang w:val="bs"/>
              </w:rPr>
            </w:pPr>
            <w:r w:rsidRPr="004B7983">
              <w:rPr>
                <w:rFonts w:ascii="Arial" w:eastAsia="Arial" w:hAnsi="Arial" w:cs="Arial"/>
                <w:i/>
                <w:sz w:val="18"/>
                <w:lang w:val="bs"/>
              </w:rPr>
              <w:t>AKTIVNOST A101001: Predstavnička i izv. tijela</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011 - Izvršna i zakonodavna tijela, financijski i fiskalni</w:t>
            </w:r>
          </w:p>
        </w:tc>
        <w:tc>
          <w:tcPr>
            <w:tcW w:w="1157" w:type="dxa"/>
            <w:tcBorders>
              <w:top w:val="nil"/>
            </w:tcBorders>
            <w:shd w:val="clear" w:color="auto" w:fill="7FC0C0"/>
          </w:tcPr>
          <w:p w:rsidR="004B7983" w:rsidRPr="004B7983" w:rsidRDefault="004B7983" w:rsidP="004B7983">
            <w:pPr>
              <w:spacing w:before="43" w:after="0" w:line="240" w:lineRule="auto"/>
              <w:ind w:right="32"/>
              <w:jc w:val="right"/>
              <w:rPr>
                <w:rFonts w:ascii="Arial" w:eastAsia="Arial" w:hAnsi="Arial" w:cs="Arial"/>
                <w:b/>
                <w:sz w:val="16"/>
                <w:lang w:val="bs"/>
              </w:rPr>
            </w:pPr>
            <w:r w:rsidRPr="004B7983">
              <w:rPr>
                <w:rFonts w:ascii="Arial" w:eastAsia="Arial" w:hAnsi="Arial" w:cs="Arial"/>
                <w:b/>
                <w:spacing w:val="-2"/>
                <w:w w:val="95"/>
                <w:sz w:val="16"/>
                <w:lang w:val="bs"/>
              </w:rPr>
              <w:t>1.869.400,00</w:t>
            </w:r>
          </w:p>
          <w:p w:rsidR="004B7983" w:rsidRPr="004B7983" w:rsidRDefault="004B7983" w:rsidP="004B7983">
            <w:pPr>
              <w:spacing w:before="80"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364.000,00</w:t>
            </w:r>
          </w:p>
        </w:tc>
        <w:tc>
          <w:tcPr>
            <w:tcW w:w="1162" w:type="dxa"/>
            <w:tcBorders>
              <w:top w:val="nil"/>
            </w:tcBorders>
            <w:shd w:val="clear" w:color="auto" w:fill="7FC0C0"/>
          </w:tcPr>
          <w:p w:rsidR="004B7983" w:rsidRPr="004B7983" w:rsidRDefault="004B7983" w:rsidP="004B7983">
            <w:pPr>
              <w:spacing w:before="43" w:after="0" w:line="240" w:lineRule="auto"/>
              <w:rPr>
                <w:rFonts w:ascii="Arial" w:eastAsia="Arial" w:hAnsi="Arial" w:cs="Arial"/>
                <w:b/>
                <w:sz w:val="16"/>
                <w:lang w:val="bs"/>
              </w:rPr>
            </w:pPr>
            <w:r w:rsidRPr="004B7983">
              <w:rPr>
                <w:rFonts w:ascii="Arial" w:eastAsia="Arial" w:hAnsi="Arial" w:cs="Arial"/>
                <w:b/>
                <w:sz w:val="16"/>
                <w:lang w:val="bs"/>
              </w:rPr>
              <w:t>-39.600,00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sz w:val="16"/>
                <w:lang w:val="bs"/>
              </w:rPr>
              <w:t>-94.000,00</w:t>
            </w:r>
          </w:p>
        </w:tc>
        <w:tc>
          <w:tcPr>
            <w:tcW w:w="1186" w:type="dxa"/>
            <w:tcBorders>
              <w:top w:val="nil"/>
            </w:tcBorders>
            <w:shd w:val="clear" w:color="auto" w:fill="7FC0C0"/>
          </w:tcPr>
          <w:p w:rsidR="004B7983" w:rsidRPr="004B7983" w:rsidRDefault="004B7983" w:rsidP="004B7983">
            <w:pPr>
              <w:spacing w:before="43" w:after="0" w:line="240" w:lineRule="auto"/>
              <w:ind w:right="-15"/>
              <w:jc w:val="right"/>
              <w:rPr>
                <w:rFonts w:ascii="Arial" w:eastAsia="Arial" w:hAnsi="Arial" w:cs="Arial"/>
                <w:b/>
                <w:sz w:val="16"/>
                <w:lang w:val="bs"/>
              </w:rPr>
            </w:pPr>
            <w:r w:rsidRPr="004B7983">
              <w:rPr>
                <w:rFonts w:ascii="Arial" w:eastAsia="Arial" w:hAnsi="Arial" w:cs="Arial"/>
                <w:b/>
                <w:spacing w:val="-2"/>
                <w:w w:val="95"/>
                <w:sz w:val="16"/>
                <w:lang w:val="bs"/>
              </w:rPr>
              <w:t>1.829.800,00</w:t>
            </w:r>
          </w:p>
          <w:p w:rsidR="004B7983" w:rsidRPr="004B7983" w:rsidRDefault="004B7983" w:rsidP="004B7983">
            <w:pPr>
              <w:spacing w:before="80"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270.000,00</w:t>
            </w:r>
          </w:p>
        </w:tc>
      </w:tr>
      <w:tr w:rsidR="004B7983" w:rsidRPr="004B7983" w:rsidTr="0079135A">
        <w:trPr>
          <w:trHeight w:val="268"/>
        </w:trPr>
        <w:tc>
          <w:tcPr>
            <w:tcW w:w="7495" w:type="dxa"/>
            <w:gridSpan w:val="7"/>
            <w:shd w:val="clear" w:color="auto" w:fill="7FC0C0"/>
          </w:tcPr>
          <w:p w:rsidR="004B7983" w:rsidRPr="004B7983" w:rsidRDefault="004B7983" w:rsidP="004B7983">
            <w:pPr>
              <w:spacing w:after="0" w:line="200"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shd w:val="clear" w:color="auto" w:fill="7FC0C0"/>
          </w:tcPr>
          <w:p w:rsidR="004B7983" w:rsidRPr="004B7983" w:rsidRDefault="004B7983" w:rsidP="004B7983">
            <w:pPr>
              <w:spacing w:after="0" w:line="177" w:lineRule="exact"/>
              <w:ind w:right="32"/>
              <w:jc w:val="right"/>
              <w:rPr>
                <w:rFonts w:ascii="Arial" w:eastAsia="Arial" w:hAnsi="Arial" w:cs="Arial"/>
                <w:i/>
                <w:sz w:val="16"/>
                <w:lang w:val="bs"/>
              </w:rPr>
            </w:pPr>
            <w:r w:rsidRPr="004B7983">
              <w:rPr>
                <w:rFonts w:ascii="Arial" w:eastAsia="Arial" w:hAnsi="Arial" w:cs="Arial"/>
                <w:i/>
                <w:w w:val="95"/>
                <w:sz w:val="16"/>
                <w:lang w:val="bs"/>
              </w:rPr>
              <w:t>364.000,00</w:t>
            </w:r>
          </w:p>
        </w:tc>
        <w:tc>
          <w:tcPr>
            <w:tcW w:w="1162" w:type="dxa"/>
            <w:shd w:val="clear" w:color="auto" w:fill="7FC0C0"/>
          </w:tcPr>
          <w:p w:rsidR="004B7983" w:rsidRPr="004B7983" w:rsidRDefault="004B7983" w:rsidP="004B7983">
            <w:pPr>
              <w:spacing w:after="0" w:line="177" w:lineRule="exact"/>
              <w:ind w:right="42"/>
              <w:jc w:val="right"/>
              <w:rPr>
                <w:rFonts w:ascii="Arial" w:eastAsia="Arial" w:hAnsi="Arial" w:cs="Arial"/>
                <w:i/>
                <w:sz w:val="16"/>
                <w:lang w:val="bs"/>
              </w:rPr>
            </w:pPr>
            <w:r w:rsidRPr="004B7983">
              <w:rPr>
                <w:rFonts w:ascii="Arial" w:eastAsia="Arial" w:hAnsi="Arial" w:cs="Arial"/>
                <w:i/>
                <w:w w:val="95"/>
                <w:sz w:val="16"/>
                <w:lang w:val="bs"/>
              </w:rPr>
              <w:t>-94.000,00</w:t>
            </w:r>
          </w:p>
        </w:tc>
        <w:tc>
          <w:tcPr>
            <w:tcW w:w="1186" w:type="dxa"/>
            <w:shd w:val="clear" w:color="auto" w:fill="7FC0C0"/>
          </w:tcPr>
          <w:p w:rsidR="004B7983" w:rsidRPr="004B7983" w:rsidRDefault="004B7983" w:rsidP="004B7983">
            <w:pPr>
              <w:spacing w:after="0" w:line="177" w:lineRule="exact"/>
              <w:ind w:right="-15"/>
              <w:jc w:val="right"/>
              <w:rPr>
                <w:rFonts w:ascii="Arial" w:eastAsia="Arial" w:hAnsi="Arial" w:cs="Arial"/>
                <w:i/>
                <w:sz w:val="16"/>
                <w:lang w:val="bs"/>
              </w:rPr>
            </w:pPr>
            <w:r w:rsidRPr="004B7983">
              <w:rPr>
                <w:rFonts w:ascii="Arial" w:eastAsia="Arial" w:hAnsi="Arial" w:cs="Arial"/>
                <w:i/>
                <w:w w:val="95"/>
                <w:sz w:val="16"/>
                <w:lang w:val="bs"/>
              </w:rPr>
              <w:t>270.000,00</w:t>
            </w:r>
          </w:p>
        </w:tc>
      </w:tr>
      <w:tr w:rsidR="004B7983" w:rsidRPr="004B7983" w:rsidTr="0079135A">
        <w:trPr>
          <w:trHeight w:val="267"/>
        </w:trPr>
        <w:tc>
          <w:tcPr>
            <w:tcW w:w="1714"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bottom w:val="nil"/>
            </w:tcBorders>
            <w:shd w:val="clear" w:color="auto" w:fill="7FE0C0"/>
          </w:tcPr>
          <w:p w:rsidR="004B7983" w:rsidRPr="004B7983" w:rsidRDefault="004B7983" w:rsidP="004B7983">
            <w:pPr>
              <w:spacing w:before="2" w:after="0" w:line="240" w:lineRule="auto"/>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bottom w:val="nil"/>
            </w:tcBorders>
            <w:shd w:val="clear" w:color="auto" w:fill="7FE0C0"/>
          </w:tcPr>
          <w:p w:rsidR="004B7983" w:rsidRPr="004B7983" w:rsidRDefault="004B7983" w:rsidP="004B7983">
            <w:pPr>
              <w:spacing w:before="2" w:after="0" w:line="240" w:lineRule="auto"/>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31</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Rashodi za zaposlene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38.000,00</w:t>
            </w:r>
          </w:p>
        </w:tc>
        <w:tc>
          <w:tcPr>
            <w:tcW w:w="1162" w:type="dxa"/>
            <w:tcBorders>
              <w:top w:val="nil"/>
              <w:bottom w:val="nil"/>
            </w:tcBorders>
            <w:shd w:val="clear" w:color="auto" w:fill="E0E0C0"/>
          </w:tcPr>
          <w:p w:rsidR="004B7983" w:rsidRPr="004B7983" w:rsidRDefault="004B7983" w:rsidP="004B7983">
            <w:pPr>
              <w:spacing w:after="0" w:line="183" w:lineRule="exact"/>
              <w:ind w:right="42"/>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38.000,00</w:t>
            </w:r>
          </w:p>
        </w:tc>
      </w:tr>
      <w:tr w:rsidR="004B7983" w:rsidRPr="004B7983" w:rsidTr="0079135A">
        <w:trPr>
          <w:trHeight w:val="268"/>
        </w:trPr>
        <w:tc>
          <w:tcPr>
            <w:tcW w:w="1714" w:type="dxa"/>
            <w:tcBorders>
              <w:top w:val="nil"/>
              <w:bottom w:val="nil"/>
            </w:tcBorders>
          </w:tcPr>
          <w:p w:rsidR="004B7983" w:rsidRPr="004B7983" w:rsidRDefault="004B7983" w:rsidP="004B7983">
            <w:pPr>
              <w:spacing w:after="0" w:line="183"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312</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Ostali rashodi za zaposlene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38.000,00</w:t>
            </w:r>
          </w:p>
        </w:tc>
        <w:tc>
          <w:tcPr>
            <w:tcW w:w="1162" w:type="dxa"/>
            <w:tcBorders>
              <w:top w:val="nil"/>
              <w:bottom w:val="nil"/>
            </w:tcBorders>
          </w:tcPr>
          <w:p w:rsidR="004B7983" w:rsidRPr="004B7983" w:rsidRDefault="004B7983" w:rsidP="004B7983">
            <w:pPr>
              <w:spacing w:after="0" w:line="178"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38.000,00</w:t>
            </w:r>
          </w:p>
        </w:tc>
      </w:tr>
      <w:tr w:rsidR="004B7983" w:rsidRPr="004B7983" w:rsidTr="0079135A">
        <w:trPr>
          <w:trHeight w:val="273"/>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326.000,00</w:t>
            </w:r>
          </w:p>
        </w:tc>
        <w:tc>
          <w:tcPr>
            <w:tcW w:w="1162" w:type="dxa"/>
            <w:tcBorders>
              <w:top w:val="nil"/>
              <w:bottom w:val="nil"/>
            </w:tcBorders>
            <w:shd w:val="clear" w:color="auto" w:fill="E0E0C0"/>
          </w:tcPr>
          <w:p w:rsidR="004B7983" w:rsidRPr="004B7983" w:rsidRDefault="004B7983" w:rsidP="004B7983">
            <w:pPr>
              <w:spacing w:after="0" w:line="183" w:lineRule="exact"/>
              <w:ind w:right="42"/>
              <w:jc w:val="right"/>
              <w:rPr>
                <w:rFonts w:ascii="Arial" w:eastAsia="Arial" w:hAnsi="Arial" w:cs="Arial"/>
                <w:b/>
                <w:sz w:val="16"/>
                <w:lang w:val="bs"/>
              </w:rPr>
            </w:pPr>
            <w:r w:rsidRPr="004B7983">
              <w:rPr>
                <w:rFonts w:ascii="Arial" w:eastAsia="Arial" w:hAnsi="Arial" w:cs="Arial"/>
                <w:b/>
                <w:w w:val="95"/>
                <w:sz w:val="16"/>
                <w:lang w:val="bs"/>
              </w:rPr>
              <w:t>-95.000,00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231.000,00</w:t>
            </w:r>
          </w:p>
        </w:tc>
      </w:tr>
      <w:tr w:rsidR="004B7983" w:rsidRPr="004B7983" w:rsidTr="0079135A">
        <w:trPr>
          <w:trHeight w:val="235"/>
        </w:trPr>
        <w:tc>
          <w:tcPr>
            <w:tcW w:w="1714" w:type="dxa"/>
            <w:tcBorders>
              <w:top w:val="nil"/>
              <w:bottom w:val="nil"/>
            </w:tcBorders>
          </w:tcPr>
          <w:p w:rsidR="004B7983" w:rsidRPr="004B7983" w:rsidRDefault="004B7983" w:rsidP="004B7983">
            <w:pPr>
              <w:spacing w:after="0" w:line="183" w:lineRule="exact"/>
              <w:rPr>
                <w:rFonts w:ascii="Arial" w:eastAsia="Arial" w:hAnsi="Arial" w:cs="Arial"/>
                <w:sz w:val="16"/>
                <w:lang w:val="bs"/>
              </w:rPr>
            </w:pPr>
            <w:r w:rsidRPr="004B7983">
              <w:rPr>
                <w:rFonts w:ascii="Arial" w:eastAsia="Arial" w:hAnsi="Arial" w:cs="Arial"/>
                <w:sz w:val="16"/>
                <w:lang w:val="bs"/>
              </w:rPr>
              <w:t>01</w:t>
            </w:r>
          </w:p>
        </w:tc>
        <w:tc>
          <w:tcPr>
            <w:tcW w:w="365"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323</w:t>
            </w:r>
          </w:p>
        </w:tc>
        <w:tc>
          <w:tcPr>
            <w:tcW w:w="610"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bottom w:val="nil"/>
            </w:tcBorders>
          </w:tcPr>
          <w:p w:rsidR="004B7983" w:rsidRPr="004B7983" w:rsidRDefault="004B7983" w:rsidP="004B7983">
            <w:pPr>
              <w:spacing w:after="0" w:line="178" w:lineRule="exact"/>
              <w:ind w:right="42"/>
              <w:jc w:val="right"/>
              <w:rPr>
                <w:rFonts w:ascii="Arial" w:eastAsia="Arial" w:hAnsi="Arial" w:cs="Arial"/>
                <w:i/>
                <w:sz w:val="16"/>
                <w:lang w:val="bs"/>
              </w:rPr>
            </w:pPr>
            <w:r w:rsidRPr="004B7983">
              <w:rPr>
                <w:rFonts w:ascii="Arial" w:eastAsia="Arial" w:hAnsi="Arial" w:cs="Arial"/>
                <w:i/>
                <w:w w:val="95"/>
                <w:sz w:val="16"/>
                <w:lang w:val="bs"/>
              </w:rPr>
              <w:t>30.000,00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30.000,00</w:t>
            </w:r>
          </w:p>
        </w:tc>
      </w:tr>
      <w:tr w:rsidR="004B7983" w:rsidRPr="004B7983" w:rsidTr="0079135A">
        <w:trPr>
          <w:trHeight w:val="464"/>
        </w:trPr>
        <w:tc>
          <w:tcPr>
            <w:tcW w:w="1714" w:type="dxa"/>
            <w:tcBorders>
              <w:top w:val="nil"/>
              <w:bottom w:val="nil"/>
            </w:tcBorders>
          </w:tcPr>
          <w:p w:rsidR="004B7983" w:rsidRPr="004B7983" w:rsidRDefault="004B7983" w:rsidP="004B7983">
            <w:pPr>
              <w:spacing w:before="31" w:after="0" w:line="240" w:lineRule="auto"/>
              <w:rPr>
                <w:rFonts w:ascii="Arial" w:eastAsia="Arial" w:hAnsi="Arial" w:cs="Arial"/>
                <w:sz w:val="16"/>
                <w:lang w:val="bs"/>
              </w:rPr>
            </w:pPr>
            <w:r w:rsidRPr="004B7983">
              <w:rPr>
                <w:rFonts w:ascii="Arial" w:eastAsia="Arial" w:hAnsi="Arial" w:cs="Arial"/>
                <w:sz w:val="16"/>
                <w:lang w:val="bs"/>
              </w:rPr>
              <w:t>01</w:t>
            </w: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2" w:after="0" w:line="240" w:lineRule="auto"/>
              <w:rPr>
                <w:rFonts w:ascii="Arial" w:eastAsia="Arial" w:hAnsi="Arial" w:cs="Arial"/>
                <w:i/>
                <w:sz w:val="18"/>
                <w:lang w:val="bs"/>
              </w:rPr>
            </w:pPr>
            <w:r w:rsidRPr="004B7983">
              <w:rPr>
                <w:rFonts w:ascii="Arial" w:eastAsia="Arial" w:hAnsi="Arial" w:cs="Arial"/>
                <w:i/>
                <w:sz w:val="18"/>
                <w:lang w:val="bs"/>
              </w:rPr>
              <w:t>329</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bottom w:val="nil"/>
            </w:tcBorders>
          </w:tcPr>
          <w:p w:rsidR="004B7983" w:rsidRPr="004B7983" w:rsidRDefault="004B7983" w:rsidP="004B7983">
            <w:pPr>
              <w:spacing w:before="29" w:after="0" w:line="210" w:lineRule="atLeast"/>
              <w:ind w:right="537"/>
              <w:rPr>
                <w:rFonts w:ascii="Arial" w:eastAsia="Arial" w:hAnsi="Arial" w:cs="Arial"/>
                <w:i/>
                <w:sz w:val="18"/>
                <w:lang w:val="bs"/>
              </w:rPr>
            </w:pPr>
            <w:r w:rsidRPr="004B7983">
              <w:rPr>
                <w:rFonts w:ascii="Arial" w:eastAsia="Arial" w:hAnsi="Arial" w:cs="Arial"/>
                <w:i/>
                <w:sz w:val="18"/>
                <w:lang w:val="bs"/>
              </w:rPr>
              <w:t>Ostali nespomenuti rashodi poslovanja</w:t>
            </w:r>
          </w:p>
        </w:tc>
        <w:tc>
          <w:tcPr>
            <w:tcW w:w="1157" w:type="dxa"/>
            <w:tcBorders>
              <w:top w:val="nil"/>
              <w:bottom w:val="nil"/>
            </w:tcBorders>
          </w:tcPr>
          <w:p w:rsidR="004B7983" w:rsidRPr="004B7983" w:rsidRDefault="004B7983" w:rsidP="004B7983">
            <w:pPr>
              <w:spacing w:before="27"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326.000,00</w:t>
            </w:r>
          </w:p>
        </w:tc>
        <w:tc>
          <w:tcPr>
            <w:tcW w:w="1162" w:type="dxa"/>
            <w:tcBorders>
              <w:top w:val="nil"/>
              <w:bottom w:val="nil"/>
            </w:tcBorders>
          </w:tcPr>
          <w:p w:rsidR="004B7983" w:rsidRPr="004B7983" w:rsidRDefault="004B7983" w:rsidP="004B7983">
            <w:pPr>
              <w:spacing w:before="27" w:after="0" w:line="240" w:lineRule="auto"/>
              <w:ind w:right="42"/>
              <w:jc w:val="right"/>
              <w:rPr>
                <w:rFonts w:ascii="Arial" w:eastAsia="Arial" w:hAnsi="Arial" w:cs="Arial"/>
                <w:i/>
                <w:sz w:val="16"/>
                <w:lang w:val="bs"/>
              </w:rPr>
            </w:pPr>
            <w:r w:rsidRPr="004B7983">
              <w:rPr>
                <w:rFonts w:ascii="Arial" w:eastAsia="Arial" w:hAnsi="Arial" w:cs="Arial"/>
                <w:i/>
                <w:w w:val="95"/>
                <w:sz w:val="16"/>
                <w:lang w:val="bs"/>
              </w:rPr>
              <w:t>-125.000,00</w:t>
            </w:r>
          </w:p>
        </w:tc>
        <w:tc>
          <w:tcPr>
            <w:tcW w:w="1186" w:type="dxa"/>
            <w:tcBorders>
              <w:top w:val="nil"/>
              <w:bottom w:val="nil"/>
            </w:tcBorders>
          </w:tcPr>
          <w:p w:rsidR="004B7983" w:rsidRPr="004B7983" w:rsidRDefault="004B7983" w:rsidP="004B7983">
            <w:pPr>
              <w:spacing w:before="27"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201.000,00</w:t>
            </w: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bottom w:val="nil"/>
            </w:tcBorders>
            <w:shd w:val="clear" w:color="auto" w:fill="E0E0C0"/>
          </w:tcPr>
          <w:p w:rsidR="004B7983" w:rsidRPr="004B7983" w:rsidRDefault="004B7983" w:rsidP="004B7983">
            <w:pPr>
              <w:spacing w:after="0" w:line="183" w:lineRule="exact"/>
              <w:ind w:right="42"/>
              <w:jc w:val="right"/>
              <w:rPr>
                <w:rFonts w:ascii="Arial" w:eastAsia="Arial" w:hAnsi="Arial" w:cs="Arial"/>
                <w:b/>
                <w:sz w:val="16"/>
                <w:lang w:val="bs"/>
              </w:rPr>
            </w:pPr>
            <w:r w:rsidRPr="004B7983">
              <w:rPr>
                <w:rFonts w:ascii="Arial" w:eastAsia="Arial" w:hAnsi="Arial" w:cs="Arial"/>
                <w:b/>
                <w:w w:val="95"/>
                <w:sz w:val="16"/>
                <w:lang w:val="bs"/>
              </w:rPr>
              <w:t>1.000,00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1.000,00</w:t>
            </w:r>
          </w:p>
        </w:tc>
      </w:tr>
      <w:tr w:rsidR="004B7983" w:rsidRPr="004B7983" w:rsidTr="0079135A">
        <w:trPr>
          <w:trHeight w:val="268"/>
        </w:trPr>
        <w:tc>
          <w:tcPr>
            <w:tcW w:w="1714" w:type="dxa"/>
            <w:tcBorders>
              <w:top w:val="nil"/>
              <w:bottom w:val="nil"/>
            </w:tcBorders>
          </w:tcPr>
          <w:p w:rsidR="004B7983" w:rsidRPr="004B7983" w:rsidRDefault="004B7983" w:rsidP="004B7983">
            <w:pPr>
              <w:spacing w:after="0" w:line="183"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bottom w:val="nil"/>
            </w:tcBorders>
          </w:tcPr>
          <w:p w:rsidR="004B7983" w:rsidRPr="004B7983" w:rsidRDefault="004B7983" w:rsidP="004B7983">
            <w:pPr>
              <w:spacing w:after="0" w:line="178" w:lineRule="exact"/>
              <w:ind w:right="42"/>
              <w:jc w:val="right"/>
              <w:rPr>
                <w:rFonts w:ascii="Arial" w:eastAsia="Arial" w:hAnsi="Arial" w:cs="Arial"/>
                <w:i/>
                <w:sz w:val="16"/>
                <w:lang w:val="bs"/>
              </w:rPr>
            </w:pPr>
            <w:r w:rsidRPr="004B7983">
              <w:rPr>
                <w:rFonts w:ascii="Arial" w:eastAsia="Arial" w:hAnsi="Arial" w:cs="Arial"/>
                <w:i/>
                <w:w w:val="95"/>
                <w:sz w:val="16"/>
                <w:lang w:val="bs"/>
              </w:rPr>
              <w:t>1.000,00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1.000,00</w:t>
            </w:r>
          </w:p>
        </w:tc>
      </w:tr>
      <w:tr w:rsidR="004B7983" w:rsidRPr="004B7983" w:rsidTr="0079135A">
        <w:trPr>
          <w:trHeight w:val="538"/>
        </w:trPr>
        <w:tc>
          <w:tcPr>
            <w:tcW w:w="7495" w:type="dxa"/>
            <w:gridSpan w:val="7"/>
            <w:tcBorders>
              <w:top w:val="nil"/>
            </w:tcBorders>
            <w:shd w:val="clear" w:color="auto" w:fill="7FC0C0"/>
          </w:tcPr>
          <w:p w:rsidR="004B7983" w:rsidRPr="004B7983" w:rsidRDefault="004B7983" w:rsidP="004B7983">
            <w:pPr>
              <w:spacing w:after="0" w:line="206" w:lineRule="exact"/>
              <w:ind w:right="-15"/>
              <w:jc w:val="center"/>
              <w:rPr>
                <w:rFonts w:ascii="Arial" w:eastAsia="Arial" w:hAnsi="Arial" w:cs="Arial"/>
                <w:i/>
                <w:sz w:val="18"/>
                <w:lang w:val="bs"/>
              </w:rPr>
            </w:pPr>
            <w:r w:rsidRPr="004B7983">
              <w:rPr>
                <w:rFonts w:ascii="Arial" w:eastAsia="Arial" w:hAnsi="Arial" w:cs="Arial"/>
                <w:i/>
                <w:sz w:val="18"/>
                <w:lang w:val="bs"/>
              </w:rPr>
              <w:t>AKTIVNOST A101002: Svi administrativni,upravni i računovodstveni poslovi koje obavljaj</w:t>
            </w:r>
            <w:r w:rsidRPr="004B7983">
              <w:rPr>
                <w:rFonts w:ascii="Arial" w:eastAsia="Arial" w:hAnsi="Arial" w:cs="Arial"/>
                <w:i/>
                <w:spacing w:val="-21"/>
                <w:sz w:val="18"/>
                <w:lang w:val="bs"/>
              </w:rPr>
              <w:t xml:space="preserve"> </w:t>
            </w:r>
            <w:r w:rsidRPr="004B7983">
              <w:rPr>
                <w:rFonts w:ascii="Arial" w:eastAsia="Arial" w:hAnsi="Arial" w:cs="Arial"/>
                <w:i/>
                <w:sz w:val="18"/>
                <w:lang w:val="bs"/>
              </w:rPr>
              <w:t>adm</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013 - Opće usluge</w:t>
            </w:r>
          </w:p>
        </w:tc>
        <w:tc>
          <w:tcPr>
            <w:tcW w:w="1157" w:type="dxa"/>
            <w:tcBorders>
              <w:top w:val="nil"/>
            </w:tcBorders>
            <w:shd w:val="clear" w:color="auto" w:fill="7FC0C0"/>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1.505.400,00</w:t>
            </w:r>
          </w:p>
        </w:tc>
        <w:tc>
          <w:tcPr>
            <w:tcW w:w="1162" w:type="dxa"/>
            <w:tcBorders>
              <w:top w:val="nil"/>
            </w:tcBorders>
            <w:shd w:val="clear" w:color="auto" w:fill="7FC0C0"/>
          </w:tcPr>
          <w:p w:rsidR="004B7983" w:rsidRPr="004B7983" w:rsidRDefault="004B7983" w:rsidP="004B7983">
            <w:pPr>
              <w:spacing w:after="0" w:line="178" w:lineRule="exact"/>
              <w:ind w:right="42"/>
              <w:jc w:val="right"/>
              <w:rPr>
                <w:rFonts w:ascii="Arial" w:eastAsia="Arial" w:hAnsi="Arial" w:cs="Arial"/>
                <w:i/>
                <w:sz w:val="16"/>
                <w:lang w:val="bs"/>
              </w:rPr>
            </w:pPr>
            <w:r w:rsidRPr="004B7983">
              <w:rPr>
                <w:rFonts w:ascii="Arial" w:eastAsia="Arial" w:hAnsi="Arial" w:cs="Arial"/>
                <w:i/>
                <w:w w:val="95"/>
                <w:sz w:val="16"/>
                <w:lang w:val="bs"/>
              </w:rPr>
              <w:t>54.400,00</w:t>
            </w:r>
          </w:p>
        </w:tc>
        <w:tc>
          <w:tcPr>
            <w:tcW w:w="1186" w:type="dxa"/>
            <w:tcBorders>
              <w:top w:val="nil"/>
            </w:tcBorders>
            <w:shd w:val="clear" w:color="auto" w:fill="7FC0C0"/>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1.559.800,00</w:t>
            </w:r>
          </w:p>
        </w:tc>
      </w:tr>
      <w:tr w:rsidR="004B7983" w:rsidRPr="004B7983" w:rsidTr="0079135A">
        <w:trPr>
          <w:trHeight w:val="263"/>
        </w:trPr>
        <w:tc>
          <w:tcPr>
            <w:tcW w:w="7495" w:type="dxa"/>
            <w:gridSpan w:val="7"/>
            <w:shd w:val="clear" w:color="auto" w:fill="7FC0C0"/>
          </w:tcPr>
          <w:p w:rsidR="004B7983" w:rsidRPr="004B7983" w:rsidRDefault="004B7983" w:rsidP="004B7983">
            <w:pPr>
              <w:spacing w:after="0" w:line="200"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shd w:val="clear" w:color="auto" w:fill="7FC0C0"/>
          </w:tcPr>
          <w:p w:rsidR="004B7983" w:rsidRPr="004B7983" w:rsidRDefault="004B7983" w:rsidP="004B7983">
            <w:pPr>
              <w:spacing w:after="0" w:line="177" w:lineRule="exact"/>
              <w:ind w:right="32"/>
              <w:jc w:val="right"/>
              <w:rPr>
                <w:rFonts w:ascii="Arial" w:eastAsia="Arial" w:hAnsi="Arial" w:cs="Arial"/>
                <w:i/>
                <w:sz w:val="16"/>
                <w:lang w:val="bs"/>
              </w:rPr>
            </w:pPr>
            <w:r w:rsidRPr="004B7983">
              <w:rPr>
                <w:rFonts w:ascii="Arial" w:eastAsia="Arial" w:hAnsi="Arial" w:cs="Arial"/>
                <w:i/>
                <w:w w:val="95"/>
                <w:sz w:val="16"/>
                <w:lang w:val="bs"/>
              </w:rPr>
              <w:t>1.505.400,00</w:t>
            </w:r>
          </w:p>
        </w:tc>
        <w:tc>
          <w:tcPr>
            <w:tcW w:w="1162" w:type="dxa"/>
            <w:shd w:val="clear" w:color="auto" w:fill="7FC0C0"/>
          </w:tcPr>
          <w:p w:rsidR="004B7983" w:rsidRPr="004B7983" w:rsidRDefault="004B7983" w:rsidP="004B7983">
            <w:pPr>
              <w:spacing w:after="0" w:line="177" w:lineRule="exact"/>
              <w:ind w:right="42"/>
              <w:jc w:val="right"/>
              <w:rPr>
                <w:rFonts w:ascii="Arial" w:eastAsia="Arial" w:hAnsi="Arial" w:cs="Arial"/>
                <w:i/>
                <w:sz w:val="16"/>
                <w:lang w:val="bs"/>
              </w:rPr>
            </w:pPr>
            <w:r w:rsidRPr="004B7983">
              <w:rPr>
                <w:rFonts w:ascii="Arial" w:eastAsia="Arial" w:hAnsi="Arial" w:cs="Arial"/>
                <w:i/>
                <w:w w:val="95"/>
                <w:sz w:val="16"/>
                <w:lang w:val="bs"/>
              </w:rPr>
              <w:t>54.400,00</w:t>
            </w:r>
          </w:p>
        </w:tc>
        <w:tc>
          <w:tcPr>
            <w:tcW w:w="1186" w:type="dxa"/>
            <w:shd w:val="clear" w:color="auto" w:fill="7FC0C0"/>
          </w:tcPr>
          <w:p w:rsidR="004B7983" w:rsidRPr="004B7983" w:rsidRDefault="004B7983" w:rsidP="004B7983">
            <w:pPr>
              <w:spacing w:after="0" w:line="177" w:lineRule="exact"/>
              <w:ind w:right="-15"/>
              <w:jc w:val="right"/>
              <w:rPr>
                <w:rFonts w:ascii="Arial" w:eastAsia="Arial" w:hAnsi="Arial" w:cs="Arial"/>
                <w:i/>
                <w:sz w:val="16"/>
                <w:lang w:val="bs"/>
              </w:rPr>
            </w:pPr>
            <w:r w:rsidRPr="004B7983">
              <w:rPr>
                <w:rFonts w:ascii="Arial" w:eastAsia="Arial" w:hAnsi="Arial" w:cs="Arial"/>
                <w:i/>
                <w:w w:val="95"/>
                <w:sz w:val="16"/>
                <w:lang w:val="bs"/>
              </w:rPr>
              <w:t>1.559.800,00</w:t>
            </w:r>
          </w:p>
        </w:tc>
      </w:tr>
      <w:tr w:rsidR="004B7983" w:rsidRPr="004B7983" w:rsidTr="0079135A">
        <w:trPr>
          <w:trHeight w:val="267"/>
        </w:trPr>
        <w:tc>
          <w:tcPr>
            <w:tcW w:w="1714"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bottom w:val="nil"/>
            </w:tcBorders>
            <w:shd w:val="clear" w:color="auto" w:fill="7FE0C0"/>
          </w:tcPr>
          <w:p w:rsidR="004B7983" w:rsidRPr="004B7983" w:rsidRDefault="004B7983" w:rsidP="004B7983">
            <w:pPr>
              <w:spacing w:before="2" w:after="0" w:line="240" w:lineRule="auto"/>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bottom w:val="nil"/>
            </w:tcBorders>
            <w:shd w:val="clear" w:color="auto" w:fill="7FE0C0"/>
          </w:tcPr>
          <w:p w:rsidR="004B7983" w:rsidRPr="004B7983" w:rsidRDefault="004B7983" w:rsidP="004B7983">
            <w:pPr>
              <w:spacing w:before="2" w:after="0" w:line="240" w:lineRule="auto"/>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bottom w:val="nil"/>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31</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Rashodi za zaposlene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1.066.000,00</w:t>
            </w:r>
          </w:p>
        </w:tc>
        <w:tc>
          <w:tcPr>
            <w:tcW w:w="1162" w:type="dxa"/>
            <w:tcBorders>
              <w:top w:val="nil"/>
              <w:bottom w:val="nil"/>
            </w:tcBorders>
            <w:shd w:val="clear" w:color="auto" w:fill="E0E0C0"/>
          </w:tcPr>
          <w:p w:rsidR="004B7983" w:rsidRPr="004B7983" w:rsidRDefault="004B7983" w:rsidP="004B7983">
            <w:pPr>
              <w:spacing w:after="0" w:line="183" w:lineRule="exact"/>
              <w:ind w:right="42"/>
              <w:jc w:val="right"/>
              <w:rPr>
                <w:rFonts w:ascii="Arial" w:eastAsia="Arial" w:hAnsi="Arial" w:cs="Arial"/>
                <w:b/>
                <w:sz w:val="16"/>
                <w:lang w:val="bs"/>
              </w:rPr>
            </w:pPr>
            <w:r w:rsidRPr="004B7983">
              <w:rPr>
                <w:rFonts w:ascii="Arial" w:eastAsia="Arial" w:hAnsi="Arial" w:cs="Arial"/>
                <w:b/>
                <w:w w:val="95"/>
                <w:sz w:val="16"/>
                <w:lang w:val="bs"/>
              </w:rPr>
              <w:t>-23.700,00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1.042.300,00</w:t>
            </w:r>
          </w:p>
        </w:tc>
      </w:tr>
      <w:tr w:rsidR="004B7983" w:rsidRPr="004B7983" w:rsidTr="0079135A">
        <w:trPr>
          <w:trHeight w:val="238"/>
        </w:trPr>
        <w:tc>
          <w:tcPr>
            <w:tcW w:w="1714" w:type="dxa"/>
            <w:tcBorders>
              <w:top w:val="nil"/>
              <w:bottom w:val="nil"/>
            </w:tcBorders>
          </w:tcPr>
          <w:p w:rsidR="004B7983" w:rsidRPr="004B7983" w:rsidRDefault="004B7983" w:rsidP="004B7983">
            <w:pPr>
              <w:spacing w:after="0" w:line="183" w:lineRule="exact"/>
              <w:rPr>
                <w:rFonts w:ascii="Arial" w:eastAsia="Arial" w:hAnsi="Arial" w:cs="Arial"/>
                <w:sz w:val="16"/>
                <w:lang w:val="bs"/>
              </w:rPr>
            </w:pPr>
            <w:r w:rsidRPr="004B7983">
              <w:rPr>
                <w:rFonts w:ascii="Arial" w:eastAsia="Arial" w:hAnsi="Arial" w:cs="Arial"/>
                <w:sz w:val="16"/>
                <w:lang w:val="bs"/>
              </w:rPr>
              <w:t>01</w:t>
            </w:r>
          </w:p>
        </w:tc>
        <w:tc>
          <w:tcPr>
            <w:tcW w:w="365"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311</w:t>
            </w:r>
          </w:p>
        </w:tc>
        <w:tc>
          <w:tcPr>
            <w:tcW w:w="610"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Plaće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893.000,00</w:t>
            </w:r>
          </w:p>
        </w:tc>
        <w:tc>
          <w:tcPr>
            <w:tcW w:w="1162" w:type="dxa"/>
            <w:tcBorders>
              <w:top w:val="nil"/>
              <w:bottom w:val="nil"/>
            </w:tcBorders>
          </w:tcPr>
          <w:p w:rsidR="004B7983" w:rsidRPr="004B7983" w:rsidRDefault="004B7983" w:rsidP="004B7983">
            <w:pPr>
              <w:spacing w:after="0" w:line="178" w:lineRule="exact"/>
              <w:ind w:right="42"/>
              <w:jc w:val="right"/>
              <w:rPr>
                <w:rFonts w:ascii="Arial" w:eastAsia="Arial" w:hAnsi="Arial" w:cs="Arial"/>
                <w:i/>
                <w:sz w:val="16"/>
                <w:lang w:val="bs"/>
              </w:rPr>
            </w:pPr>
            <w:r w:rsidRPr="004B7983">
              <w:rPr>
                <w:rFonts w:ascii="Arial" w:eastAsia="Arial" w:hAnsi="Arial" w:cs="Arial"/>
                <w:i/>
                <w:w w:val="95"/>
                <w:sz w:val="16"/>
                <w:lang w:val="bs"/>
              </w:rPr>
              <w:t>-20.000,00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873.000,00</w:t>
            </w:r>
          </w:p>
        </w:tc>
      </w:tr>
      <w:tr w:rsidR="004B7983" w:rsidRPr="004B7983" w:rsidTr="0079135A">
        <w:trPr>
          <w:trHeight w:val="572"/>
        </w:trPr>
        <w:tc>
          <w:tcPr>
            <w:tcW w:w="1714" w:type="dxa"/>
            <w:tcBorders>
              <w:top w:val="nil"/>
              <w:bottom w:val="nil"/>
            </w:tcBorders>
          </w:tcPr>
          <w:p w:rsidR="004B7983" w:rsidRPr="004B7983" w:rsidRDefault="004B7983" w:rsidP="004B7983">
            <w:pPr>
              <w:spacing w:before="34" w:after="0" w:line="240" w:lineRule="auto"/>
              <w:rPr>
                <w:rFonts w:ascii="Arial" w:eastAsia="Arial" w:hAnsi="Arial" w:cs="Arial"/>
                <w:sz w:val="16"/>
                <w:lang w:val="bs"/>
              </w:rPr>
            </w:pPr>
            <w:r w:rsidRPr="004B7983">
              <w:rPr>
                <w:rFonts w:ascii="Arial" w:eastAsia="Arial" w:hAnsi="Arial" w:cs="Arial"/>
                <w:sz w:val="16"/>
                <w:lang w:val="bs"/>
              </w:rPr>
              <w:t>01</w:t>
            </w:r>
          </w:p>
          <w:p w:rsidR="004B7983" w:rsidRPr="004B7983" w:rsidRDefault="004B7983" w:rsidP="004B7983">
            <w:pPr>
              <w:spacing w:before="85" w:after="0" w:line="240" w:lineRule="auto"/>
              <w:rPr>
                <w:rFonts w:ascii="Arial" w:eastAsia="Arial" w:hAnsi="Arial" w:cs="Arial"/>
                <w:sz w:val="16"/>
                <w:lang w:val="bs"/>
              </w:rPr>
            </w:pPr>
            <w:r w:rsidRPr="004B7983">
              <w:rPr>
                <w:rFonts w:ascii="Arial" w:eastAsia="Arial" w:hAnsi="Arial" w:cs="Arial"/>
                <w:sz w:val="16"/>
                <w:lang w:val="bs"/>
              </w:rPr>
              <w:t>01</w:t>
            </w: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4" w:after="0" w:line="240" w:lineRule="auto"/>
              <w:rPr>
                <w:rFonts w:ascii="Arial" w:eastAsia="Arial" w:hAnsi="Arial" w:cs="Arial"/>
                <w:i/>
                <w:sz w:val="18"/>
                <w:lang w:val="bs"/>
              </w:rPr>
            </w:pPr>
            <w:r w:rsidRPr="004B7983">
              <w:rPr>
                <w:rFonts w:ascii="Arial" w:eastAsia="Arial" w:hAnsi="Arial" w:cs="Arial"/>
                <w:i/>
                <w:sz w:val="18"/>
                <w:lang w:val="bs"/>
              </w:rPr>
              <w:t>312</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313</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bottom w:val="nil"/>
            </w:tcBorders>
          </w:tcPr>
          <w:p w:rsidR="004B7983" w:rsidRPr="004B7983" w:rsidRDefault="004B7983" w:rsidP="004B7983">
            <w:pPr>
              <w:spacing w:before="34" w:after="0" w:line="240" w:lineRule="auto"/>
              <w:rPr>
                <w:rFonts w:ascii="Arial" w:eastAsia="Arial" w:hAnsi="Arial" w:cs="Arial"/>
                <w:i/>
                <w:sz w:val="18"/>
                <w:lang w:val="bs"/>
              </w:rPr>
            </w:pPr>
            <w:r w:rsidRPr="004B7983">
              <w:rPr>
                <w:rFonts w:ascii="Arial" w:eastAsia="Arial" w:hAnsi="Arial" w:cs="Arial"/>
                <w:i/>
                <w:sz w:val="18"/>
                <w:lang w:val="bs"/>
              </w:rPr>
              <w:t>Ostali rashodi za zaposlene</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Doprinosi na plaće</w:t>
            </w:r>
          </w:p>
        </w:tc>
        <w:tc>
          <w:tcPr>
            <w:tcW w:w="1157" w:type="dxa"/>
            <w:tcBorders>
              <w:top w:val="nil"/>
              <w:bottom w:val="nil"/>
            </w:tcBorders>
          </w:tcPr>
          <w:p w:rsidR="004B7983" w:rsidRPr="004B7983" w:rsidRDefault="004B7983" w:rsidP="004B7983">
            <w:pPr>
              <w:spacing w:before="29" w:after="0" w:line="240" w:lineRule="auto"/>
              <w:rPr>
                <w:rFonts w:ascii="Arial" w:eastAsia="Arial" w:hAnsi="Arial" w:cs="Arial"/>
                <w:i/>
                <w:sz w:val="16"/>
                <w:lang w:val="bs"/>
              </w:rPr>
            </w:pPr>
            <w:r w:rsidRPr="004B7983">
              <w:rPr>
                <w:rFonts w:ascii="Arial" w:eastAsia="Arial" w:hAnsi="Arial" w:cs="Arial"/>
                <w:i/>
                <w:sz w:val="16"/>
                <w:lang w:val="bs"/>
              </w:rPr>
              <w:t>20.000,00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153.000,00</w:t>
            </w:r>
          </w:p>
        </w:tc>
        <w:tc>
          <w:tcPr>
            <w:tcW w:w="1162" w:type="dxa"/>
            <w:tcBorders>
              <w:top w:val="nil"/>
              <w:bottom w:val="nil"/>
            </w:tcBorders>
          </w:tcPr>
          <w:p w:rsidR="004B7983" w:rsidRPr="004B7983" w:rsidRDefault="004B7983" w:rsidP="004B7983">
            <w:pPr>
              <w:spacing w:before="29"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-3.700,00</w:t>
            </w:r>
          </w:p>
          <w:p w:rsidR="004B7983" w:rsidRPr="004B7983" w:rsidRDefault="004B7983" w:rsidP="004B7983">
            <w:pPr>
              <w:spacing w:before="85"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0,00</w:t>
            </w:r>
          </w:p>
        </w:tc>
        <w:tc>
          <w:tcPr>
            <w:tcW w:w="1186" w:type="dxa"/>
            <w:tcBorders>
              <w:top w:val="nil"/>
              <w:bottom w:val="nil"/>
            </w:tcBorders>
          </w:tcPr>
          <w:p w:rsidR="004B7983" w:rsidRPr="004B7983" w:rsidRDefault="004B7983" w:rsidP="004B7983">
            <w:pPr>
              <w:spacing w:before="29"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16.300,00</w:t>
            </w:r>
          </w:p>
          <w:p w:rsidR="004B7983" w:rsidRPr="004B7983" w:rsidRDefault="004B7983" w:rsidP="004B7983">
            <w:pPr>
              <w:spacing w:before="85"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153.000,00</w:t>
            </w: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386.400,00</w:t>
            </w:r>
          </w:p>
        </w:tc>
        <w:tc>
          <w:tcPr>
            <w:tcW w:w="1162" w:type="dxa"/>
            <w:tcBorders>
              <w:top w:val="nil"/>
              <w:bottom w:val="nil"/>
            </w:tcBorders>
            <w:shd w:val="clear" w:color="auto" w:fill="E0E0C0"/>
          </w:tcPr>
          <w:p w:rsidR="004B7983" w:rsidRPr="004B7983" w:rsidRDefault="004B7983" w:rsidP="004B7983">
            <w:pPr>
              <w:spacing w:after="0" w:line="183" w:lineRule="exact"/>
              <w:ind w:right="42"/>
              <w:jc w:val="right"/>
              <w:rPr>
                <w:rFonts w:ascii="Arial" w:eastAsia="Arial" w:hAnsi="Arial" w:cs="Arial"/>
                <w:b/>
                <w:sz w:val="16"/>
                <w:lang w:val="bs"/>
              </w:rPr>
            </w:pPr>
            <w:r w:rsidRPr="004B7983">
              <w:rPr>
                <w:rFonts w:ascii="Arial" w:eastAsia="Arial" w:hAnsi="Arial" w:cs="Arial"/>
                <w:b/>
                <w:w w:val="95"/>
                <w:sz w:val="16"/>
                <w:lang w:val="bs"/>
              </w:rPr>
              <w:t>69.200,00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455.600,00</w:t>
            </w:r>
          </w:p>
        </w:tc>
      </w:tr>
      <w:tr w:rsidR="004B7983" w:rsidRPr="004B7983" w:rsidTr="0079135A">
        <w:trPr>
          <w:trHeight w:val="238"/>
        </w:trPr>
        <w:tc>
          <w:tcPr>
            <w:tcW w:w="1714" w:type="dxa"/>
            <w:tcBorders>
              <w:top w:val="nil"/>
              <w:bottom w:val="nil"/>
            </w:tcBorders>
          </w:tcPr>
          <w:p w:rsidR="004B7983" w:rsidRPr="004B7983" w:rsidRDefault="004B7983" w:rsidP="004B7983">
            <w:pPr>
              <w:spacing w:after="0" w:line="183" w:lineRule="exact"/>
              <w:rPr>
                <w:rFonts w:ascii="Arial" w:eastAsia="Arial" w:hAnsi="Arial" w:cs="Arial"/>
                <w:sz w:val="16"/>
                <w:lang w:val="bs"/>
              </w:rPr>
            </w:pPr>
            <w:r w:rsidRPr="004B7983">
              <w:rPr>
                <w:rFonts w:ascii="Arial" w:eastAsia="Arial" w:hAnsi="Arial" w:cs="Arial"/>
                <w:sz w:val="16"/>
                <w:lang w:val="bs"/>
              </w:rPr>
              <w:t>01</w:t>
            </w:r>
          </w:p>
        </w:tc>
        <w:tc>
          <w:tcPr>
            <w:tcW w:w="365"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321</w:t>
            </w:r>
          </w:p>
        </w:tc>
        <w:tc>
          <w:tcPr>
            <w:tcW w:w="610"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vMerge w:val="restart"/>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Naknade troškova zaposlenima</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33.500,00</w:t>
            </w:r>
          </w:p>
        </w:tc>
        <w:tc>
          <w:tcPr>
            <w:tcW w:w="1162" w:type="dxa"/>
            <w:tcBorders>
              <w:top w:val="nil"/>
              <w:bottom w:val="nil"/>
            </w:tcBorders>
          </w:tcPr>
          <w:p w:rsidR="004B7983" w:rsidRPr="004B7983" w:rsidRDefault="004B7983" w:rsidP="004B7983">
            <w:pPr>
              <w:spacing w:after="0" w:line="178" w:lineRule="exact"/>
              <w:ind w:right="42"/>
              <w:jc w:val="right"/>
              <w:rPr>
                <w:rFonts w:ascii="Arial" w:eastAsia="Arial" w:hAnsi="Arial" w:cs="Arial"/>
                <w:i/>
                <w:sz w:val="16"/>
                <w:lang w:val="bs"/>
              </w:rPr>
            </w:pPr>
            <w:r w:rsidRPr="004B7983">
              <w:rPr>
                <w:rFonts w:ascii="Arial" w:eastAsia="Arial" w:hAnsi="Arial" w:cs="Arial"/>
                <w:i/>
                <w:w w:val="95"/>
                <w:sz w:val="16"/>
                <w:lang w:val="bs"/>
              </w:rPr>
              <w:t>24.500,00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58.000,00</w:t>
            </w:r>
          </w:p>
        </w:tc>
      </w:tr>
      <w:tr w:rsidR="004B7983" w:rsidRPr="004B7983" w:rsidTr="0079135A">
        <w:trPr>
          <w:trHeight w:val="271"/>
        </w:trPr>
        <w:tc>
          <w:tcPr>
            <w:tcW w:w="1714" w:type="dxa"/>
            <w:tcBorders>
              <w:top w:val="nil"/>
              <w:bottom w:val="nil"/>
            </w:tcBorders>
          </w:tcPr>
          <w:p w:rsidR="004B7983" w:rsidRPr="004B7983" w:rsidRDefault="004B7983" w:rsidP="004B7983">
            <w:pPr>
              <w:spacing w:before="34" w:after="0" w:line="240" w:lineRule="auto"/>
              <w:rPr>
                <w:rFonts w:ascii="Arial" w:eastAsia="Arial" w:hAnsi="Arial" w:cs="Arial"/>
                <w:sz w:val="16"/>
                <w:lang w:val="bs"/>
              </w:rPr>
            </w:pPr>
            <w:r w:rsidRPr="004B7983">
              <w:rPr>
                <w:rFonts w:ascii="Arial" w:eastAsia="Arial" w:hAnsi="Arial" w:cs="Arial"/>
                <w:sz w:val="16"/>
                <w:lang w:val="bs"/>
              </w:rPr>
              <w:t>01</w:t>
            </w: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4" w:after="0" w:line="240" w:lineRule="auto"/>
              <w:rPr>
                <w:rFonts w:ascii="Arial" w:eastAsia="Arial" w:hAnsi="Arial" w:cs="Arial"/>
                <w:i/>
                <w:sz w:val="18"/>
                <w:lang w:val="bs"/>
              </w:rPr>
            </w:pPr>
            <w:r w:rsidRPr="004B7983">
              <w:rPr>
                <w:rFonts w:ascii="Arial" w:eastAsia="Arial" w:hAnsi="Arial" w:cs="Arial"/>
                <w:i/>
                <w:sz w:val="18"/>
                <w:lang w:val="bs"/>
              </w:rPr>
              <w:t>322</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bottom w:val="nil"/>
            </w:tcBorders>
          </w:tcPr>
          <w:p w:rsidR="004B7983" w:rsidRPr="004B7983" w:rsidRDefault="004B7983" w:rsidP="004B7983">
            <w:pPr>
              <w:spacing w:before="34" w:after="0" w:line="240" w:lineRule="auto"/>
              <w:rPr>
                <w:rFonts w:ascii="Arial" w:eastAsia="Arial" w:hAnsi="Arial" w:cs="Arial"/>
                <w:i/>
                <w:sz w:val="18"/>
                <w:lang w:val="bs"/>
              </w:rPr>
            </w:pPr>
            <w:r w:rsidRPr="004B7983">
              <w:rPr>
                <w:rFonts w:ascii="Arial" w:eastAsia="Arial" w:hAnsi="Arial" w:cs="Arial"/>
                <w:i/>
                <w:sz w:val="18"/>
                <w:lang w:val="bs"/>
              </w:rPr>
              <w:t>Rashodi za materijal i energiju</w:t>
            </w:r>
          </w:p>
        </w:tc>
        <w:tc>
          <w:tcPr>
            <w:tcW w:w="1157" w:type="dxa"/>
            <w:tcBorders>
              <w:top w:val="nil"/>
              <w:bottom w:val="nil"/>
            </w:tcBorders>
          </w:tcPr>
          <w:p w:rsidR="004B7983" w:rsidRPr="004B7983" w:rsidRDefault="004B7983" w:rsidP="004B7983">
            <w:pPr>
              <w:spacing w:before="29"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32.000,00</w:t>
            </w:r>
          </w:p>
        </w:tc>
        <w:tc>
          <w:tcPr>
            <w:tcW w:w="1162" w:type="dxa"/>
            <w:tcBorders>
              <w:top w:val="nil"/>
              <w:bottom w:val="nil"/>
            </w:tcBorders>
          </w:tcPr>
          <w:p w:rsidR="004B7983" w:rsidRPr="004B7983" w:rsidRDefault="004B7983" w:rsidP="004B7983">
            <w:pPr>
              <w:spacing w:before="29" w:after="0" w:line="240" w:lineRule="auto"/>
              <w:ind w:right="42"/>
              <w:jc w:val="right"/>
              <w:rPr>
                <w:rFonts w:ascii="Arial" w:eastAsia="Arial" w:hAnsi="Arial" w:cs="Arial"/>
                <w:i/>
                <w:sz w:val="16"/>
                <w:lang w:val="bs"/>
              </w:rPr>
            </w:pPr>
            <w:r w:rsidRPr="004B7983">
              <w:rPr>
                <w:rFonts w:ascii="Arial" w:eastAsia="Arial" w:hAnsi="Arial" w:cs="Arial"/>
                <w:i/>
                <w:w w:val="95"/>
                <w:sz w:val="16"/>
                <w:lang w:val="bs"/>
              </w:rPr>
              <w:t>-5.800,00</w:t>
            </w:r>
          </w:p>
        </w:tc>
        <w:tc>
          <w:tcPr>
            <w:tcW w:w="1186" w:type="dxa"/>
            <w:tcBorders>
              <w:top w:val="nil"/>
              <w:bottom w:val="nil"/>
            </w:tcBorders>
          </w:tcPr>
          <w:p w:rsidR="004B7983" w:rsidRPr="004B7983" w:rsidRDefault="004B7983" w:rsidP="004B7983">
            <w:pPr>
              <w:spacing w:before="29"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26.200,00</w:t>
            </w:r>
          </w:p>
        </w:tc>
      </w:tr>
      <w:tr w:rsidR="004B7983" w:rsidRPr="004B7983" w:rsidTr="0079135A">
        <w:trPr>
          <w:trHeight w:val="268"/>
        </w:trPr>
        <w:tc>
          <w:tcPr>
            <w:tcW w:w="1714" w:type="dxa"/>
            <w:tcBorders>
              <w:top w:val="nil"/>
              <w:bottom w:val="nil"/>
            </w:tcBorders>
          </w:tcPr>
          <w:p w:rsidR="004B7983" w:rsidRPr="004B7983" w:rsidRDefault="004B7983" w:rsidP="004B7983">
            <w:pPr>
              <w:tabs>
                <w:tab w:val="left" w:pos="681"/>
              </w:tabs>
              <w:spacing w:before="31" w:after="0" w:line="240" w:lineRule="auto"/>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04</w:t>
            </w: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2" w:after="0" w:line="240" w:lineRule="auto"/>
              <w:rPr>
                <w:rFonts w:ascii="Arial" w:eastAsia="Arial" w:hAnsi="Arial" w:cs="Arial"/>
                <w:i/>
                <w:sz w:val="18"/>
                <w:lang w:val="bs"/>
              </w:rPr>
            </w:pPr>
            <w:r w:rsidRPr="004B7983">
              <w:rPr>
                <w:rFonts w:ascii="Arial" w:eastAsia="Arial" w:hAnsi="Arial" w:cs="Arial"/>
                <w:i/>
                <w:sz w:val="18"/>
                <w:lang w:val="bs"/>
              </w:rPr>
              <w:t>323</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bottom w:val="nil"/>
            </w:tcBorders>
          </w:tcPr>
          <w:p w:rsidR="004B7983" w:rsidRPr="004B7983" w:rsidRDefault="004B7983" w:rsidP="004B7983">
            <w:pPr>
              <w:spacing w:before="32" w:after="0" w:line="240" w:lineRule="auto"/>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bottom w:val="nil"/>
            </w:tcBorders>
          </w:tcPr>
          <w:p w:rsidR="004B7983" w:rsidRPr="004B7983" w:rsidRDefault="004B7983" w:rsidP="004B7983">
            <w:pPr>
              <w:spacing w:before="27"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290.000,00</w:t>
            </w:r>
          </w:p>
        </w:tc>
        <w:tc>
          <w:tcPr>
            <w:tcW w:w="1162" w:type="dxa"/>
            <w:tcBorders>
              <w:top w:val="nil"/>
              <w:bottom w:val="nil"/>
            </w:tcBorders>
          </w:tcPr>
          <w:p w:rsidR="004B7983" w:rsidRPr="004B7983" w:rsidRDefault="004B7983" w:rsidP="004B7983">
            <w:pPr>
              <w:spacing w:before="27" w:after="0" w:line="240" w:lineRule="auto"/>
              <w:ind w:right="42"/>
              <w:jc w:val="right"/>
              <w:rPr>
                <w:rFonts w:ascii="Arial" w:eastAsia="Arial" w:hAnsi="Arial" w:cs="Arial"/>
                <w:i/>
                <w:sz w:val="16"/>
                <w:lang w:val="bs"/>
              </w:rPr>
            </w:pPr>
            <w:r w:rsidRPr="004B7983">
              <w:rPr>
                <w:rFonts w:ascii="Arial" w:eastAsia="Arial" w:hAnsi="Arial" w:cs="Arial"/>
                <w:i/>
                <w:w w:val="95"/>
                <w:sz w:val="16"/>
                <w:lang w:val="bs"/>
              </w:rPr>
              <w:t>61.000,00</w:t>
            </w:r>
          </w:p>
        </w:tc>
        <w:tc>
          <w:tcPr>
            <w:tcW w:w="1186" w:type="dxa"/>
            <w:tcBorders>
              <w:top w:val="nil"/>
              <w:bottom w:val="nil"/>
            </w:tcBorders>
          </w:tcPr>
          <w:p w:rsidR="004B7983" w:rsidRPr="004B7983" w:rsidRDefault="004B7983" w:rsidP="004B7983">
            <w:pPr>
              <w:spacing w:before="27"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351.000,00</w:t>
            </w:r>
          </w:p>
        </w:tc>
      </w:tr>
      <w:tr w:rsidR="004B7983" w:rsidRPr="004B7983" w:rsidTr="0079135A">
        <w:trPr>
          <w:trHeight w:val="464"/>
        </w:trPr>
        <w:tc>
          <w:tcPr>
            <w:tcW w:w="1714" w:type="dxa"/>
            <w:tcBorders>
              <w:top w:val="nil"/>
              <w:bottom w:val="nil"/>
            </w:tcBorders>
          </w:tcPr>
          <w:p w:rsidR="004B7983" w:rsidRPr="004B7983" w:rsidRDefault="004B7983" w:rsidP="004B7983">
            <w:pPr>
              <w:spacing w:before="31" w:after="0" w:line="240" w:lineRule="auto"/>
              <w:rPr>
                <w:rFonts w:ascii="Arial" w:eastAsia="Arial" w:hAnsi="Arial" w:cs="Arial"/>
                <w:sz w:val="16"/>
                <w:lang w:val="bs"/>
              </w:rPr>
            </w:pPr>
            <w:r w:rsidRPr="004B7983">
              <w:rPr>
                <w:rFonts w:ascii="Arial" w:eastAsia="Arial" w:hAnsi="Arial" w:cs="Arial"/>
                <w:sz w:val="16"/>
                <w:lang w:val="bs"/>
              </w:rPr>
              <w:t>01</w:t>
            </w:r>
          </w:p>
        </w:tc>
        <w:tc>
          <w:tcPr>
            <w:tcW w:w="365"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bottom w:val="nil"/>
            </w:tcBorders>
          </w:tcPr>
          <w:p w:rsidR="004B7983" w:rsidRPr="004B7983" w:rsidRDefault="004B7983" w:rsidP="004B7983">
            <w:pPr>
              <w:spacing w:before="32" w:after="0" w:line="240" w:lineRule="auto"/>
              <w:rPr>
                <w:rFonts w:ascii="Arial" w:eastAsia="Arial" w:hAnsi="Arial" w:cs="Arial"/>
                <w:i/>
                <w:sz w:val="18"/>
                <w:lang w:val="bs"/>
              </w:rPr>
            </w:pPr>
            <w:r w:rsidRPr="004B7983">
              <w:rPr>
                <w:rFonts w:ascii="Arial" w:eastAsia="Arial" w:hAnsi="Arial" w:cs="Arial"/>
                <w:i/>
                <w:sz w:val="18"/>
                <w:lang w:val="bs"/>
              </w:rPr>
              <w:t>329</w:t>
            </w:r>
          </w:p>
        </w:tc>
        <w:tc>
          <w:tcPr>
            <w:tcW w:w="610"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bottom w:val="nil"/>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bottom w:val="nil"/>
            </w:tcBorders>
          </w:tcPr>
          <w:p w:rsidR="004B7983" w:rsidRPr="004B7983" w:rsidRDefault="004B7983" w:rsidP="004B7983">
            <w:pPr>
              <w:spacing w:before="29" w:after="0" w:line="210" w:lineRule="atLeast"/>
              <w:ind w:right="537"/>
              <w:rPr>
                <w:rFonts w:ascii="Arial" w:eastAsia="Arial" w:hAnsi="Arial" w:cs="Arial"/>
                <w:i/>
                <w:sz w:val="18"/>
                <w:lang w:val="bs"/>
              </w:rPr>
            </w:pPr>
            <w:r w:rsidRPr="004B7983">
              <w:rPr>
                <w:rFonts w:ascii="Arial" w:eastAsia="Arial" w:hAnsi="Arial" w:cs="Arial"/>
                <w:i/>
                <w:sz w:val="18"/>
                <w:lang w:val="bs"/>
              </w:rPr>
              <w:t>Ostali nespomenuti rashodi poslovanja</w:t>
            </w:r>
          </w:p>
        </w:tc>
        <w:tc>
          <w:tcPr>
            <w:tcW w:w="1157" w:type="dxa"/>
            <w:tcBorders>
              <w:top w:val="nil"/>
              <w:bottom w:val="nil"/>
            </w:tcBorders>
          </w:tcPr>
          <w:p w:rsidR="004B7983" w:rsidRPr="004B7983" w:rsidRDefault="004B7983" w:rsidP="004B7983">
            <w:pPr>
              <w:spacing w:before="27"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30.900,00</w:t>
            </w:r>
          </w:p>
        </w:tc>
        <w:tc>
          <w:tcPr>
            <w:tcW w:w="1162" w:type="dxa"/>
            <w:tcBorders>
              <w:top w:val="nil"/>
              <w:bottom w:val="nil"/>
            </w:tcBorders>
          </w:tcPr>
          <w:p w:rsidR="004B7983" w:rsidRPr="004B7983" w:rsidRDefault="004B7983" w:rsidP="004B7983">
            <w:pPr>
              <w:spacing w:before="27" w:after="0" w:line="240" w:lineRule="auto"/>
              <w:ind w:right="42"/>
              <w:jc w:val="right"/>
              <w:rPr>
                <w:rFonts w:ascii="Arial" w:eastAsia="Arial" w:hAnsi="Arial" w:cs="Arial"/>
                <w:i/>
                <w:sz w:val="16"/>
                <w:lang w:val="bs"/>
              </w:rPr>
            </w:pPr>
            <w:r w:rsidRPr="004B7983">
              <w:rPr>
                <w:rFonts w:ascii="Arial" w:eastAsia="Arial" w:hAnsi="Arial" w:cs="Arial"/>
                <w:i/>
                <w:w w:val="95"/>
                <w:sz w:val="16"/>
                <w:lang w:val="bs"/>
              </w:rPr>
              <w:t>-10.500,00</w:t>
            </w:r>
          </w:p>
        </w:tc>
        <w:tc>
          <w:tcPr>
            <w:tcW w:w="1186" w:type="dxa"/>
            <w:tcBorders>
              <w:top w:val="nil"/>
              <w:bottom w:val="nil"/>
            </w:tcBorders>
          </w:tcPr>
          <w:p w:rsidR="004B7983" w:rsidRPr="004B7983" w:rsidRDefault="004B7983" w:rsidP="004B7983">
            <w:pPr>
              <w:spacing w:before="27"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20.400,00</w:t>
            </w: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34</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Financijski rashodi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43.000,00</w:t>
            </w:r>
          </w:p>
        </w:tc>
        <w:tc>
          <w:tcPr>
            <w:tcW w:w="1162" w:type="dxa"/>
            <w:tcBorders>
              <w:top w:val="nil"/>
              <w:bottom w:val="nil"/>
            </w:tcBorders>
            <w:shd w:val="clear" w:color="auto" w:fill="E0E0C0"/>
          </w:tcPr>
          <w:p w:rsidR="004B7983" w:rsidRPr="004B7983" w:rsidRDefault="004B7983" w:rsidP="004B7983">
            <w:pPr>
              <w:spacing w:after="0" w:line="183" w:lineRule="exact"/>
              <w:ind w:right="42"/>
              <w:jc w:val="right"/>
              <w:rPr>
                <w:rFonts w:ascii="Arial" w:eastAsia="Arial" w:hAnsi="Arial" w:cs="Arial"/>
                <w:b/>
                <w:sz w:val="16"/>
                <w:lang w:val="bs"/>
              </w:rPr>
            </w:pPr>
            <w:r w:rsidRPr="004B7983">
              <w:rPr>
                <w:rFonts w:ascii="Arial" w:eastAsia="Arial" w:hAnsi="Arial" w:cs="Arial"/>
                <w:b/>
                <w:w w:val="95"/>
                <w:sz w:val="16"/>
                <w:lang w:val="bs"/>
              </w:rPr>
              <w:t>7.000,00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50.000,00</w:t>
            </w:r>
          </w:p>
        </w:tc>
      </w:tr>
      <w:tr w:rsidR="004B7983" w:rsidRPr="004B7983" w:rsidTr="0079135A">
        <w:trPr>
          <w:trHeight w:val="273"/>
        </w:trPr>
        <w:tc>
          <w:tcPr>
            <w:tcW w:w="1714" w:type="dxa"/>
            <w:tcBorders>
              <w:top w:val="nil"/>
              <w:bottom w:val="nil"/>
            </w:tcBorders>
          </w:tcPr>
          <w:p w:rsidR="004B7983" w:rsidRPr="004B7983" w:rsidRDefault="004B7983" w:rsidP="004B7983">
            <w:pPr>
              <w:spacing w:after="0" w:line="183"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343</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Ostali financijski rashodi</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43.000,00</w:t>
            </w:r>
          </w:p>
        </w:tc>
        <w:tc>
          <w:tcPr>
            <w:tcW w:w="1162" w:type="dxa"/>
            <w:tcBorders>
              <w:top w:val="nil"/>
              <w:bottom w:val="nil"/>
            </w:tcBorders>
          </w:tcPr>
          <w:p w:rsidR="004B7983" w:rsidRPr="004B7983" w:rsidRDefault="004B7983" w:rsidP="004B7983">
            <w:pPr>
              <w:spacing w:after="0" w:line="178" w:lineRule="exact"/>
              <w:ind w:right="42"/>
              <w:jc w:val="right"/>
              <w:rPr>
                <w:rFonts w:ascii="Arial" w:eastAsia="Arial" w:hAnsi="Arial" w:cs="Arial"/>
                <w:i/>
                <w:sz w:val="16"/>
                <w:lang w:val="bs"/>
              </w:rPr>
            </w:pPr>
            <w:r w:rsidRPr="004B7983">
              <w:rPr>
                <w:rFonts w:ascii="Arial" w:eastAsia="Arial" w:hAnsi="Arial" w:cs="Arial"/>
                <w:i/>
                <w:w w:val="95"/>
                <w:sz w:val="16"/>
                <w:lang w:val="bs"/>
              </w:rPr>
              <w:t>7.000,00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50.000,00</w:t>
            </w:r>
          </w:p>
        </w:tc>
      </w:tr>
      <w:tr w:rsidR="004B7983" w:rsidRPr="004B7983" w:rsidTr="0079135A">
        <w:trPr>
          <w:trHeight w:val="436"/>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36</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Pomoći dane u inozemstvo i</w:t>
            </w:r>
          </w:p>
          <w:p w:rsidR="004B7983" w:rsidRPr="004B7983" w:rsidRDefault="004B7983" w:rsidP="004B7983">
            <w:pPr>
              <w:spacing w:before="13" w:after="0" w:line="192" w:lineRule="exact"/>
              <w:rPr>
                <w:rFonts w:ascii="Arial" w:eastAsia="Arial" w:hAnsi="Arial" w:cs="Arial"/>
                <w:b/>
                <w:sz w:val="18"/>
                <w:lang w:val="bs"/>
              </w:rPr>
            </w:pPr>
            <w:r w:rsidRPr="004B7983">
              <w:rPr>
                <w:rFonts w:ascii="Arial" w:eastAsia="Arial" w:hAnsi="Arial" w:cs="Arial"/>
                <w:b/>
                <w:sz w:val="18"/>
                <w:lang w:val="bs"/>
              </w:rPr>
              <w:t>unutar opće države</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10.000,00</w:t>
            </w:r>
          </w:p>
        </w:tc>
        <w:tc>
          <w:tcPr>
            <w:tcW w:w="1162" w:type="dxa"/>
            <w:tcBorders>
              <w:top w:val="nil"/>
              <w:bottom w:val="nil"/>
            </w:tcBorders>
            <w:shd w:val="clear" w:color="auto" w:fill="E0E0C0"/>
          </w:tcPr>
          <w:p w:rsidR="004B7983" w:rsidRPr="004B7983" w:rsidRDefault="004B7983" w:rsidP="004B7983">
            <w:pPr>
              <w:spacing w:after="0" w:line="183" w:lineRule="exact"/>
              <w:ind w:right="42"/>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10.000,00</w:t>
            </w:r>
          </w:p>
        </w:tc>
      </w:tr>
      <w:tr w:rsidR="004B7983" w:rsidRPr="004B7983" w:rsidTr="0079135A">
        <w:trPr>
          <w:trHeight w:val="273"/>
        </w:trPr>
        <w:tc>
          <w:tcPr>
            <w:tcW w:w="1714" w:type="dxa"/>
            <w:tcBorders>
              <w:top w:val="nil"/>
              <w:bottom w:val="nil"/>
            </w:tcBorders>
          </w:tcPr>
          <w:p w:rsidR="004B7983" w:rsidRPr="004B7983" w:rsidRDefault="004B7983" w:rsidP="004B7983">
            <w:pPr>
              <w:spacing w:after="0" w:line="183" w:lineRule="exact"/>
              <w:ind w:right="151"/>
              <w:jc w:val="center"/>
              <w:rPr>
                <w:rFonts w:ascii="Arial" w:eastAsia="Arial" w:hAnsi="Arial" w:cs="Arial"/>
                <w:sz w:val="16"/>
                <w:lang w:val="bs"/>
              </w:rPr>
            </w:pPr>
            <w:r w:rsidRPr="004B7983">
              <w:rPr>
                <w:rFonts w:ascii="Arial" w:eastAsia="Arial" w:hAnsi="Arial" w:cs="Arial"/>
                <w:sz w:val="16"/>
                <w:lang w:val="bs"/>
              </w:rPr>
              <w:t>05</w:t>
            </w: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363</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Pomoći unutar opće države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w w:val="95"/>
                <w:sz w:val="16"/>
                <w:lang w:val="bs"/>
              </w:rPr>
              <w:t>10.000,00</w:t>
            </w:r>
          </w:p>
        </w:tc>
        <w:tc>
          <w:tcPr>
            <w:tcW w:w="1162" w:type="dxa"/>
            <w:tcBorders>
              <w:top w:val="nil"/>
              <w:bottom w:val="nil"/>
            </w:tcBorders>
          </w:tcPr>
          <w:p w:rsidR="004B7983" w:rsidRPr="004B7983" w:rsidRDefault="004B7983" w:rsidP="004B7983">
            <w:pPr>
              <w:spacing w:after="0" w:line="178"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w w:val="95"/>
                <w:sz w:val="16"/>
                <w:lang w:val="bs"/>
              </w:rPr>
              <w:t>10.000,00</w:t>
            </w:r>
          </w:p>
        </w:tc>
      </w:tr>
      <w:tr w:rsidR="004B7983" w:rsidRPr="004B7983" w:rsidTr="0079135A">
        <w:trPr>
          <w:trHeight w:val="268"/>
        </w:trPr>
        <w:tc>
          <w:tcPr>
            <w:tcW w:w="1714"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shd w:val="clear" w:color="auto" w:fill="E0E0C0"/>
          </w:tcPr>
          <w:p w:rsidR="004B7983" w:rsidRPr="004B7983" w:rsidRDefault="004B7983" w:rsidP="004B7983">
            <w:pPr>
              <w:spacing w:before="4" w:after="0" w:line="240" w:lineRule="auto"/>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shd w:val="clear" w:color="auto" w:fill="E0E0C0"/>
          </w:tcPr>
          <w:p w:rsidR="004B7983" w:rsidRPr="004B7983" w:rsidRDefault="004B7983" w:rsidP="004B7983">
            <w:pPr>
              <w:spacing w:before="4" w:after="0" w:line="240" w:lineRule="auto"/>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bottom w:val="nil"/>
            </w:tcBorders>
            <w:shd w:val="clear" w:color="auto" w:fill="E0E0C0"/>
          </w:tcPr>
          <w:p w:rsidR="004B7983" w:rsidRPr="004B7983" w:rsidRDefault="004B7983" w:rsidP="004B7983">
            <w:pPr>
              <w:spacing w:after="0" w:line="183"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bottom w:val="nil"/>
            </w:tcBorders>
            <w:shd w:val="clear" w:color="auto" w:fill="E0E0C0"/>
          </w:tcPr>
          <w:p w:rsidR="004B7983" w:rsidRPr="004B7983" w:rsidRDefault="004B7983" w:rsidP="004B7983">
            <w:pPr>
              <w:spacing w:after="0" w:line="183" w:lineRule="exact"/>
              <w:ind w:right="42"/>
              <w:jc w:val="right"/>
              <w:rPr>
                <w:rFonts w:ascii="Arial" w:eastAsia="Arial" w:hAnsi="Arial" w:cs="Arial"/>
                <w:b/>
                <w:sz w:val="16"/>
                <w:lang w:val="bs"/>
              </w:rPr>
            </w:pPr>
            <w:r w:rsidRPr="004B7983">
              <w:rPr>
                <w:rFonts w:ascii="Arial" w:eastAsia="Arial" w:hAnsi="Arial" w:cs="Arial"/>
                <w:b/>
                <w:w w:val="95"/>
                <w:sz w:val="16"/>
                <w:lang w:val="bs"/>
              </w:rPr>
              <w:t>1.900,00</w:t>
            </w:r>
          </w:p>
        </w:tc>
        <w:tc>
          <w:tcPr>
            <w:tcW w:w="1186" w:type="dxa"/>
            <w:tcBorders>
              <w:top w:val="nil"/>
              <w:bottom w:val="nil"/>
            </w:tcBorders>
            <w:shd w:val="clear" w:color="auto" w:fill="E0E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w w:val="95"/>
                <w:sz w:val="16"/>
                <w:lang w:val="bs"/>
              </w:rPr>
              <w:t>1.900,00</w:t>
            </w:r>
          </w:p>
        </w:tc>
      </w:tr>
      <w:tr w:rsidR="004B7983" w:rsidRPr="004B7983" w:rsidTr="0079135A">
        <w:trPr>
          <w:trHeight w:val="537"/>
        </w:trPr>
        <w:tc>
          <w:tcPr>
            <w:tcW w:w="1714" w:type="dxa"/>
            <w:tcBorders>
              <w:top w:val="nil"/>
              <w:bottom w:val="nil"/>
            </w:tcBorders>
          </w:tcPr>
          <w:p w:rsidR="004B7983" w:rsidRPr="004B7983" w:rsidRDefault="004B7983" w:rsidP="004B7983">
            <w:pPr>
              <w:spacing w:after="0" w:line="183" w:lineRule="exact"/>
              <w:ind w:right="1532"/>
              <w:jc w:val="center"/>
              <w:rPr>
                <w:rFonts w:ascii="Arial" w:eastAsia="Arial" w:hAnsi="Arial" w:cs="Arial"/>
                <w:sz w:val="16"/>
                <w:lang w:val="bs"/>
              </w:rPr>
            </w:pPr>
            <w:r w:rsidRPr="004B7983">
              <w:rPr>
                <w:rFonts w:ascii="Arial" w:eastAsia="Arial" w:hAnsi="Arial" w:cs="Arial"/>
                <w:spacing w:val="-1"/>
                <w:w w:val="95"/>
                <w:sz w:val="16"/>
                <w:lang w:val="bs"/>
              </w:rPr>
              <w:t>01</w:t>
            </w:r>
          </w:p>
          <w:p w:rsidR="004B7983" w:rsidRPr="004B7983" w:rsidRDefault="004B7983" w:rsidP="004B7983">
            <w:pPr>
              <w:spacing w:before="85" w:after="0" w:line="240" w:lineRule="auto"/>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381</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383</w:t>
            </w:r>
          </w:p>
        </w:tc>
        <w:tc>
          <w:tcPr>
            <w:tcW w:w="610"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bottom w:val="nil"/>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bottom w:val="nil"/>
            </w:tcBorders>
          </w:tcPr>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Tekuće donacije</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Kazne, penali i naknade štete</w:t>
            </w:r>
          </w:p>
        </w:tc>
        <w:tc>
          <w:tcPr>
            <w:tcW w:w="1157" w:type="dxa"/>
            <w:tcBorders>
              <w:top w:val="nil"/>
              <w:bottom w:val="nil"/>
            </w:tcBorders>
          </w:tcPr>
          <w:p w:rsidR="004B7983" w:rsidRPr="004B7983" w:rsidRDefault="004B7983" w:rsidP="004B7983">
            <w:pPr>
              <w:spacing w:after="0" w:line="178" w:lineRule="exact"/>
              <w:ind w:right="32"/>
              <w:jc w:val="right"/>
              <w:rPr>
                <w:rFonts w:ascii="Arial" w:eastAsia="Arial" w:hAnsi="Arial" w:cs="Arial"/>
                <w:i/>
                <w:sz w:val="16"/>
                <w:lang w:val="bs"/>
              </w:rPr>
            </w:pPr>
            <w:r w:rsidRPr="004B7983">
              <w:rPr>
                <w:rFonts w:ascii="Arial" w:eastAsia="Arial" w:hAnsi="Arial" w:cs="Arial"/>
                <w:i/>
                <w:spacing w:val="-2"/>
                <w:w w:val="95"/>
                <w:sz w:val="16"/>
                <w:lang w:val="bs"/>
              </w:rPr>
              <w:t>0,00</w:t>
            </w:r>
          </w:p>
          <w:p w:rsidR="004B7983" w:rsidRPr="004B7983" w:rsidRDefault="004B7983" w:rsidP="004B7983">
            <w:pPr>
              <w:spacing w:before="85"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0,00</w:t>
            </w:r>
          </w:p>
        </w:tc>
        <w:tc>
          <w:tcPr>
            <w:tcW w:w="1162" w:type="dxa"/>
            <w:tcBorders>
              <w:top w:val="nil"/>
              <w:bottom w:val="nil"/>
            </w:tcBorders>
          </w:tcPr>
          <w:p w:rsidR="004B7983" w:rsidRPr="004B7983" w:rsidRDefault="004B7983" w:rsidP="004B7983">
            <w:pPr>
              <w:spacing w:after="0" w:line="178" w:lineRule="exact"/>
              <w:ind w:right="42"/>
              <w:jc w:val="right"/>
              <w:rPr>
                <w:rFonts w:ascii="Arial" w:eastAsia="Arial" w:hAnsi="Arial" w:cs="Arial"/>
                <w:i/>
                <w:sz w:val="16"/>
                <w:lang w:val="bs"/>
              </w:rPr>
            </w:pPr>
            <w:r w:rsidRPr="004B7983">
              <w:rPr>
                <w:rFonts w:ascii="Arial" w:eastAsia="Arial" w:hAnsi="Arial" w:cs="Arial"/>
                <w:i/>
                <w:spacing w:val="-2"/>
                <w:w w:val="95"/>
                <w:sz w:val="16"/>
                <w:lang w:val="bs"/>
              </w:rPr>
              <w:t>1.700,00</w:t>
            </w:r>
          </w:p>
          <w:p w:rsidR="004B7983" w:rsidRPr="004B7983" w:rsidRDefault="004B7983" w:rsidP="004B7983">
            <w:pPr>
              <w:spacing w:before="85"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200,00</w:t>
            </w:r>
          </w:p>
        </w:tc>
        <w:tc>
          <w:tcPr>
            <w:tcW w:w="1186" w:type="dxa"/>
            <w:tcBorders>
              <w:top w:val="nil"/>
              <w:bottom w:val="nil"/>
            </w:tcBorders>
          </w:tcPr>
          <w:p w:rsidR="004B7983" w:rsidRPr="004B7983" w:rsidRDefault="004B7983" w:rsidP="004B7983">
            <w:pPr>
              <w:spacing w:after="0" w:line="178" w:lineRule="exact"/>
              <w:ind w:right="-15"/>
              <w:jc w:val="right"/>
              <w:rPr>
                <w:rFonts w:ascii="Arial" w:eastAsia="Arial" w:hAnsi="Arial" w:cs="Arial"/>
                <w:i/>
                <w:sz w:val="16"/>
                <w:lang w:val="bs"/>
              </w:rPr>
            </w:pPr>
            <w:r w:rsidRPr="004B7983">
              <w:rPr>
                <w:rFonts w:ascii="Arial" w:eastAsia="Arial" w:hAnsi="Arial" w:cs="Arial"/>
                <w:i/>
                <w:spacing w:val="-2"/>
                <w:w w:val="95"/>
                <w:sz w:val="16"/>
                <w:lang w:val="bs"/>
              </w:rPr>
              <w:t>1.700,00</w:t>
            </w:r>
          </w:p>
          <w:p w:rsidR="004B7983" w:rsidRPr="004B7983" w:rsidRDefault="004B7983" w:rsidP="004B7983">
            <w:pPr>
              <w:spacing w:before="85"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200,00</w:t>
            </w:r>
          </w:p>
        </w:tc>
      </w:tr>
      <w:tr w:rsidR="004B7983" w:rsidRPr="004B7983" w:rsidTr="0079135A">
        <w:trPr>
          <w:trHeight w:val="808"/>
        </w:trPr>
        <w:tc>
          <w:tcPr>
            <w:tcW w:w="7495" w:type="dxa"/>
            <w:gridSpan w:val="7"/>
            <w:tcBorders>
              <w:top w:val="nil"/>
              <w:right w:val="nil"/>
            </w:tcBorders>
            <w:shd w:val="clear" w:color="auto" w:fill="7FC0C0"/>
          </w:tcPr>
          <w:p w:rsidR="004B7983" w:rsidRPr="004B7983" w:rsidRDefault="004B7983" w:rsidP="004B7983">
            <w:pPr>
              <w:spacing w:before="4" w:after="0" w:line="240" w:lineRule="auto"/>
              <w:ind w:right="149"/>
              <w:jc w:val="center"/>
              <w:rPr>
                <w:rFonts w:ascii="Arial" w:eastAsia="Arial" w:hAnsi="Arial" w:cs="Arial"/>
                <w:b/>
                <w:sz w:val="18"/>
                <w:lang w:val="bs"/>
              </w:rPr>
            </w:pPr>
            <w:r w:rsidRPr="004B7983">
              <w:rPr>
                <w:rFonts w:ascii="Arial" w:eastAsia="Arial" w:hAnsi="Arial" w:cs="Arial"/>
                <w:b/>
                <w:sz w:val="18"/>
                <w:lang w:val="bs"/>
              </w:rPr>
              <w:t>PROGRAM 102: Komunalna infrastruktura</w:t>
            </w:r>
          </w:p>
          <w:p w:rsidR="004B7983" w:rsidRPr="004B7983" w:rsidRDefault="004B7983" w:rsidP="004B7983">
            <w:pPr>
              <w:spacing w:before="61" w:after="0" w:line="240" w:lineRule="auto"/>
              <w:ind w:right="154"/>
              <w:jc w:val="center"/>
              <w:rPr>
                <w:rFonts w:ascii="Arial" w:eastAsia="Arial" w:hAnsi="Arial" w:cs="Arial"/>
                <w:i/>
                <w:sz w:val="18"/>
                <w:lang w:val="bs"/>
              </w:rPr>
            </w:pPr>
            <w:r w:rsidRPr="004B7983">
              <w:rPr>
                <w:rFonts w:ascii="Arial" w:eastAsia="Arial" w:hAnsi="Arial" w:cs="Arial"/>
                <w:i/>
                <w:sz w:val="18"/>
                <w:lang w:val="bs"/>
              </w:rPr>
              <w:t>AKTIVNOST A102003: održav.postojećih cesta,parkinga,trotoara,šetnica i izgradnja novih</w:t>
            </w:r>
          </w:p>
          <w:p w:rsidR="004B7983" w:rsidRPr="004B7983" w:rsidRDefault="004B7983" w:rsidP="004B7983">
            <w:pPr>
              <w:spacing w:before="57" w:after="0" w:line="240" w:lineRule="auto"/>
              <w:ind w:right="145"/>
              <w:jc w:val="center"/>
              <w:rPr>
                <w:rFonts w:ascii="Arial" w:eastAsia="Arial" w:hAnsi="Arial" w:cs="Arial"/>
                <w:sz w:val="18"/>
                <w:lang w:val="bs"/>
              </w:rPr>
            </w:pPr>
            <w:r w:rsidRPr="004B7983">
              <w:rPr>
                <w:rFonts w:ascii="Arial" w:eastAsia="Arial" w:hAnsi="Arial" w:cs="Arial"/>
                <w:sz w:val="18"/>
                <w:lang w:val="bs"/>
              </w:rPr>
              <w:t>FUNKCIJSKA KLASIFIKACIJA 062 - Razvoj zajednice</w:t>
            </w:r>
          </w:p>
        </w:tc>
        <w:tc>
          <w:tcPr>
            <w:tcW w:w="2319" w:type="dxa"/>
            <w:gridSpan w:val="2"/>
            <w:tcBorders>
              <w:top w:val="nil"/>
              <w:left w:val="nil"/>
              <w:right w:val="nil"/>
            </w:tcBorders>
            <w:shd w:val="clear" w:color="auto" w:fill="7FC0C0"/>
          </w:tcPr>
          <w:p w:rsidR="004B7983" w:rsidRPr="004B7983" w:rsidRDefault="004B7983" w:rsidP="004B7983">
            <w:pPr>
              <w:spacing w:after="0" w:line="183" w:lineRule="exact"/>
              <w:rPr>
                <w:rFonts w:ascii="Arial" w:eastAsia="Arial" w:hAnsi="Arial" w:cs="Arial"/>
                <w:b/>
                <w:sz w:val="16"/>
                <w:lang w:val="bs"/>
              </w:rPr>
            </w:pPr>
            <w:r w:rsidRPr="004B7983">
              <w:rPr>
                <w:rFonts w:ascii="Arial" w:eastAsia="Arial" w:hAnsi="Arial" w:cs="Arial"/>
                <w:b/>
                <w:sz w:val="16"/>
                <w:lang w:val="bs"/>
              </w:rPr>
              <w:t xml:space="preserve">4.850.000,00 </w:t>
            </w:r>
            <w:r w:rsidRPr="004B7983">
              <w:rPr>
                <w:rFonts w:ascii="Arial" w:eastAsia="Arial" w:hAnsi="Arial" w:cs="Arial"/>
                <w:b/>
                <w:spacing w:val="42"/>
                <w:sz w:val="16"/>
                <w:lang w:val="bs"/>
              </w:rPr>
              <w:t xml:space="preserve"> </w:t>
            </w:r>
            <w:r w:rsidRPr="004B7983">
              <w:rPr>
                <w:rFonts w:ascii="Arial" w:eastAsia="Arial" w:hAnsi="Arial" w:cs="Arial"/>
                <w:b/>
                <w:sz w:val="16"/>
                <w:lang w:val="bs"/>
              </w:rPr>
              <w:t>-1.194.200,00</w:t>
            </w:r>
          </w:p>
          <w:p w:rsidR="004B7983" w:rsidRPr="004B7983" w:rsidRDefault="004B7983" w:rsidP="004B7983">
            <w:pPr>
              <w:tabs>
                <w:tab w:val="left" w:pos="1440"/>
              </w:tabs>
              <w:spacing w:before="85" w:after="0" w:line="240" w:lineRule="auto"/>
              <w:rPr>
                <w:rFonts w:ascii="Arial" w:eastAsia="Arial" w:hAnsi="Arial" w:cs="Arial"/>
                <w:i/>
                <w:sz w:val="16"/>
                <w:lang w:val="bs"/>
              </w:rPr>
            </w:pPr>
            <w:r w:rsidRPr="004B7983">
              <w:rPr>
                <w:rFonts w:ascii="Arial" w:eastAsia="Arial" w:hAnsi="Arial" w:cs="Arial"/>
                <w:i/>
                <w:sz w:val="16"/>
                <w:lang w:val="bs"/>
              </w:rPr>
              <w:t>1.170.000,00</w:t>
            </w:r>
            <w:r w:rsidRPr="004B7983">
              <w:rPr>
                <w:rFonts w:ascii="Arial" w:eastAsia="Arial" w:hAnsi="Arial" w:cs="Arial"/>
                <w:i/>
                <w:sz w:val="16"/>
                <w:lang w:val="bs"/>
              </w:rPr>
              <w:tab/>
              <w:t>-909.000,00</w:t>
            </w:r>
          </w:p>
        </w:tc>
        <w:tc>
          <w:tcPr>
            <w:tcW w:w="1186" w:type="dxa"/>
            <w:tcBorders>
              <w:top w:val="nil"/>
              <w:left w:val="nil"/>
            </w:tcBorders>
            <w:shd w:val="clear" w:color="auto" w:fill="7FC0C0"/>
          </w:tcPr>
          <w:p w:rsidR="004B7983" w:rsidRPr="004B7983" w:rsidRDefault="004B7983" w:rsidP="004B7983">
            <w:pPr>
              <w:spacing w:after="0" w:line="183" w:lineRule="exact"/>
              <w:ind w:right="-15"/>
              <w:jc w:val="right"/>
              <w:rPr>
                <w:rFonts w:ascii="Arial" w:eastAsia="Arial" w:hAnsi="Arial" w:cs="Arial"/>
                <w:b/>
                <w:sz w:val="16"/>
                <w:lang w:val="bs"/>
              </w:rPr>
            </w:pPr>
            <w:r w:rsidRPr="004B7983">
              <w:rPr>
                <w:rFonts w:ascii="Arial" w:eastAsia="Arial" w:hAnsi="Arial" w:cs="Arial"/>
                <w:b/>
                <w:spacing w:val="-2"/>
                <w:w w:val="95"/>
                <w:sz w:val="16"/>
                <w:lang w:val="bs"/>
              </w:rPr>
              <w:t>3.655.800,00</w:t>
            </w:r>
          </w:p>
          <w:p w:rsidR="004B7983" w:rsidRPr="004B7983" w:rsidRDefault="004B7983" w:rsidP="004B7983">
            <w:pPr>
              <w:spacing w:before="85"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261.000,00</w:t>
            </w:r>
          </w:p>
        </w:tc>
      </w:tr>
    </w:tbl>
    <w:p w:rsidR="004B7983" w:rsidRPr="004B7983" w:rsidRDefault="004B7983" w:rsidP="004B7983">
      <w:pPr>
        <w:widowControl w:val="0"/>
        <w:autoSpaceDE w:val="0"/>
        <w:autoSpaceDN w:val="0"/>
        <w:spacing w:after="0" w:line="240" w:lineRule="auto"/>
        <w:jc w:val="right"/>
        <w:rPr>
          <w:rFonts w:ascii="Arial" w:eastAsia="Arial" w:hAnsi="Arial" w:cs="Arial"/>
          <w:sz w:val="16"/>
          <w:lang w:val="bs"/>
        </w:rPr>
        <w:sectPr w:rsidR="004B7983" w:rsidRPr="004B7983">
          <w:pgSz w:w="11900" w:h="16840"/>
          <w:pgMar w:top="720" w:right="700" w:bottom="1460" w:left="0" w:header="0" w:footer="1181" w:gutter="0"/>
          <w:cols w:space="720"/>
        </w:sectPr>
      </w:pPr>
    </w:p>
    <w:tbl>
      <w:tblPr>
        <w:tblStyle w:val="TableNormal"/>
        <w:tblW w:w="0" w:type="auto"/>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79135A">
        <w:trPr>
          <w:trHeight w:val="354"/>
        </w:trPr>
        <w:tc>
          <w:tcPr>
            <w:tcW w:w="7495" w:type="dxa"/>
            <w:gridSpan w:val="7"/>
            <w:tcBorders>
              <w:left w:val="single" w:sz="2" w:space="0" w:color="000000"/>
              <w:bottom w:val="single" w:sz="2" w:space="0" w:color="000000"/>
              <w:right w:val="single" w:sz="2" w:space="0" w:color="000000"/>
            </w:tcBorders>
          </w:tcPr>
          <w:p w:rsidR="004B7983" w:rsidRPr="004B7983" w:rsidRDefault="004B7983" w:rsidP="004B7983">
            <w:pPr>
              <w:spacing w:before="78" w:after="0" w:line="240" w:lineRule="auto"/>
              <w:rPr>
                <w:rFonts w:ascii="Arial" w:eastAsia="Arial" w:hAnsi="Arial" w:cs="Arial"/>
                <w:b/>
                <w:sz w:val="20"/>
                <w:lang w:val="bs"/>
              </w:rPr>
            </w:pPr>
            <w:r w:rsidRPr="004B7983">
              <w:rPr>
                <w:rFonts w:ascii="Arial" w:eastAsia="Arial" w:hAnsi="Arial" w:cs="Arial"/>
                <w:b/>
                <w:sz w:val="20"/>
                <w:lang w:val="bs"/>
              </w:rPr>
              <w:lastRenderedPageBreak/>
              <w:t>RAZDJEL: 001 - OPĆINA POSTIRA</w:t>
            </w:r>
          </w:p>
        </w:tc>
        <w:tc>
          <w:tcPr>
            <w:tcW w:w="1157"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434"/>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171"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23"/>
        </w:trPr>
        <w:tc>
          <w:tcPr>
            <w:tcW w:w="7495" w:type="dxa"/>
            <w:gridSpan w:val="7"/>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94" w:lineRule="exact"/>
              <w:rPr>
                <w:rFonts w:ascii="Arial" w:eastAsia="Arial" w:hAnsi="Arial" w:cs="Arial"/>
                <w:b/>
                <w:i/>
                <w:sz w:val="18"/>
                <w:lang w:val="bs"/>
              </w:rPr>
            </w:pPr>
            <w:r w:rsidRPr="004B7983">
              <w:rPr>
                <w:rFonts w:ascii="Arial" w:eastAsia="Arial" w:hAnsi="Arial" w:cs="Arial"/>
                <w:b/>
                <w:i/>
                <w:sz w:val="18"/>
                <w:lang w:val="bs"/>
              </w:rPr>
              <w:t>GLAVA 00101: JEDINSTVENI UPRAVNI ODJEL</w:t>
            </w:r>
          </w:p>
        </w:tc>
        <w:tc>
          <w:tcPr>
            <w:tcW w:w="1157" w:type="dxa"/>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75" w:lineRule="exact"/>
              <w:ind w:right="32"/>
              <w:jc w:val="right"/>
              <w:rPr>
                <w:rFonts w:ascii="Arial" w:eastAsia="Arial" w:hAnsi="Arial" w:cs="Arial"/>
                <w:b/>
                <w:sz w:val="16"/>
                <w:lang w:val="bs"/>
              </w:rPr>
            </w:pPr>
            <w:r w:rsidRPr="004B7983">
              <w:rPr>
                <w:rFonts w:ascii="Arial" w:eastAsia="Arial" w:hAnsi="Arial" w:cs="Arial"/>
                <w:b/>
                <w:w w:val="95"/>
                <w:sz w:val="16"/>
                <w:lang w:val="bs"/>
              </w:rPr>
              <w:t>8.710.900,00</w:t>
            </w:r>
          </w:p>
        </w:tc>
        <w:tc>
          <w:tcPr>
            <w:tcW w:w="1162" w:type="dxa"/>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75" w:lineRule="exact"/>
              <w:ind w:right="42"/>
              <w:jc w:val="right"/>
              <w:rPr>
                <w:rFonts w:ascii="Arial" w:eastAsia="Arial" w:hAnsi="Arial" w:cs="Arial"/>
                <w:b/>
                <w:sz w:val="16"/>
                <w:lang w:val="bs"/>
              </w:rPr>
            </w:pPr>
            <w:r w:rsidRPr="004B7983">
              <w:rPr>
                <w:rFonts w:ascii="Arial" w:eastAsia="Arial" w:hAnsi="Arial" w:cs="Arial"/>
                <w:b/>
                <w:w w:val="95"/>
                <w:sz w:val="16"/>
                <w:lang w:val="bs"/>
              </w:rPr>
              <w:t>-1.232.300,00</w:t>
            </w:r>
          </w:p>
        </w:tc>
        <w:tc>
          <w:tcPr>
            <w:tcW w:w="1186" w:type="dxa"/>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75" w:lineRule="exact"/>
              <w:ind w:right="-15"/>
              <w:jc w:val="right"/>
              <w:rPr>
                <w:rFonts w:ascii="Arial" w:eastAsia="Arial" w:hAnsi="Arial" w:cs="Arial"/>
                <w:b/>
                <w:sz w:val="16"/>
                <w:lang w:val="bs"/>
              </w:rPr>
            </w:pPr>
            <w:r w:rsidRPr="004B7983">
              <w:rPr>
                <w:rFonts w:ascii="Arial" w:eastAsia="Arial" w:hAnsi="Arial" w:cs="Arial"/>
                <w:b/>
                <w:w w:val="95"/>
                <w:sz w:val="16"/>
                <w:lang w:val="bs"/>
              </w:rPr>
              <w:t>7.478.600,00</w:t>
            </w:r>
          </w:p>
        </w:tc>
      </w:tr>
      <w:tr w:rsidR="004B7983" w:rsidRPr="004B7983" w:rsidTr="0079135A">
        <w:trPr>
          <w:trHeight w:val="849"/>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41"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102: Komunalna infrastruktura</w:t>
            </w:r>
          </w:p>
          <w:p w:rsidR="004B7983" w:rsidRPr="004B7983" w:rsidRDefault="004B7983" w:rsidP="004B7983">
            <w:pPr>
              <w:spacing w:before="57" w:after="0" w:line="240" w:lineRule="auto"/>
              <w:ind w:right="152"/>
              <w:jc w:val="center"/>
              <w:rPr>
                <w:rFonts w:ascii="Arial" w:eastAsia="Arial" w:hAnsi="Arial" w:cs="Arial"/>
                <w:i/>
                <w:sz w:val="18"/>
                <w:lang w:val="bs"/>
              </w:rPr>
            </w:pPr>
            <w:r w:rsidRPr="004B7983">
              <w:rPr>
                <w:rFonts w:ascii="Arial" w:eastAsia="Arial" w:hAnsi="Arial" w:cs="Arial"/>
                <w:i/>
                <w:sz w:val="18"/>
                <w:lang w:val="bs"/>
              </w:rPr>
              <w:t>AKTIVNOST A102003: održav.postojećih cesta,parkinga,trotoara,šetnica i izgradnja novih</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062 - Razvoj zajednice</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36" w:after="0" w:line="240" w:lineRule="auto"/>
              <w:rPr>
                <w:rFonts w:ascii="Arial" w:eastAsia="Arial" w:hAnsi="Arial" w:cs="Arial"/>
                <w:b/>
                <w:sz w:val="16"/>
                <w:lang w:val="bs"/>
              </w:rPr>
            </w:pPr>
            <w:r w:rsidRPr="004B7983">
              <w:rPr>
                <w:rFonts w:ascii="Arial" w:eastAsia="Arial" w:hAnsi="Arial" w:cs="Arial"/>
                <w:b/>
                <w:w w:val="95"/>
                <w:sz w:val="16"/>
                <w:lang w:val="bs"/>
              </w:rPr>
              <w:t>4.850.000,00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w w:val="95"/>
                <w:sz w:val="16"/>
                <w:lang w:val="bs"/>
              </w:rPr>
              <w:t>1.170.000,00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36" w:after="0" w:line="240" w:lineRule="auto"/>
              <w:ind w:right="42"/>
              <w:jc w:val="right"/>
              <w:rPr>
                <w:rFonts w:ascii="Arial" w:eastAsia="Arial" w:hAnsi="Arial" w:cs="Arial"/>
                <w:b/>
                <w:sz w:val="16"/>
                <w:lang w:val="bs"/>
              </w:rPr>
            </w:pPr>
            <w:r w:rsidRPr="004B7983">
              <w:rPr>
                <w:rFonts w:ascii="Arial" w:eastAsia="Arial" w:hAnsi="Arial" w:cs="Arial"/>
                <w:b/>
                <w:spacing w:val="-2"/>
                <w:w w:val="95"/>
                <w:sz w:val="16"/>
                <w:lang w:val="bs"/>
              </w:rPr>
              <w:t>-1.194.200,00</w:t>
            </w:r>
          </w:p>
          <w:p w:rsidR="004B7983" w:rsidRPr="004B7983" w:rsidRDefault="004B7983" w:rsidP="004B7983">
            <w:pPr>
              <w:spacing w:before="80"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-909.000,00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36" w:after="0" w:line="240" w:lineRule="auto"/>
              <w:ind w:right="-15"/>
              <w:jc w:val="right"/>
              <w:rPr>
                <w:rFonts w:ascii="Arial" w:eastAsia="Arial" w:hAnsi="Arial" w:cs="Arial"/>
                <w:b/>
                <w:sz w:val="16"/>
                <w:lang w:val="bs"/>
              </w:rPr>
            </w:pPr>
            <w:r w:rsidRPr="004B7983">
              <w:rPr>
                <w:rFonts w:ascii="Arial" w:eastAsia="Arial" w:hAnsi="Arial" w:cs="Arial"/>
                <w:b/>
                <w:spacing w:val="-2"/>
                <w:w w:val="95"/>
                <w:sz w:val="16"/>
                <w:lang w:val="bs"/>
              </w:rPr>
              <w:t>3.655.800,00</w:t>
            </w:r>
          </w:p>
          <w:p w:rsidR="004B7983" w:rsidRPr="004B7983" w:rsidRDefault="004B7983" w:rsidP="004B7983">
            <w:pPr>
              <w:spacing w:before="80"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261.000,00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1.170.000,00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-909.000,00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261.000,00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90.000,00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-38.000,00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52.000,00</w:t>
            </w:r>
          </w:p>
        </w:tc>
      </w:tr>
      <w:tr w:rsidR="004B7983" w:rsidRPr="004B7983" w:rsidTr="0079135A">
        <w:trPr>
          <w:trHeight w:val="233"/>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197" w:lineRule="exact"/>
              <w:rPr>
                <w:rFonts w:ascii="Arial" w:eastAsia="Arial" w:hAnsi="Arial" w:cs="Arial"/>
                <w:i/>
                <w:sz w:val="18"/>
                <w:lang w:val="bs"/>
              </w:rPr>
            </w:pPr>
            <w:r w:rsidRPr="004B7983">
              <w:rPr>
                <w:rFonts w:ascii="Arial" w:eastAsia="Arial" w:hAnsi="Arial" w:cs="Arial"/>
                <w:i/>
                <w:sz w:val="18"/>
                <w:lang w:val="bs"/>
              </w:rPr>
              <w:t>322</w:t>
            </w:r>
          </w:p>
        </w:tc>
        <w:tc>
          <w:tcPr>
            <w:tcW w:w="610"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197" w:lineRule="exact"/>
              <w:rPr>
                <w:rFonts w:ascii="Arial" w:eastAsia="Arial" w:hAnsi="Arial" w:cs="Arial"/>
                <w:i/>
                <w:sz w:val="18"/>
                <w:lang w:val="bs"/>
              </w:rPr>
            </w:pPr>
            <w:r w:rsidRPr="004B7983">
              <w:rPr>
                <w:rFonts w:ascii="Arial" w:eastAsia="Arial" w:hAnsi="Arial" w:cs="Arial"/>
                <w:i/>
                <w:sz w:val="18"/>
                <w:lang w:val="bs"/>
              </w:rPr>
              <w:t>Rashodi za materijal i energiju</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32"/>
              <w:jc w:val="right"/>
              <w:rPr>
                <w:rFonts w:ascii="Arial" w:eastAsia="Arial" w:hAnsi="Arial" w:cs="Arial"/>
                <w:i/>
                <w:sz w:val="16"/>
                <w:lang w:val="bs"/>
              </w:rPr>
            </w:pPr>
            <w:r w:rsidRPr="004B7983">
              <w:rPr>
                <w:rFonts w:ascii="Arial" w:eastAsia="Arial" w:hAnsi="Arial" w:cs="Arial"/>
                <w:i/>
                <w:w w:val="95"/>
                <w:sz w:val="16"/>
                <w:lang w:val="bs"/>
              </w:rPr>
              <w:t>10.000,00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42"/>
              <w:jc w:val="right"/>
              <w:rPr>
                <w:rFonts w:ascii="Arial" w:eastAsia="Arial" w:hAnsi="Arial" w:cs="Arial"/>
                <w:i/>
                <w:sz w:val="16"/>
                <w:lang w:val="bs"/>
              </w:rPr>
            </w:pPr>
            <w:r w:rsidRPr="004B7983">
              <w:rPr>
                <w:rFonts w:ascii="Arial" w:eastAsia="Arial" w:hAnsi="Arial" w:cs="Arial"/>
                <w:i/>
                <w:w w:val="95"/>
                <w:sz w:val="16"/>
                <w:lang w:val="bs"/>
              </w:rPr>
              <w:t>3.000,00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15"/>
              <w:jc w:val="right"/>
              <w:rPr>
                <w:rFonts w:ascii="Arial" w:eastAsia="Arial" w:hAnsi="Arial" w:cs="Arial"/>
                <w:i/>
                <w:sz w:val="16"/>
                <w:lang w:val="bs"/>
              </w:rPr>
            </w:pPr>
            <w:r w:rsidRPr="004B7983">
              <w:rPr>
                <w:rFonts w:ascii="Arial" w:eastAsia="Arial" w:hAnsi="Arial" w:cs="Arial"/>
                <w:i/>
                <w:w w:val="95"/>
                <w:sz w:val="16"/>
                <w:lang w:val="bs"/>
              </w:rPr>
              <w:t>13.000,00</w:t>
            </w:r>
          </w:p>
        </w:tc>
      </w:tr>
      <w:tr w:rsidR="004B7983" w:rsidRPr="004B7983" w:rsidTr="0079135A">
        <w:trPr>
          <w:trHeight w:val="304"/>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681"/>
                <w:tab w:val="left" w:pos="1142"/>
              </w:tabs>
              <w:spacing w:before="29" w:after="0" w:line="240" w:lineRule="auto"/>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04</w:t>
            </w:r>
            <w:r w:rsidRPr="004B7983">
              <w:rPr>
                <w:rFonts w:ascii="Arial" w:eastAsia="Arial" w:hAnsi="Arial" w:cs="Arial"/>
                <w:sz w:val="16"/>
                <w:lang w:val="bs"/>
              </w:rPr>
              <w:tab/>
              <w:t>06</w:t>
            </w:r>
          </w:p>
        </w:tc>
        <w:tc>
          <w:tcPr>
            <w:tcW w:w="365"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before="29" w:after="0" w:line="240" w:lineRule="auto"/>
              <w:rPr>
                <w:rFonts w:ascii="Arial" w:eastAsia="Arial" w:hAnsi="Arial" w:cs="Arial"/>
                <w:i/>
                <w:sz w:val="18"/>
                <w:lang w:val="bs"/>
              </w:rPr>
            </w:pPr>
            <w:r w:rsidRPr="004B7983">
              <w:rPr>
                <w:rFonts w:ascii="Arial" w:eastAsia="Arial" w:hAnsi="Arial" w:cs="Arial"/>
                <w:i/>
                <w:sz w:val="18"/>
                <w:lang w:val="bs"/>
              </w:rPr>
              <w:t>323</w:t>
            </w:r>
          </w:p>
        </w:tc>
        <w:tc>
          <w:tcPr>
            <w:tcW w:w="610"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before="29" w:after="0" w:line="240" w:lineRule="auto"/>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before="24"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80.000,00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before="24" w:after="0" w:line="240" w:lineRule="auto"/>
              <w:ind w:right="42"/>
              <w:jc w:val="right"/>
              <w:rPr>
                <w:rFonts w:ascii="Arial" w:eastAsia="Arial" w:hAnsi="Arial" w:cs="Arial"/>
                <w:i/>
                <w:sz w:val="16"/>
                <w:lang w:val="bs"/>
              </w:rPr>
            </w:pPr>
            <w:r w:rsidRPr="004B7983">
              <w:rPr>
                <w:rFonts w:ascii="Arial" w:eastAsia="Arial" w:hAnsi="Arial" w:cs="Arial"/>
                <w:i/>
                <w:w w:val="95"/>
                <w:sz w:val="16"/>
                <w:lang w:val="bs"/>
              </w:rPr>
              <w:t>-41.000,00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before="24"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39.000,00</w:t>
            </w: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 w:after="0" w:line="220" w:lineRule="atLeast"/>
              <w:ind w:right="537"/>
              <w:rPr>
                <w:rFonts w:ascii="Arial" w:eastAsia="Arial" w:hAnsi="Arial" w:cs="Arial"/>
                <w:b/>
                <w:sz w:val="18"/>
                <w:lang w:val="bs"/>
              </w:rPr>
            </w:pPr>
            <w:r w:rsidRPr="004B7983">
              <w:rPr>
                <w:rFonts w:ascii="Arial" w:eastAsia="Arial" w:hAnsi="Arial" w:cs="Arial"/>
                <w:b/>
                <w:sz w:val="18"/>
                <w:lang w:val="bs"/>
              </w:rPr>
              <w:t>proizvedene dugotrajne 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1.080.000,00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-971.000,00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109.000,00</w:t>
            </w:r>
          </w:p>
        </w:tc>
      </w:tr>
      <w:tr w:rsidR="004B7983" w:rsidRPr="004B7983" w:rsidTr="0079135A">
        <w:trPr>
          <w:trHeight w:val="537"/>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04 05</w:t>
            </w:r>
          </w:p>
          <w:p w:rsidR="004B7983" w:rsidRPr="004B7983" w:rsidRDefault="004B7983" w:rsidP="004B7983">
            <w:pPr>
              <w:spacing w:before="85" w:after="0" w:line="240" w:lineRule="auto"/>
              <w:rPr>
                <w:rFonts w:ascii="Arial" w:eastAsia="Arial" w:hAnsi="Arial" w:cs="Arial"/>
                <w:sz w:val="16"/>
                <w:lang w:val="bs"/>
              </w:rPr>
            </w:pPr>
            <w:r w:rsidRPr="004B7983">
              <w:rPr>
                <w:rFonts w:ascii="Arial" w:eastAsia="Arial" w:hAnsi="Arial" w:cs="Arial"/>
                <w:sz w:val="16"/>
                <w:lang w:val="bs"/>
              </w:rPr>
              <w:t>04</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421</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422</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Grañevinski objekti</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Postrojenja i oprema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spacing w:val="-2"/>
                <w:w w:val="95"/>
                <w:sz w:val="16"/>
                <w:lang w:val="bs"/>
              </w:rPr>
              <w:t>1.080.000,00</w:t>
            </w:r>
          </w:p>
          <w:p w:rsidR="004B7983" w:rsidRPr="004B7983" w:rsidRDefault="004B7983" w:rsidP="004B7983">
            <w:pPr>
              <w:spacing w:before="85"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spacing w:val="-2"/>
                <w:w w:val="95"/>
                <w:sz w:val="16"/>
                <w:lang w:val="bs"/>
              </w:rPr>
              <w:t>-990.000,00</w:t>
            </w:r>
          </w:p>
          <w:p w:rsidR="004B7983" w:rsidRPr="004B7983" w:rsidRDefault="004B7983" w:rsidP="004B7983">
            <w:pPr>
              <w:spacing w:before="85"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19.000,00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rPr>
                <w:rFonts w:ascii="Arial" w:eastAsia="Arial" w:hAnsi="Arial" w:cs="Arial"/>
                <w:i/>
                <w:sz w:val="16"/>
                <w:lang w:val="bs"/>
              </w:rPr>
            </w:pPr>
            <w:r w:rsidRPr="004B7983">
              <w:rPr>
                <w:rFonts w:ascii="Arial" w:eastAsia="Arial" w:hAnsi="Arial" w:cs="Arial"/>
                <w:i/>
                <w:spacing w:val="-1"/>
                <w:w w:val="95"/>
                <w:sz w:val="16"/>
                <w:lang w:val="bs"/>
              </w:rPr>
              <w:t>90.000,00</w:t>
            </w:r>
          </w:p>
          <w:p w:rsidR="004B7983" w:rsidRPr="004B7983" w:rsidRDefault="004B7983" w:rsidP="004B7983">
            <w:pPr>
              <w:spacing w:before="85"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19.000,00</w:t>
            </w: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45</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dodatna ulaganja</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na nefinancijskoj imovini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100.000,00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100.000,00</w:t>
            </w:r>
          </w:p>
        </w:tc>
      </w:tr>
      <w:tr w:rsidR="004B7983" w:rsidRPr="004B7983" w:rsidTr="0079135A">
        <w:trPr>
          <w:trHeight w:val="431"/>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382"/>
              <w:jc w:val="center"/>
              <w:rPr>
                <w:rFonts w:ascii="Arial" w:eastAsia="Arial" w:hAnsi="Arial" w:cs="Arial"/>
                <w:sz w:val="16"/>
                <w:lang w:val="bs"/>
              </w:rPr>
            </w:pPr>
            <w:r w:rsidRPr="004B7983">
              <w:rPr>
                <w:rFonts w:ascii="Arial" w:eastAsia="Arial" w:hAnsi="Arial" w:cs="Arial"/>
                <w:sz w:val="16"/>
                <w:lang w:val="bs"/>
              </w:rPr>
              <w:t>04 05</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451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Dodatna ulaganja na</w:t>
            </w:r>
          </w:p>
          <w:p w:rsidR="004B7983" w:rsidRPr="004B7983" w:rsidRDefault="004B7983" w:rsidP="004B7983">
            <w:pPr>
              <w:spacing w:before="9" w:after="0" w:line="202" w:lineRule="exact"/>
              <w:rPr>
                <w:rFonts w:ascii="Arial" w:eastAsia="Arial" w:hAnsi="Arial" w:cs="Arial"/>
                <w:i/>
                <w:sz w:val="18"/>
                <w:lang w:val="bs"/>
              </w:rPr>
            </w:pPr>
            <w:r w:rsidRPr="004B7983">
              <w:rPr>
                <w:rFonts w:ascii="Arial" w:eastAsia="Arial" w:hAnsi="Arial" w:cs="Arial"/>
                <w:i/>
                <w:sz w:val="18"/>
                <w:lang w:val="bs"/>
              </w:rPr>
              <w:t>grañevinskim objektima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100.000,00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100.000,00</w:t>
            </w:r>
          </w:p>
        </w:tc>
      </w:tr>
      <w:tr w:rsidR="004B7983" w:rsidRPr="004B7983" w:rsidTr="0079135A">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A102004: održav.postojeće i izgradnja nove javne rasvjete</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064 - Ulična rasvjeta</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283.000,00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-5.000,00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278.000,00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283.000,00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-5.000,00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278.000,00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183.000,00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65.000,00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248.000,00</w:t>
            </w:r>
          </w:p>
        </w:tc>
      </w:tr>
      <w:tr w:rsidR="004B7983" w:rsidRPr="004B7983" w:rsidTr="0079135A">
        <w:trPr>
          <w:trHeight w:val="23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382"/>
              <w:jc w:val="center"/>
              <w:rPr>
                <w:rFonts w:ascii="Arial" w:eastAsia="Arial" w:hAnsi="Arial" w:cs="Arial"/>
                <w:sz w:val="16"/>
                <w:lang w:val="bs"/>
              </w:rPr>
            </w:pPr>
            <w:r w:rsidRPr="004B7983">
              <w:rPr>
                <w:rFonts w:ascii="Arial" w:eastAsia="Arial" w:hAnsi="Arial" w:cs="Arial"/>
                <w:sz w:val="16"/>
                <w:lang w:val="bs"/>
              </w:rPr>
              <w:t>04 05</w:t>
            </w:r>
          </w:p>
        </w:tc>
        <w:tc>
          <w:tcPr>
            <w:tcW w:w="365"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322</w:t>
            </w:r>
          </w:p>
        </w:tc>
        <w:tc>
          <w:tcPr>
            <w:tcW w:w="610"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materijal i energiju</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133.000,00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35.000,00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168.000,00</w:t>
            </w:r>
          </w:p>
        </w:tc>
      </w:tr>
      <w:tr w:rsidR="004B7983" w:rsidRPr="004B7983" w:rsidTr="0079135A">
        <w:trPr>
          <w:trHeight w:val="304"/>
        </w:trPr>
        <w:tc>
          <w:tcPr>
            <w:tcW w:w="1714" w:type="dxa"/>
            <w:tcBorders>
              <w:top w:val="nil"/>
              <w:left w:val="single" w:sz="2" w:space="0" w:color="000000"/>
              <w:bottom w:val="nil"/>
              <w:right w:val="single" w:sz="2" w:space="0" w:color="000000"/>
            </w:tcBorders>
          </w:tcPr>
          <w:p w:rsidR="004B7983" w:rsidRPr="004B7983" w:rsidRDefault="004B7983" w:rsidP="004B7983">
            <w:pPr>
              <w:spacing w:before="29" w:after="0" w:line="240" w:lineRule="auto"/>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before="29" w:after="0" w:line="240" w:lineRule="auto"/>
              <w:rPr>
                <w:rFonts w:ascii="Arial" w:eastAsia="Arial" w:hAnsi="Arial" w:cs="Arial"/>
                <w:i/>
                <w:sz w:val="18"/>
                <w:lang w:val="bs"/>
              </w:rPr>
            </w:pPr>
            <w:r w:rsidRPr="004B7983">
              <w:rPr>
                <w:rFonts w:ascii="Arial" w:eastAsia="Arial" w:hAnsi="Arial" w:cs="Arial"/>
                <w:i/>
                <w:sz w:val="18"/>
                <w:lang w:val="bs"/>
              </w:rPr>
              <w:t>323</w:t>
            </w:r>
          </w:p>
        </w:tc>
        <w:tc>
          <w:tcPr>
            <w:tcW w:w="610"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before="29" w:after="0" w:line="240" w:lineRule="auto"/>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before="24"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50.000,00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before="24" w:after="0" w:line="240" w:lineRule="auto"/>
              <w:ind w:right="42"/>
              <w:jc w:val="right"/>
              <w:rPr>
                <w:rFonts w:ascii="Arial" w:eastAsia="Arial" w:hAnsi="Arial" w:cs="Arial"/>
                <w:i/>
                <w:sz w:val="16"/>
                <w:lang w:val="bs"/>
              </w:rPr>
            </w:pPr>
            <w:r w:rsidRPr="004B7983">
              <w:rPr>
                <w:rFonts w:ascii="Arial" w:eastAsia="Arial" w:hAnsi="Arial" w:cs="Arial"/>
                <w:i/>
                <w:w w:val="95"/>
                <w:sz w:val="16"/>
                <w:lang w:val="bs"/>
              </w:rPr>
              <w:t>30.000,00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before="24"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80.000,00</w:t>
            </w: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56" w:lineRule="auto"/>
              <w:ind w:right="537"/>
              <w:rPr>
                <w:rFonts w:ascii="Arial" w:eastAsia="Arial" w:hAnsi="Arial" w:cs="Arial"/>
                <w:b/>
                <w:sz w:val="18"/>
                <w:lang w:val="bs"/>
              </w:rPr>
            </w:pPr>
            <w:r w:rsidRPr="004B7983">
              <w:rPr>
                <w:rFonts w:ascii="Arial" w:eastAsia="Arial" w:hAnsi="Arial" w:cs="Arial"/>
                <w:b/>
                <w:sz w:val="18"/>
                <w:lang w:val="bs"/>
              </w:rPr>
              <w:t>Rashodi za nabavu proizvedene dugotrajne</w:t>
            </w:r>
          </w:p>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100.000,00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-70.000,00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30.000,00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Grañevinski objekti</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100.000,00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-70.000,00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30.000,00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A102005: prostorno planiranje</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065 - Istraživ.i razvoj stanovanja i kom.pogodnosti</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445.000,00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218.000,00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663.000,00</w:t>
            </w:r>
          </w:p>
        </w:tc>
      </w:tr>
      <w:tr w:rsidR="004B7983" w:rsidRPr="004B7983" w:rsidTr="0079135A">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445.000,00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218.000,00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663.000,00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115.000,00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-25.000,00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90.000,00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681"/>
              </w:tabs>
              <w:spacing w:after="0" w:line="178"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04</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115.000,00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-25.000,00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90.000,00</w:t>
            </w: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41</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neproizvedene 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332.000,00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332.000,00</w:t>
            </w:r>
          </w:p>
        </w:tc>
      </w:tr>
      <w:tr w:rsidR="004B7983" w:rsidRPr="004B7983" w:rsidTr="0079135A">
        <w:trPr>
          <w:trHeight w:val="431"/>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691"/>
              </w:tabs>
              <w:spacing w:after="0" w:line="178" w:lineRule="exact"/>
              <w:ind w:right="159"/>
              <w:jc w:val="right"/>
              <w:rPr>
                <w:rFonts w:ascii="Arial" w:eastAsia="Arial" w:hAnsi="Arial" w:cs="Arial"/>
                <w:sz w:val="16"/>
                <w:lang w:val="bs"/>
              </w:rPr>
            </w:pPr>
            <w:r w:rsidRPr="004B7983">
              <w:rPr>
                <w:rFonts w:ascii="Arial" w:eastAsia="Arial" w:hAnsi="Arial" w:cs="Arial"/>
                <w:sz w:val="16"/>
                <w:lang w:val="bs"/>
              </w:rPr>
              <w:t>04</w:t>
            </w:r>
            <w:r w:rsidRPr="004B7983">
              <w:rPr>
                <w:rFonts w:ascii="Arial" w:eastAsia="Arial" w:hAnsi="Arial" w:cs="Arial"/>
                <w:sz w:val="16"/>
                <w:lang w:val="bs"/>
              </w:rPr>
              <w:tab/>
            </w:r>
            <w:r w:rsidRPr="004B7983">
              <w:rPr>
                <w:rFonts w:ascii="Arial" w:eastAsia="Arial" w:hAnsi="Arial" w:cs="Arial"/>
                <w:spacing w:val="-1"/>
                <w:w w:val="95"/>
                <w:sz w:val="16"/>
                <w:lang w:val="bs"/>
              </w:rPr>
              <w:t>07</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411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Materijalna imovina - prirodna</w:t>
            </w:r>
          </w:p>
          <w:p w:rsidR="004B7983" w:rsidRPr="004B7983" w:rsidRDefault="004B7983" w:rsidP="004B7983">
            <w:pPr>
              <w:spacing w:before="9" w:after="0" w:line="202" w:lineRule="exact"/>
              <w:rPr>
                <w:rFonts w:ascii="Arial" w:eastAsia="Arial" w:hAnsi="Arial" w:cs="Arial"/>
                <w:i/>
                <w:sz w:val="18"/>
                <w:lang w:val="bs"/>
              </w:rPr>
            </w:pPr>
            <w:r w:rsidRPr="004B7983">
              <w:rPr>
                <w:rFonts w:ascii="Arial" w:eastAsia="Arial" w:hAnsi="Arial" w:cs="Arial"/>
                <w:i/>
                <w:sz w:val="18"/>
                <w:lang w:val="bs"/>
              </w:rPr>
              <w:t>bogatstva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332.000,00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332.000,00</w:t>
            </w: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56" w:lineRule="auto"/>
              <w:ind w:right="537"/>
              <w:rPr>
                <w:rFonts w:ascii="Arial" w:eastAsia="Arial" w:hAnsi="Arial" w:cs="Arial"/>
                <w:b/>
                <w:sz w:val="18"/>
                <w:lang w:val="bs"/>
              </w:rPr>
            </w:pPr>
            <w:r w:rsidRPr="004B7983">
              <w:rPr>
                <w:rFonts w:ascii="Arial" w:eastAsia="Arial" w:hAnsi="Arial" w:cs="Arial"/>
                <w:b/>
                <w:sz w:val="18"/>
                <w:lang w:val="bs"/>
              </w:rPr>
              <w:t>Rashodi za nabavu proizvedene dugotrajne</w:t>
            </w:r>
          </w:p>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330.000,00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-89.000,00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241.000,00</w:t>
            </w:r>
          </w:p>
        </w:tc>
      </w:tr>
      <w:tr w:rsidR="004B7983" w:rsidRPr="004B7983" w:rsidTr="0079135A">
        <w:trPr>
          <w:trHeight w:val="429"/>
        </w:trPr>
        <w:tc>
          <w:tcPr>
            <w:tcW w:w="1714" w:type="dxa"/>
            <w:tcBorders>
              <w:top w:val="nil"/>
              <w:left w:val="single" w:sz="2" w:space="0" w:color="000000"/>
              <w:bottom w:val="single" w:sz="2" w:space="0" w:color="000000"/>
              <w:right w:val="single" w:sz="2" w:space="0" w:color="000000"/>
            </w:tcBorders>
          </w:tcPr>
          <w:p w:rsidR="004B7983" w:rsidRPr="004B7983" w:rsidRDefault="004B7983" w:rsidP="004B7983">
            <w:pPr>
              <w:tabs>
                <w:tab w:val="left" w:pos="691"/>
              </w:tabs>
              <w:spacing w:after="0" w:line="178" w:lineRule="exact"/>
              <w:ind w:right="159"/>
              <w:jc w:val="right"/>
              <w:rPr>
                <w:rFonts w:ascii="Arial" w:eastAsia="Arial" w:hAnsi="Arial" w:cs="Arial"/>
                <w:sz w:val="16"/>
                <w:lang w:val="bs"/>
              </w:rPr>
            </w:pPr>
            <w:r w:rsidRPr="004B7983">
              <w:rPr>
                <w:rFonts w:ascii="Arial" w:eastAsia="Arial" w:hAnsi="Arial" w:cs="Arial"/>
                <w:sz w:val="16"/>
                <w:lang w:val="bs"/>
              </w:rPr>
              <w:t>04</w:t>
            </w:r>
            <w:r w:rsidRPr="004B7983">
              <w:rPr>
                <w:rFonts w:ascii="Arial" w:eastAsia="Arial" w:hAnsi="Arial" w:cs="Arial"/>
                <w:spacing w:val="8"/>
                <w:sz w:val="16"/>
                <w:lang w:val="bs"/>
              </w:rPr>
              <w:t xml:space="preserve"> </w:t>
            </w:r>
            <w:r w:rsidRPr="004B7983">
              <w:rPr>
                <w:rFonts w:ascii="Arial" w:eastAsia="Arial" w:hAnsi="Arial" w:cs="Arial"/>
                <w:sz w:val="16"/>
                <w:lang w:val="bs"/>
              </w:rPr>
              <w:t>05</w:t>
            </w:r>
            <w:r w:rsidRPr="004B7983">
              <w:rPr>
                <w:rFonts w:ascii="Arial" w:eastAsia="Arial" w:hAnsi="Arial" w:cs="Arial"/>
                <w:sz w:val="16"/>
                <w:lang w:val="bs"/>
              </w:rPr>
              <w:tab/>
            </w:r>
            <w:r w:rsidRPr="004B7983">
              <w:rPr>
                <w:rFonts w:ascii="Arial" w:eastAsia="Arial" w:hAnsi="Arial" w:cs="Arial"/>
                <w:spacing w:val="-1"/>
                <w:w w:val="95"/>
                <w:sz w:val="16"/>
                <w:lang w:val="bs"/>
              </w:rPr>
              <w:t>07</w:t>
            </w:r>
          </w:p>
        </w:tc>
        <w:tc>
          <w:tcPr>
            <w:tcW w:w="365"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426</w:t>
            </w:r>
          </w:p>
        </w:tc>
        <w:tc>
          <w:tcPr>
            <w:tcW w:w="610"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Nematerijalna proizvedena</w:t>
            </w:r>
          </w:p>
          <w:p w:rsidR="004B7983" w:rsidRPr="004B7983" w:rsidRDefault="004B7983" w:rsidP="004B7983">
            <w:pPr>
              <w:spacing w:before="9" w:after="0" w:line="199" w:lineRule="exact"/>
              <w:rPr>
                <w:rFonts w:ascii="Arial" w:eastAsia="Arial" w:hAnsi="Arial" w:cs="Arial"/>
                <w:i/>
                <w:sz w:val="18"/>
                <w:lang w:val="bs"/>
              </w:rPr>
            </w:pPr>
            <w:r w:rsidRPr="004B7983">
              <w:rPr>
                <w:rFonts w:ascii="Arial" w:eastAsia="Arial" w:hAnsi="Arial" w:cs="Arial"/>
                <w:i/>
                <w:sz w:val="18"/>
                <w:lang w:val="bs"/>
              </w:rPr>
              <w:t>imovina</w:t>
            </w:r>
          </w:p>
        </w:tc>
        <w:tc>
          <w:tcPr>
            <w:tcW w:w="1157"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330.000,00</w:t>
            </w:r>
          </w:p>
        </w:tc>
        <w:tc>
          <w:tcPr>
            <w:tcW w:w="1162"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-89.000,00</w:t>
            </w:r>
          </w:p>
        </w:tc>
        <w:tc>
          <w:tcPr>
            <w:tcW w:w="118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241.000,00</w:t>
            </w:r>
          </w:p>
        </w:tc>
      </w:tr>
    </w:tbl>
    <w:p w:rsidR="004B7983" w:rsidRPr="004B7983" w:rsidRDefault="004B7983" w:rsidP="004B7983">
      <w:pPr>
        <w:widowControl w:val="0"/>
        <w:autoSpaceDE w:val="0"/>
        <w:autoSpaceDN w:val="0"/>
        <w:spacing w:after="0" w:line="173" w:lineRule="exact"/>
        <w:jc w:val="right"/>
        <w:rPr>
          <w:rFonts w:ascii="Arial" w:eastAsia="Arial" w:hAnsi="Arial" w:cs="Arial"/>
          <w:sz w:val="16"/>
          <w:lang w:val="bs"/>
        </w:rPr>
        <w:sectPr w:rsidR="004B7983" w:rsidRPr="004B7983">
          <w:pgSz w:w="11900" w:h="16840"/>
          <w:pgMar w:top="900" w:right="700" w:bottom="1380" w:left="0" w:header="0" w:footer="1181" w:gutter="0"/>
          <w:cols w:space="720"/>
        </w:sectPr>
      </w:pPr>
    </w:p>
    <w:tbl>
      <w:tblPr>
        <w:tblStyle w:val="TableNormal"/>
        <w:tblW w:w="0" w:type="auto"/>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79135A">
        <w:trPr>
          <w:trHeight w:val="354"/>
        </w:trPr>
        <w:tc>
          <w:tcPr>
            <w:tcW w:w="7495" w:type="dxa"/>
            <w:gridSpan w:val="7"/>
            <w:tcBorders>
              <w:left w:val="single" w:sz="2" w:space="0" w:color="000000"/>
              <w:bottom w:val="single" w:sz="2" w:space="0" w:color="000000"/>
              <w:right w:val="single" w:sz="2" w:space="0" w:color="000000"/>
            </w:tcBorders>
          </w:tcPr>
          <w:p w:rsidR="004B7983" w:rsidRPr="004B7983" w:rsidRDefault="004B7983" w:rsidP="004B7983">
            <w:pPr>
              <w:spacing w:before="78" w:after="0" w:line="240" w:lineRule="auto"/>
              <w:rPr>
                <w:rFonts w:ascii="Arial" w:eastAsia="Arial" w:hAnsi="Arial" w:cs="Arial"/>
                <w:b/>
                <w:sz w:val="20"/>
                <w:lang w:val="bs"/>
              </w:rPr>
            </w:pPr>
            <w:r w:rsidRPr="004B7983">
              <w:rPr>
                <w:rFonts w:ascii="Arial" w:eastAsia="Arial" w:hAnsi="Arial" w:cs="Arial"/>
                <w:b/>
                <w:sz w:val="20"/>
                <w:lang w:val="bs"/>
              </w:rPr>
              <w:lastRenderedPageBreak/>
              <w:t>RAZDJEL: 001 - OPĆINA POSTIRA</w:t>
            </w:r>
          </w:p>
        </w:tc>
        <w:tc>
          <w:tcPr>
            <w:tcW w:w="1157"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434"/>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171"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23"/>
        </w:trPr>
        <w:tc>
          <w:tcPr>
            <w:tcW w:w="7495" w:type="dxa"/>
            <w:gridSpan w:val="7"/>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94" w:lineRule="exact"/>
              <w:rPr>
                <w:rFonts w:ascii="Arial" w:eastAsia="Arial" w:hAnsi="Arial" w:cs="Arial"/>
                <w:b/>
                <w:i/>
                <w:sz w:val="18"/>
                <w:lang w:val="bs"/>
              </w:rPr>
            </w:pPr>
            <w:r w:rsidRPr="004B7983">
              <w:rPr>
                <w:rFonts w:ascii="Arial" w:eastAsia="Arial" w:hAnsi="Arial" w:cs="Arial"/>
                <w:b/>
                <w:i/>
                <w:sz w:val="18"/>
                <w:lang w:val="bs"/>
              </w:rPr>
              <w:t>GLAVA 00101: JEDINSTVENI UPRAVNI ODJEL</w:t>
            </w:r>
          </w:p>
        </w:tc>
        <w:tc>
          <w:tcPr>
            <w:tcW w:w="1157" w:type="dxa"/>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75" w:lineRule="exact"/>
              <w:ind w:right="32"/>
              <w:jc w:val="right"/>
              <w:rPr>
                <w:rFonts w:ascii="Arial" w:eastAsia="Arial" w:hAnsi="Arial" w:cs="Arial"/>
                <w:b/>
                <w:sz w:val="16"/>
                <w:lang w:val="bs"/>
              </w:rPr>
            </w:pPr>
            <w:r w:rsidRPr="004B7983">
              <w:rPr>
                <w:rFonts w:ascii="Arial" w:eastAsia="Arial" w:hAnsi="Arial" w:cs="Arial"/>
                <w:b/>
                <w:w w:val="95"/>
                <w:sz w:val="16"/>
                <w:lang w:val="bs"/>
              </w:rPr>
              <w:t>8.710.900,00</w:t>
            </w:r>
          </w:p>
        </w:tc>
        <w:tc>
          <w:tcPr>
            <w:tcW w:w="1162" w:type="dxa"/>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75" w:lineRule="exact"/>
              <w:ind w:right="42"/>
              <w:jc w:val="right"/>
              <w:rPr>
                <w:rFonts w:ascii="Arial" w:eastAsia="Arial" w:hAnsi="Arial" w:cs="Arial"/>
                <w:b/>
                <w:sz w:val="16"/>
                <w:lang w:val="bs"/>
              </w:rPr>
            </w:pPr>
            <w:r w:rsidRPr="004B7983">
              <w:rPr>
                <w:rFonts w:ascii="Arial" w:eastAsia="Arial" w:hAnsi="Arial" w:cs="Arial"/>
                <w:b/>
                <w:w w:val="95"/>
                <w:sz w:val="16"/>
                <w:lang w:val="bs"/>
              </w:rPr>
              <w:t>-1.232.300,00</w:t>
            </w:r>
          </w:p>
        </w:tc>
        <w:tc>
          <w:tcPr>
            <w:tcW w:w="1186" w:type="dxa"/>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75" w:lineRule="exact"/>
              <w:ind w:right="-15"/>
              <w:jc w:val="right"/>
              <w:rPr>
                <w:rFonts w:ascii="Arial" w:eastAsia="Arial" w:hAnsi="Arial" w:cs="Arial"/>
                <w:b/>
                <w:sz w:val="16"/>
                <w:lang w:val="bs"/>
              </w:rPr>
            </w:pPr>
            <w:r w:rsidRPr="004B7983">
              <w:rPr>
                <w:rFonts w:ascii="Arial" w:eastAsia="Arial" w:hAnsi="Arial" w:cs="Arial"/>
                <w:b/>
                <w:w w:val="95"/>
                <w:sz w:val="16"/>
                <w:lang w:val="bs"/>
              </w:rPr>
              <w:t>7.478.600,00</w:t>
            </w:r>
          </w:p>
        </w:tc>
      </w:tr>
      <w:tr w:rsidR="004B7983" w:rsidRPr="004B7983" w:rsidTr="0079135A">
        <w:trPr>
          <w:trHeight w:val="849"/>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41"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102: Komunalna infrastruktura</w:t>
            </w:r>
          </w:p>
          <w:p w:rsidR="004B7983" w:rsidRPr="004B7983" w:rsidRDefault="004B7983" w:rsidP="004B7983">
            <w:pPr>
              <w:spacing w:before="57" w:after="0" w:line="240" w:lineRule="auto"/>
              <w:ind w:right="152"/>
              <w:jc w:val="center"/>
              <w:rPr>
                <w:rFonts w:ascii="Arial" w:eastAsia="Arial" w:hAnsi="Arial" w:cs="Arial"/>
                <w:i/>
                <w:sz w:val="18"/>
                <w:lang w:val="bs"/>
              </w:rPr>
            </w:pPr>
            <w:r w:rsidRPr="004B7983">
              <w:rPr>
                <w:rFonts w:ascii="Arial" w:eastAsia="Arial" w:hAnsi="Arial" w:cs="Arial"/>
                <w:i/>
                <w:sz w:val="18"/>
                <w:lang w:val="bs"/>
              </w:rPr>
              <w:t>AKTIVNOST A102006: tekuće održav.postojećih objekata i izgradnja novih</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065 - Istraživ.i razvoj stanovanja i kom.pogodnosti</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36" w:after="0" w:line="240" w:lineRule="auto"/>
              <w:ind w:right="32"/>
              <w:jc w:val="right"/>
              <w:rPr>
                <w:rFonts w:ascii="Arial" w:eastAsia="Arial" w:hAnsi="Arial" w:cs="Arial"/>
                <w:b/>
                <w:sz w:val="16"/>
                <w:lang w:val="bs"/>
              </w:rPr>
            </w:pPr>
            <w:r w:rsidRPr="004B7983">
              <w:rPr>
                <w:rFonts w:ascii="Arial" w:eastAsia="Arial" w:hAnsi="Arial" w:cs="Arial"/>
                <w:b/>
                <w:spacing w:val="-2"/>
                <w:w w:val="95"/>
                <w:sz w:val="16"/>
                <w:lang w:val="bs"/>
              </w:rPr>
              <w:t>4.850.000,00</w:t>
            </w:r>
          </w:p>
          <w:p w:rsidR="004B7983" w:rsidRPr="004B7983" w:rsidRDefault="004B7983" w:rsidP="004B7983">
            <w:pPr>
              <w:spacing w:before="80"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339.000,00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36" w:after="0" w:line="240" w:lineRule="auto"/>
              <w:ind w:right="42"/>
              <w:jc w:val="right"/>
              <w:rPr>
                <w:rFonts w:ascii="Arial" w:eastAsia="Arial" w:hAnsi="Arial" w:cs="Arial"/>
                <w:b/>
                <w:sz w:val="16"/>
                <w:lang w:val="bs"/>
              </w:rPr>
            </w:pPr>
            <w:r w:rsidRPr="004B7983">
              <w:rPr>
                <w:rFonts w:ascii="Arial" w:eastAsia="Arial" w:hAnsi="Arial" w:cs="Arial"/>
                <w:b/>
                <w:spacing w:val="-2"/>
                <w:w w:val="95"/>
                <w:sz w:val="16"/>
                <w:lang w:val="bs"/>
              </w:rPr>
              <w:t>-1.194.200,00</w:t>
            </w:r>
          </w:p>
          <w:p w:rsidR="004B7983" w:rsidRPr="004B7983" w:rsidRDefault="004B7983" w:rsidP="004B7983">
            <w:pPr>
              <w:spacing w:before="80"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-41.000,00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36" w:after="0" w:line="240" w:lineRule="auto"/>
              <w:ind w:right="-15"/>
              <w:jc w:val="right"/>
              <w:rPr>
                <w:rFonts w:ascii="Arial" w:eastAsia="Arial" w:hAnsi="Arial" w:cs="Arial"/>
                <w:b/>
                <w:sz w:val="16"/>
                <w:lang w:val="bs"/>
              </w:rPr>
            </w:pPr>
            <w:r w:rsidRPr="004B7983">
              <w:rPr>
                <w:rFonts w:ascii="Arial" w:eastAsia="Arial" w:hAnsi="Arial" w:cs="Arial"/>
                <w:b/>
                <w:spacing w:val="-2"/>
                <w:w w:val="95"/>
                <w:sz w:val="16"/>
                <w:lang w:val="bs"/>
              </w:rPr>
              <w:t>3.655.800,00</w:t>
            </w:r>
          </w:p>
          <w:p w:rsidR="004B7983" w:rsidRPr="004B7983" w:rsidRDefault="004B7983" w:rsidP="004B7983">
            <w:pPr>
              <w:spacing w:before="80"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298.000,00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339.000,00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-41.000,00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298.000,00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339.000,00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-95.000,00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244.000,00</w:t>
            </w:r>
          </w:p>
        </w:tc>
      </w:tr>
      <w:tr w:rsidR="004B7983" w:rsidRPr="004B7983" w:rsidTr="0079135A">
        <w:trPr>
          <w:trHeight w:val="233"/>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460"/>
              </w:tabs>
              <w:spacing w:after="0" w:line="173"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03</w:t>
            </w:r>
          </w:p>
        </w:tc>
        <w:tc>
          <w:tcPr>
            <w:tcW w:w="365"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197" w:lineRule="exact"/>
              <w:rPr>
                <w:rFonts w:ascii="Arial" w:eastAsia="Arial" w:hAnsi="Arial" w:cs="Arial"/>
                <w:i/>
                <w:sz w:val="18"/>
                <w:lang w:val="bs"/>
              </w:rPr>
            </w:pPr>
            <w:r w:rsidRPr="004B7983">
              <w:rPr>
                <w:rFonts w:ascii="Arial" w:eastAsia="Arial" w:hAnsi="Arial" w:cs="Arial"/>
                <w:i/>
                <w:sz w:val="18"/>
                <w:lang w:val="bs"/>
              </w:rPr>
              <w:t>322</w:t>
            </w:r>
          </w:p>
        </w:tc>
        <w:tc>
          <w:tcPr>
            <w:tcW w:w="610"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vMerge w:val="restart"/>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197" w:lineRule="exact"/>
              <w:rPr>
                <w:rFonts w:ascii="Arial" w:eastAsia="Arial" w:hAnsi="Arial" w:cs="Arial"/>
                <w:i/>
                <w:sz w:val="18"/>
                <w:lang w:val="bs"/>
              </w:rPr>
            </w:pPr>
            <w:r w:rsidRPr="004B7983">
              <w:rPr>
                <w:rFonts w:ascii="Arial" w:eastAsia="Arial" w:hAnsi="Arial" w:cs="Arial"/>
                <w:i/>
                <w:sz w:val="18"/>
                <w:lang w:val="bs"/>
              </w:rPr>
              <w:t>Rashodi za materijal i energiju</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32"/>
              <w:jc w:val="right"/>
              <w:rPr>
                <w:rFonts w:ascii="Arial" w:eastAsia="Arial" w:hAnsi="Arial" w:cs="Arial"/>
                <w:i/>
                <w:sz w:val="16"/>
                <w:lang w:val="bs"/>
              </w:rPr>
            </w:pPr>
            <w:r w:rsidRPr="004B7983">
              <w:rPr>
                <w:rFonts w:ascii="Arial" w:eastAsia="Arial" w:hAnsi="Arial" w:cs="Arial"/>
                <w:i/>
                <w:w w:val="95"/>
                <w:sz w:val="16"/>
                <w:lang w:val="bs"/>
              </w:rPr>
              <w:t>94.000,00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42"/>
              <w:jc w:val="right"/>
              <w:rPr>
                <w:rFonts w:ascii="Arial" w:eastAsia="Arial" w:hAnsi="Arial" w:cs="Arial"/>
                <w:i/>
                <w:sz w:val="16"/>
                <w:lang w:val="bs"/>
              </w:rPr>
            </w:pPr>
            <w:r w:rsidRPr="004B7983">
              <w:rPr>
                <w:rFonts w:ascii="Arial" w:eastAsia="Arial" w:hAnsi="Arial" w:cs="Arial"/>
                <w:i/>
                <w:w w:val="95"/>
                <w:sz w:val="16"/>
                <w:lang w:val="bs"/>
              </w:rPr>
              <w:t>-26.000,00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15"/>
              <w:jc w:val="right"/>
              <w:rPr>
                <w:rFonts w:ascii="Arial" w:eastAsia="Arial" w:hAnsi="Arial" w:cs="Arial"/>
                <w:i/>
                <w:sz w:val="16"/>
                <w:lang w:val="bs"/>
              </w:rPr>
            </w:pPr>
            <w:r w:rsidRPr="004B7983">
              <w:rPr>
                <w:rFonts w:ascii="Arial" w:eastAsia="Arial" w:hAnsi="Arial" w:cs="Arial"/>
                <w:i/>
                <w:w w:val="95"/>
                <w:sz w:val="16"/>
                <w:lang w:val="bs"/>
              </w:rPr>
              <w:t>68.000,00</w:t>
            </w:r>
          </w:p>
        </w:tc>
      </w:tr>
      <w:tr w:rsidR="004B7983" w:rsidRPr="004B7983" w:rsidTr="0079135A">
        <w:trPr>
          <w:trHeight w:val="304"/>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460"/>
              </w:tabs>
              <w:spacing w:before="29" w:after="0" w:line="240" w:lineRule="auto"/>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03 04</w:t>
            </w:r>
            <w:r w:rsidRPr="004B7983">
              <w:rPr>
                <w:rFonts w:ascii="Arial" w:eastAsia="Arial" w:hAnsi="Arial" w:cs="Arial"/>
                <w:spacing w:val="10"/>
                <w:sz w:val="16"/>
                <w:lang w:val="bs"/>
              </w:rPr>
              <w:t xml:space="preserve"> </w:t>
            </w:r>
            <w:r w:rsidRPr="004B7983">
              <w:rPr>
                <w:rFonts w:ascii="Arial" w:eastAsia="Arial" w:hAnsi="Arial" w:cs="Arial"/>
                <w:sz w:val="16"/>
                <w:lang w:val="bs"/>
              </w:rPr>
              <w:t>05</w:t>
            </w:r>
          </w:p>
        </w:tc>
        <w:tc>
          <w:tcPr>
            <w:tcW w:w="365"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456"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before="29" w:after="0" w:line="240" w:lineRule="auto"/>
              <w:rPr>
                <w:rFonts w:ascii="Arial" w:eastAsia="Arial" w:hAnsi="Arial" w:cs="Arial"/>
                <w:i/>
                <w:sz w:val="18"/>
                <w:lang w:val="bs"/>
              </w:rPr>
            </w:pPr>
            <w:r w:rsidRPr="004B7983">
              <w:rPr>
                <w:rFonts w:ascii="Arial" w:eastAsia="Arial" w:hAnsi="Arial" w:cs="Arial"/>
                <w:i/>
                <w:sz w:val="18"/>
                <w:lang w:val="bs"/>
              </w:rPr>
              <w:t>323</w:t>
            </w:r>
          </w:p>
        </w:tc>
        <w:tc>
          <w:tcPr>
            <w:tcW w:w="610"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1071" w:type="dxa"/>
            <w:vMerge/>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Arial" w:eastAsia="Arial" w:hAnsi="Arial" w:cs="Arial"/>
                <w:sz w:val="2"/>
                <w:szCs w:val="2"/>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before="29" w:after="0" w:line="240" w:lineRule="auto"/>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before="24" w:after="0" w:line="240" w:lineRule="auto"/>
              <w:ind w:right="32"/>
              <w:jc w:val="right"/>
              <w:rPr>
                <w:rFonts w:ascii="Arial" w:eastAsia="Arial" w:hAnsi="Arial" w:cs="Arial"/>
                <w:i/>
                <w:sz w:val="16"/>
                <w:lang w:val="bs"/>
              </w:rPr>
            </w:pPr>
            <w:r w:rsidRPr="004B7983">
              <w:rPr>
                <w:rFonts w:ascii="Arial" w:eastAsia="Arial" w:hAnsi="Arial" w:cs="Arial"/>
                <w:i/>
                <w:w w:val="95"/>
                <w:sz w:val="16"/>
                <w:lang w:val="bs"/>
              </w:rPr>
              <w:t>245.000,00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before="24" w:after="0" w:line="240" w:lineRule="auto"/>
              <w:ind w:right="42"/>
              <w:jc w:val="right"/>
              <w:rPr>
                <w:rFonts w:ascii="Arial" w:eastAsia="Arial" w:hAnsi="Arial" w:cs="Arial"/>
                <w:i/>
                <w:sz w:val="16"/>
                <w:lang w:val="bs"/>
              </w:rPr>
            </w:pPr>
            <w:r w:rsidRPr="004B7983">
              <w:rPr>
                <w:rFonts w:ascii="Arial" w:eastAsia="Arial" w:hAnsi="Arial" w:cs="Arial"/>
                <w:i/>
                <w:w w:val="95"/>
                <w:sz w:val="16"/>
                <w:lang w:val="bs"/>
              </w:rPr>
              <w:t>-69.000,00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before="24" w:after="0" w:line="240" w:lineRule="auto"/>
              <w:ind w:right="-15"/>
              <w:jc w:val="right"/>
              <w:rPr>
                <w:rFonts w:ascii="Arial" w:eastAsia="Arial" w:hAnsi="Arial" w:cs="Arial"/>
                <w:i/>
                <w:sz w:val="16"/>
                <w:lang w:val="bs"/>
              </w:rPr>
            </w:pPr>
            <w:r w:rsidRPr="004B7983">
              <w:rPr>
                <w:rFonts w:ascii="Arial" w:eastAsia="Arial" w:hAnsi="Arial" w:cs="Arial"/>
                <w:i/>
                <w:w w:val="95"/>
                <w:sz w:val="16"/>
                <w:lang w:val="bs"/>
              </w:rPr>
              <w:t>176.000,00</w:t>
            </w: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 w:after="0" w:line="220" w:lineRule="atLeast"/>
              <w:ind w:right="537"/>
              <w:rPr>
                <w:rFonts w:ascii="Arial" w:eastAsia="Arial" w:hAnsi="Arial" w:cs="Arial"/>
                <w:b/>
                <w:sz w:val="18"/>
                <w:lang w:val="bs"/>
              </w:rPr>
            </w:pPr>
            <w:r w:rsidRPr="004B7983">
              <w:rPr>
                <w:rFonts w:ascii="Arial" w:eastAsia="Arial" w:hAnsi="Arial" w:cs="Arial"/>
                <w:b/>
                <w:sz w:val="18"/>
                <w:lang w:val="bs"/>
              </w:rPr>
              <w:t>proizvedene dugotrajne 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54.000,00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54.000,00</w:t>
            </w:r>
          </w:p>
        </w:tc>
      </w:tr>
      <w:tr w:rsidR="004B7983" w:rsidRPr="004B7983" w:rsidTr="0079135A">
        <w:trPr>
          <w:trHeight w:val="537"/>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1051"/>
              <w:jc w:val="center"/>
              <w:rPr>
                <w:rFonts w:ascii="Arial" w:eastAsia="Arial" w:hAnsi="Arial" w:cs="Arial"/>
                <w:sz w:val="16"/>
                <w:lang w:val="bs"/>
              </w:rPr>
            </w:pPr>
            <w:r w:rsidRPr="004B7983">
              <w:rPr>
                <w:rFonts w:ascii="Arial" w:eastAsia="Arial" w:hAnsi="Arial" w:cs="Arial"/>
                <w:sz w:val="16"/>
                <w:lang w:val="bs"/>
              </w:rPr>
              <w:t>03</w:t>
            </w:r>
          </w:p>
          <w:p w:rsidR="004B7983" w:rsidRPr="004B7983" w:rsidRDefault="004B7983" w:rsidP="004B7983">
            <w:pPr>
              <w:spacing w:before="85" w:after="0" w:line="240" w:lineRule="auto"/>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421</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422</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Grañevinski objekti</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Postrojenja i oprema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spacing w:val="-2"/>
                <w:w w:val="95"/>
                <w:sz w:val="16"/>
                <w:lang w:val="bs"/>
              </w:rPr>
              <w:t>0,00</w:t>
            </w:r>
          </w:p>
          <w:p w:rsidR="004B7983" w:rsidRPr="004B7983" w:rsidRDefault="004B7983" w:rsidP="004B7983">
            <w:pPr>
              <w:spacing w:before="85"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rPr>
                <w:rFonts w:ascii="Arial" w:eastAsia="Arial" w:hAnsi="Arial" w:cs="Arial"/>
                <w:i/>
                <w:sz w:val="16"/>
                <w:lang w:val="bs"/>
              </w:rPr>
            </w:pPr>
            <w:r w:rsidRPr="004B7983">
              <w:rPr>
                <w:rFonts w:ascii="Arial" w:eastAsia="Arial" w:hAnsi="Arial" w:cs="Arial"/>
                <w:i/>
                <w:sz w:val="16"/>
                <w:lang w:val="bs"/>
              </w:rPr>
              <w:t>40.000,00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14.000,00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rPr>
                <w:rFonts w:ascii="Arial" w:eastAsia="Arial" w:hAnsi="Arial" w:cs="Arial"/>
                <w:i/>
                <w:sz w:val="16"/>
                <w:lang w:val="bs"/>
              </w:rPr>
            </w:pPr>
            <w:r w:rsidRPr="004B7983">
              <w:rPr>
                <w:rFonts w:ascii="Arial" w:eastAsia="Arial" w:hAnsi="Arial" w:cs="Arial"/>
                <w:i/>
                <w:spacing w:val="-1"/>
                <w:w w:val="95"/>
                <w:sz w:val="16"/>
                <w:lang w:val="bs"/>
              </w:rPr>
              <w:t>40.000,00</w:t>
            </w:r>
          </w:p>
          <w:p w:rsidR="004B7983" w:rsidRPr="004B7983" w:rsidRDefault="004B7983" w:rsidP="004B7983">
            <w:pPr>
              <w:spacing w:before="85"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14.000,00</w:t>
            </w:r>
          </w:p>
        </w:tc>
      </w:tr>
      <w:tr w:rsidR="004B7983" w:rsidRPr="004B7983" w:rsidTr="0079135A">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A102007: održav.luka,plaža i obalnog pojasa</w:t>
            </w:r>
          </w:p>
          <w:p w:rsidR="004B7983" w:rsidRPr="004B7983" w:rsidRDefault="004B7983" w:rsidP="004B7983">
            <w:pPr>
              <w:spacing w:before="62"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047 - Ostale industrije i turizam</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1.165.000,00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-336.500,00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828.500,00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1.165.000,00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-336.500,00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828.500,00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165.000,00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21.500,00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186.500,00</w:t>
            </w:r>
          </w:p>
        </w:tc>
      </w:tr>
      <w:tr w:rsidR="004B7983" w:rsidRPr="004B7983" w:rsidTr="0079135A">
        <w:trPr>
          <w:trHeight w:val="537"/>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601"/>
              <w:jc w:val="center"/>
              <w:rPr>
                <w:rFonts w:ascii="Arial" w:eastAsia="Arial" w:hAnsi="Arial" w:cs="Arial"/>
                <w:sz w:val="16"/>
                <w:lang w:val="bs"/>
              </w:rPr>
            </w:pPr>
            <w:r w:rsidRPr="004B7983">
              <w:rPr>
                <w:rFonts w:ascii="Arial" w:eastAsia="Arial" w:hAnsi="Arial" w:cs="Arial"/>
                <w:sz w:val="16"/>
                <w:lang w:val="bs"/>
              </w:rPr>
              <w:t>04</w:t>
            </w:r>
          </w:p>
          <w:p w:rsidR="004B7983" w:rsidRPr="004B7983" w:rsidRDefault="004B7983" w:rsidP="004B7983">
            <w:pPr>
              <w:spacing w:before="85" w:after="0" w:line="240" w:lineRule="auto"/>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322</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323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materijal i energiju</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rPr>
                <w:rFonts w:ascii="Arial" w:eastAsia="Arial" w:hAnsi="Arial" w:cs="Arial"/>
                <w:i/>
                <w:sz w:val="16"/>
                <w:lang w:val="bs"/>
              </w:rPr>
            </w:pPr>
            <w:r w:rsidRPr="004B7983">
              <w:rPr>
                <w:rFonts w:ascii="Arial" w:eastAsia="Arial" w:hAnsi="Arial" w:cs="Arial"/>
                <w:i/>
                <w:sz w:val="16"/>
                <w:lang w:val="bs"/>
              </w:rPr>
              <w:t>20.000,00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145.000,00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rPr>
                <w:rFonts w:ascii="Arial" w:eastAsia="Arial" w:hAnsi="Arial" w:cs="Arial"/>
                <w:i/>
                <w:sz w:val="16"/>
                <w:lang w:val="bs"/>
              </w:rPr>
            </w:pPr>
            <w:r w:rsidRPr="004B7983">
              <w:rPr>
                <w:rFonts w:ascii="Arial" w:eastAsia="Arial" w:hAnsi="Arial" w:cs="Arial"/>
                <w:i/>
                <w:sz w:val="16"/>
                <w:lang w:val="bs"/>
              </w:rPr>
              <w:t>2.500,00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19.000,00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rPr>
                <w:rFonts w:ascii="Arial" w:eastAsia="Arial" w:hAnsi="Arial" w:cs="Arial"/>
                <w:i/>
                <w:sz w:val="16"/>
                <w:lang w:val="bs"/>
              </w:rPr>
            </w:pPr>
            <w:r w:rsidRPr="004B7983">
              <w:rPr>
                <w:rFonts w:ascii="Arial" w:eastAsia="Arial" w:hAnsi="Arial" w:cs="Arial"/>
                <w:i/>
                <w:spacing w:val="-1"/>
                <w:w w:val="95"/>
                <w:sz w:val="16"/>
                <w:lang w:val="bs"/>
              </w:rPr>
              <w:t>22.500,00</w:t>
            </w:r>
          </w:p>
          <w:p w:rsidR="004B7983" w:rsidRPr="004B7983" w:rsidRDefault="004B7983" w:rsidP="004B7983">
            <w:pPr>
              <w:spacing w:before="85"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164.000,00</w:t>
            </w: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56" w:lineRule="auto"/>
              <w:ind w:right="537"/>
              <w:rPr>
                <w:rFonts w:ascii="Arial" w:eastAsia="Arial" w:hAnsi="Arial" w:cs="Arial"/>
                <w:b/>
                <w:sz w:val="18"/>
                <w:lang w:val="bs"/>
              </w:rPr>
            </w:pPr>
            <w:r w:rsidRPr="004B7983">
              <w:rPr>
                <w:rFonts w:ascii="Arial" w:eastAsia="Arial" w:hAnsi="Arial" w:cs="Arial"/>
                <w:b/>
                <w:sz w:val="18"/>
                <w:lang w:val="bs"/>
              </w:rPr>
              <w:t>Rashodi za nabavu proizvedene dugotrajne</w:t>
            </w:r>
          </w:p>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1.000.000,00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-510.000,00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490.000,00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382"/>
              <w:jc w:val="center"/>
              <w:rPr>
                <w:rFonts w:ascii="Arial" w:eastAsia="Arial" w:hAnsi="Arial" w:cs="Arial"/>
                <w:sz w:val="16"/>
                <w:lang w:val="bs"/>
              </w:rPr>
            </w:pPr>
            <w:r w:rsidRPr="004B7983">
              <w:rPr>
                <w:rFonts w:ascii="Arial" w:eastAsia="Arial" w:hAnsi="Arial" w:cs="Arial"/>
                <w:sz w:val="16"/>
                <w:lang w:val="bs"/>
              </w:rPr>
              <w:t>04 05</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Grañevinski objekti</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1.000.000,00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-510.000,00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490.000,00</w:t>
            </w: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45</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dodatna ulaganja</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na nefinancijskoj imovini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152.000,00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152.000,00</w:t>
            </w:r>
          </w:p>
        </w:tc>
      </w:tr>
      <w:tr w:rsidR="004B7983" w:rsidRPr="004B7983" w:rsidTr="0079135A">
        <w:trPr>
          <w:trHeight w:val="431"/>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382"/>
              <w:jc w:val="center"/>
              <w:rPr>
                <w:rFonts w:ascii="Arial" w:eastAsia="Arial" w:hAnsi="Arial" w:cs="Arial"/>
                <w:sz w:val="16"/>
                <w:lang w:val="bs"/>
              </w:rPr>
            </w:pPr>
            <w:r w:rsidRPr="004B7983">
              <w:rPr>
                <w:rFonts w:ascii="Arial" w:eastAsia="Arial" w:hAnsi="Arial" w:cs="Arial"/>
                <w:sz w:val="16"/>
                <w:lang w:val="bs"/>
              </w:rPr>
              <w:t>04 05</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451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Dodatna ulaganja na</w:t>
            </w:r>
          </w:p>
          <w:p w:rsidR="004B7983" w:rsidRPr="004B7983" w:rsidRDefault="004B7983" w:rsidP="004B7983">
            <w:pPr>
              <w:spacing w:before="9" w:after="0" w:line="202" w:lineRule="exact"/>
              <w:rPr>
                <w:rFonts w:ascii="Arial" w:eastAsia="Arial" w:hAnsi="Arial" w:cs="Arial"/>
                <w:i/>
                <w:sz w:val="18"/>
                <w:lang w:val="bs"/>
              </w:rPr>
            </w:pPr>
            <w:r w:rsidRPr="004B7983">
              <w:rPr>
                <w:rFonts w:ascii="Arial" w:eastAsia="Arial" w:hAnsi="Arial" w:cs="Arial"/>
                <w:i/>
                <w:sz w:val="18"/>
                <w:lang w:val="bs"/>
              </w:rPr>
              <w:t>grañevinskim objektima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152.000,00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152.000,00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A102008: održav.vodovoda i kanalizacije i izgradnja nove</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062 - Razvoj zajednice</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50.000,00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255.000,00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305.000,00</w:t>
            </w:r>
          </w:p>
        </w:tc>
      </w:tr>
      <w:tr w:rsidR="004B7983" w:rsidRPr="004B7983" w:rsidTr="0079135A">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50.000,00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255.000,00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305.000,00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50.000,00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-45.000,00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50.000,00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-45.000,00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300.000,00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300.000,00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386</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Kapitalne pomoći</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300.000,00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300.000,00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A102009: održavanje parkova,nasada i ostalih javnih površina</w:t>
            </w:r>
          </w:p>
          <w:p w:rsidR="004B7983" w:rsidRPr="004B7983" w:rsidRDefault="004B7983" w:rsidP="004B7983">
            <w:pPr>
              <w:spacing w:before="57" w:after="0" w:line="240" w:lineRule="auto"/>
              <w:ind w:right="150"/>
              <w:jc w:val="center"/>
              <w:rPr>
                <w:rFonts w:ascii="Arial" w:eastAsia="Arial" w:hAnsi="Arial" w:cs="Arial"/>
                <w:sz w:val="18"/>
                <w:lang w:val="bs"/>
              </w:rPr>
            </w:pPr>
            <w:r w:rsidRPr="004B7983">
              <w:rPr>
                <w:rFonts w:ascii="Arial" w:eastAsia="Arial" w:hAnsi="Arial" w:cs="Arial"/>
                <w:sz w:val="18"/>
                <w:lang w:val="bs"/>
              </w:rPr>
              <w:t>FUNKCIJSKA KLASIFIKACIJA 066 - Rashodi vezani uz stanovanje i kom.pogodnosti koji</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1.143.000,00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-175.700,00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967.300,00</w:t>
            </w:r>
          </w:p>
        </w:tc>
      </w:tr>
      <w:tr w:rsidR="004B7983" w:rsidRPr="004B7983" w:rsidTr="0079135A">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1.143.000,00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-175.700,00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967.300,00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293.000,00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-25.700,00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267.300,00</w:t>
            </w:r>
          </w:p>
        </w:tc>
      </w:tr>
      <w:tr w:rsidR="004B7983" w:rsidRPr="004B7983" w:rsidTr="0079135A">
        <w:trPr>
          <w:trHeight w:val="266"/>
        </w:trPr>
        <w:tc>
          <w:tcPr>
            <w:tcW w:w="1714" w:type="dxa"/>
            <w:tcBorders>
              <w:top w:val="nil"/>
              <w:left w:val="single" w:sz="2" w:space="0" w:color="000000"/>
              <w:bottom w:val="single" w:sz="2" w:space="0" w:color="000000"/>
              <w:right w:val="single" w:sz="2" w:space="0" w:color="000000"/>
            </w:tcBorders>
          </w:tcPr>
          <w:p w:rsidR="004B7983" w:rsidRPr="004B7983" w:rsidRDefault="004B7983" w:rsidP="004B7983">
            <w:pPr>
              <w:tabs>
                <w:tab w:val="left" w:pos="681"/>
              </w:tabs>
              <w:spacing w:after="0" w:line="178"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04</w:t>
            </w:r>
          </w:p>
        </w:tc>
        <w:tc>
          <w:tcPr>
            <w:tcW w:w="365"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322</w:t>
            </w:r>
          </w:p>
        </w:tc>
        <w:tc>
          <w:tcPr>
            <w:tcW w:w="610"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materijal i energiju</w:t>
            </w:r>
          </w:p>
        </w:tc>
        <w:tc>
          <w:tcPr>
            <w:tcW w:w="1157"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64.000,00</w:t>
            </w:r>
          </w:p>
        </w:tc>
        <w:tc>
          <w:tcPr>
            <w:tcW w:w="1162"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-11.700,00</w:t>
            </w:r>
          </w:p>
        </w:tc>
        <w:tc>
          <w:tcPr>
            <w:tcW w:w="118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52.300,00</w:t>
            </w:r>
          </w:p>
        </w:tc>
      </w:tr>
    </w:tbl>
    <w:p w:rsidR="004B7983" w:rsidRPr="004B7983" w:rsidRDefault="004B7983" w:rsidP="004B7983">
      <w:pPr>
        <w:widowControl w:val="0"/>
        <w:autoSpaceDE w:val="0"/>
        <w:autoSpaceDN w:val="0"/>
        <w:spacing w:after="0" w:line="173" w:lineRule="exact"/>
        <w:jc w:val="right"/>
        <w:rPr>
          <w:rFonts w:ascii="Arial" w:eastAsia="Arial" w:hAnsi="Arial" w:cs="Arial"/>
          <w:sz w:val="16"/>
          <w:lang w:val="bs"/>
        </w:rPr>
        <w:sectPr w:rsidR="004B7983" w:rsidRPr="004B7983">
          <w:pgSz w:w="11900" w:h="16840"/>
          <w:pgMar w:top="900" w:right="700" w:bottom="1380" w:left="0" w:header="0" w:footer="1181" w:gutter="0"/>
          <w:cols w:space="720"/>
        </w:sectPr>
      </w:pPr>
    </w:p>
    <w:tbl>
      <w:tblPr>
        <w:tblStyle w:val="TableNormal"/>
        <w:tblW w:w="0" w:type="auto"/>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9"/>
        <w:gridCol w:w="1494"/>
        <w:gridCol w:w="364"/>
        <w:gridCol w:w="455"/>
        <w:gridCol w:w="537"/>
        <w:gridCol w:w="609"/>
        <w:gridCol w:w="1070"/>
        <w:gridCol w:w="2740"/>
        <w:gridCol w:w="1156"/>
        <w:gridCol w:w="1161"/>
        <w:gridCol w:w="1185"/>
      </w:tblGrid>
      <w:tr w:rsidR="004B7983" w:rsidRPr="004B7983" w:rsidTr="0079135A">
        <w:trPr>
          <w:trHeight w:val="354"/>
        </w:trPr>
        <w:tc>
          <w:tcPr>
            <w:tcW w:w="7488" w:type="dxa"/>
            <w:gridSpan w:val="8"/>
            <w:tcBorders>
              <w:left w:val="single" w:sz="2" w:space="0" w:color="000000"/>
              <w:bottom w:val="single" w:sz="2" w:space="0" w:color="000000"/>
              <w:right w:val="single" w:sz="2" w:space="0" w:color="000000"/>
            </w:tcBorders>
          </w:tcPr>
          <w:p w:rsidR="004B7983" w:rsidRPr="004B7983" w:rsidRDefault="004B7983" w:rsidP="004B7983">
            <w:pPr>
              <w:spacing w:before="78" w:after="0" w:line="240" w:lineRule="auto"/>
              <w:rPr>
                <w:rFonts w:ascii="Arial" w:eastAsia="Arial" w:hAnsi="Arial" w:cs="Arial"/>
                <w:b/>
                <w:sz w:val="20"/>
                <w:lang w:val="bs"/>
              </w:rPr>
            </w:pPr>
            <w:r w:rsidRPr="004B7983">
              <w:rPr>
                <w:rFonts w:ascii="Arial" w:eastAsia="Arial" w:hAnsi="Arial" w:cs="Arial"/>
                <w:b/>
                <w:sz w:val="20"/>
                <w:lang w:val="bs"/>
              </w:rPr>
              <w:lastRenderedPageBreak/>
              <w:t>RAZDJEL: 001 - OPĆINA POSTIRA</w:t>
            </w:r>
          </w:p>
        </w:tc>
        <w:tc>
          <w:tcPr>
            <w:tcW w:w="1156"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1"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5"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434"/>
        </w:trPr>
        <w:tc>
          <w:tcPr>
            <w:tcW w:w="1713" w:type="dxa"/>
            <w:gridSpan w:val="2"/>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4"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47"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5"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4"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7"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59"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09"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5"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0"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41"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3" w:type="dxa"/>
            <w:gridSpan w:val="2"/>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171"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5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23"/>
        </w:trPr>
        <w:tc>
          <w:tcPr>
            <w:tcW w:w="7488" w:type="dxa"/>
            <w:gridSpan w:val="8"/>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94" w:lineRule="exact"/>
              <w:rPr>
                <w:rFonts w:ascii="Arial" w:eastAsia="Arial" w:hAnsi="Arial" w:cs="Arial"/>
                <w:b/>
                <w:i/>
                <w:sz w:val="18"/>
                <w:lang w:val="bs"/>
              </w:rPr>
            </w:pPr>
            <w:r w:rsidRPr="004B7983">
              <w:rPr>
                <w:rFonts w:ascii="Arial" w:eastAsia="Arial" w:hAnsi="Arial" w:cs="Arial"/>
                <w:b/>
                <w:i/>
                <w:sz w:val="18"/>
                <w:lang w:val="bs"/>
              </w:rPr>
              <w:t>GLAVA 00101: JEDINSTVENI UPRAVNI ODJEL</w:t>
            </w:r>
          </w:p>
        </w:tc>
        <w:tc>
          <w:tcPr>
            <w:tcW w:w="1156" w:type="dxa"/>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75" w:lineRule="exact"/>
              <w:ind w:right="24"/>
              <w:jc w:val="right"/>
              <w:rPr>
                <w:rFonts w:ascii="Arial" w:eastAsia="Arial" w:hAnsi="Arial" w:cs="Arial"/>
                <w:b/>
                <w:sz w:val="16"/>
                <w:lang w:val="bs"/>
              </w:rPr>
            </w:pPr>
            <w:r w:rsidRPr="004B7983">
              <w:rPr>
                <w:rFonts w:ascii="Arial" w:eastAsia="Arial" w:hAnsi="Arial" w:cs="Arial"/>
                <w:b/>
                <w:w w:val="95"/>
                <w:sz w:val="16"/>
                <w:lang w:val="bs"/>
              </w:rPr>
              <w:t>8.710.900,00</w:t>
            </w:r>
          </w:p>
        </w:tc>
        <w:tc>
          <w:tcPr>
            <w:tcW w:w="1161" w:type="dxa"/>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75" w:lineRule="exact"/>
              <w:ind w:right="33"/>
              <w:jc w:val="right"/>
              <w:rPr>
                <w:rFonts w:ascii="Arial" w:eastAsia="Arial" w:hAnsi="Arial" w:cs="Arial"/>
                <w:b/>
                <w:sz w:val="16"/>
                <w:lang w:val="bs"/>
              </w:rPr>
            </w:pPr>
            <w:r w:rsidRPr="004B7983">
              <w:rPr>
                <w:rFonts w:ascii="Arial" w:eastAsia="Arial" w:hAnsi="Arial" w:cs="Arial"/>
                <w:b/>
                <w:w w:val="95"/>
                <w:sz w:val="16"/>
                <w:lang w:val="bs"/>
              </w:rPr>
              <w:t>-1.232.300,00</w:t>
            </w:r>
          </w:p>
        </w:tc>
        <w:tc>
          <w:tcPr>
            <w:tcW w:w="1185" w:type="dxa"/>
            <w:tcBorders>
              <w:top w:val="single" w:sz="2" w:space="0" w:color="000000"/>
              <w:left w:val="single" w:sz="2" w:space="0" w:color="000000"/>
              <w:bottom w:val="nil"/>
              <w:right w:val="single" w:sz="2" w:space="0" w:color="000000"/>
            </w:tcBorders>
            <w:shd w:val="clear" w:color="auto" w:fill="7FC0C0"/>
          </w:tcPr>
          <w:p w:rsidR="004B7983" w:rsidRPr="004B7983" w:rsidRDefault="004B7983" w:rsidP="004B7983">
            <w:pPr>
              <w:spacing w:after="0" w:line="175" w:lineRule="exact"/>
              <w:ind w:right="-15"/>
              <w:jc w:val="right"/>
              <w:rPr>
                <w:rFonts w:ascii="Arial" w:eastAsia="Arial" w:hAnsi="Arial" w:cs="Arial"/>
                <w:b/>
                <w:sz w:val="16"/>
                <w:lang w:val="bs"/>
              </w:rPr>
            </w:pPr>
            <w:r w:rsidRPr="004B7983">
              <w:rPr>
                <w:rFonts w:ascii="Arial" w:eastAsia="Arial" w:hAnsi="Arial" w:cs="Arial"/>
                <w:b/>
                <w:w w:val="95"/>
                <w:sz w:val="16"/>
                <w:lang w:val="bs"/>
              </w:rPr>
              <w:t>7.478.600,00</w:t>
            </w:r>
          </w:p>
        </w:tc>
      </w:tr>
      <w:tr w:rsidR="004B7983" w:rsidRPr="004B7983" w:rsidTr="0079135A">
        <w:trPr>
          <w:trHeight w:val="849"/>
        </w:trPr>
        <w:tc>
          <w:tcPr>
            <w:tcW w:w="7488" w:type="dxa"/>
            <w:gridSpan w:val="8"/>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41" w:after="0" w:line="240" w:lineRule="auto"/>
              <w:ind w:right="13"/>
              <w:jc w:val="center"/>
              <w:rPr>
                <w:rFonts w:ascii="Arial" w:eastAsia="Arial" w:hAnsi="Arial" w:cs="Arial"/>
                <w:b/>
                <w:sz w:val="18"/>
                <w:lang w:val="bs"/>
              </w:rPr>
            </w:pPr>
            <w:r w:rsidRPr="004B7983">
              <w:rPr>
                <w:rFonts w:ascii="Arial" w:eastAsia="Arial" w:hAnsi="Arial" w:cs="Arial"/>
                <w:b/>
                <w:sz w:val="18"/>
                <w:lang w:val="bs"/>
              </w:rPr>
              <w:t>PROGRAM 102: Komunalna infrastruktura</w:t>
            </w:r>
          </w:p>
          <w:p w:rsidR="004B7983" w:rsidRPr="004B7983" w:rsidRDefault="004B7983" w:rsidP="004B7983">
            <w:pPr>
              <w:spacing w:before="57" w:after="0" w:line="240" w:lineRule="auto"/>
              <w:ind w:right="13"/>
              <w:jc w:val="center"/>
              <w:rPr>
                <w:rFonts w:ascii="Arial" w:eastAsia="Arial" w:hAnsi="Arial" w:cs="Arial"/>
                <w:i/>
                <w:sz w:val="18"/>
                <w:lang w:val="bs"/>
              </w:rPr>
            </w:pPr>
            <w:r w:rsidRPr="004B7983">
              <w:rPr>
                <w:rFonts w:ascii="Arial" w:eastAsia="Arial" w:hAnsi="Arial" w:cs="Arial"/>
                <w:i/>
                <w:sz w:val="18"/>
                <w:lang w:val="bs"/>
              </w:rPr>
              <w:t>AKTIVNOST A102009: održavanje parkova,nasada i ostalih javnih površina</w:t>
            </w:r>
          </w:p>
          <w:p w:rsidR="004B7983" w:rsidRPr="004B7983" w:rsidRDefault="004B7983" w:rsidP="004B7983">
            <w:pPr>
              <w:spacing w:before="57" w:after="0" w:line="240" w:lineRule="auto"/>
              <w:ind w:right="13"/>
              <w:jc w:val="center"/>
              <w:rPr>
                <w:rFonts w:ascii="Arial" w:eastAsia="Arial" w:hAnsi="Arial" w:cs="Arial"/>
                <w:sz w:val="18"/>
                <w:lang w:val="bs"/>
              </w:rPr>
            </w:pPr>
            <w:r w:rsidRPr="004B7983">
              <w:rPr>
                <w:rFonts w:ascii="Arial" w:eastAsia="Arial" w:hAnsi="Arial" w:cs="Arial"/>
                <w:sz w:val="18"/>
                <w:lang w:val="bs"/>
              </w:rPr>
              <w:t>FUNKCIJSKA KLASIFIKACIJA 066 - Rashodi vezani uz stanovanje i kom.pogodnosti koji</w:t>
            </w:r>
          </w:p>
        </w:tc>
        <w:tc>
          <w:tcPr>
            <w:tcW w:w="115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36" w:after="0" w:line="240" w:lineRule="auto"/>
              <w:rPr>
                <w:rFonts w:ascii="Arial" w:eastAsia="Arial" w:hAnsi="Arial" w:cs="Arial"/>
                <w:b/>
                <w:sz w:val="16"/>
                <w:lang w:val="bs"/>
              </w:rPr>
            </w:pPr>
            <w:r w:rsidRPr="004B7983">
              <w:rPr>
                <w:rFonts w:ascii="Arial" w:eastAsia="Arial" w:hAnsi="Arial" w:cs="Arial"/>
                <w:b/>
                <w:w w:val="95"/>
                <w:sz w:val="16"/>
                <w:lang w:val="bs"/>
              </w:rPr>
              <w:t>4.850.000,00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w w:val="95"/>
                <w:sz w:val="16"/>
                <w:lang w:val="bs"/>
              </w:rPr>
              <w:t>1.143.000,00</w:t>
            </w:r>
          </w:p>
        </w:tc>
        <w:tc>
          <w:tcPr>
            <w:tcW w:w="1161"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36" w:after="0" w:line="240" w:lineRule="auto"/>
              <w:ind w:right="33"/>
              <w:jc w:val="right"/>
              <w:rPr>
                <w:rFonts w:ascii="Arial" w:eastAsia="Arial" w:hAnsi="Arial" w:cs="Arial"/>
                <w:b/>
                <w:sz w:val="16"/>
                <w:lang w:val="bs"/>
              </w:rPr>
            </w:pPr>
            <w:r w:rsidRPr="004B7983">
              <w:rPr>
                <w:rFonts w:ascii="Arial" w:eastAsia="Arial" w:hAnsi="Arial" w:cs="Arial"/>
                <w:b/>
                <w:spacing w:val="-2"/>
                <w:w w:val="95"/>
                <w:sz w:val="16"/>
                <w:lang w:val="bs"/>
              </w:rPr>
              <w:t>-1.194.200,00</w:t>
            </w:r>
          </w:p>
          <w:p w:rsidR="004B7983" w:rsidRPr="004B7983" w:rsidRDefault="004B7983" w:rsidP="004B7983">
            <w:pPr>
              <w:spacing w:before="80" w:after="0" w:line="240" w:lineRule="auto"/>
              <w:ind w:right="33"/>
              <w:jc w:val="right"/>
              <w:rPr>
                <w:rFonts w:ascii="Arial" w:eastAsia="Arial" w:hAnsi="Arial" w:cs="Arial"/>
                <w:i/>
                <w:sz w:val="16"/>
                <w:lang w:val="bs"/>
              </w:rPr>
            </w:pPr>
            <w:r w:rsidRPr="004B7983">
              <w:rPr>
                <w:rFonts w:ascii="Arial" w:eastAsia="Arial" w:hAnsi="Arial" w:cs="Arial"/>
                <w:i/>
                <w:spacing w:val="-2"/>
                <w:w w:val="95"/>
                <w:sz w:val="16"/>
                <w:lang w:val="bs"/>
              </w:rPr>
              <w:t>-175.700,00</w:t>
            </w:r>
          </w:p>
        </w:tc>
        <w:tc>
          <w:tcPr>
            <w:tcW w:w="1185"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before="36" w:after="0" w:line="240" w:lineRule="auto"/>
              <w:ind w:right="-15"/>
              <w:jc w:val="right"/>
              <w:rPr>
                <w:rFonts w:ascii="Arial" w:eastAsia="Arial" w:hAnsi="Arial" w:cs="Arial"/>
                <w:b/>
                <w:sz w:val="16"/>
                <w:lang w:val="bs"/>
              </w:rPr>
            </w:pPr>
            <w:r w:rsidRPr="004B7983">
              <w:rPr>
                <w:rFonts w:ascii="Arial" w:eastAsia="Arial" w:hAnsi="Arial" w:cs="Arial"/>
                <w:b/>
                <w:spacing w:val="-2"/>
                <w:w w:val="95"/>
                <w:sz w:val="16"/>
                <w:lang w:val="bs"/>
              </w:rPr>
              <w:t>3.655.800,00</w:t>
            </w:r>
          </w:p>
          <w:p w:rsidR="004B7983" w:rsidRPr="004B7983" w:rsidRDefault="004B7983" w:rsidP="004B7983">
            <w:pPr>
              <w:spacing w:before="80"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967.300,00</w:t>
            </w:r>
          </w:p>
        </w:tc>
      </w:tr>
      <w:tr w:rsidR="004B7983" w:rsidRPr="004B7983" w:rsidTr="0079135A">
        <w:trPr>
          <w:trHeight w:val="264"/>
        </w:trPr>
        <w:tc>
          <w:tcPr>
            <w:tcW w:w="7488" w:type="dxa"/>
            <w:gridSpan w:val="8"/>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3"/>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24"/>
              <w:jc w:val="right"/>
              <w:rPr>
                <w:rFonts w:ascii="Arial" w:eastAsia="Arial" w:hAnsi="Arial" w:cs="Arial"/>
                <w:i/>
                <w:sz w:val="16"/>
                <w:lang w:val="bs"/>
              </w:rPr>
            </w:pPr>
            <w:r w:rsidRPr="004B7983">
              <w:rPr>
                <w:rFonts w:ascii="Arial" w:eastAsia="Arial" w:hAnsi="Arial" w:cs="Arial"/>
                <w:i/>
                <w:w w:val="95"/>
                <w:sz w:val="16"/>
                <w:lang w:val="bs"/>
              </w:rPr>
              <w:t>1.143.000,00</w:t>
            </w:r>
          </w:p>
        </w:tc>
        <w:tc>
          <w:tcPr>
            <w:tcW w:w="1161"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3"/>
              <w:jc w:val="right"/>
              <w:rPr>
                <w:rFonts w:ascii="Arial" w:eastAsia="Arial" w:hAnsi="Arial" w:cs="Arial"/>
                <w:i/>
                <w:sz w:val="16"/>
                <w:lang w:val="bs"/>
              </w:rPr>
            </w:pPr>
            <w:r w:rsidRPr="004B7983">
              <w:rPr>
                <w:rFonts w:ascii="Arial" w:eastAsia="Arial" w:hAnsi="Arial" w:cs="Arial"/>
                <w:i/>
                <w:w w:val="95"/>
                <w:sz w:val="16"/>
                <w:lang w:val="bs"/>
              </w:rPr>
              <w:t>-175.700,00</w:t>
            </w:r>
          </w:p>
        </w:tc>
        <w:tc>
          <w:tcPr>
            <w:tcW w:w="1185"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967.300,00</w:t>
            </w:r>
          </w:p>
        </w:tc>
      </w:tr>
      <w:tr w:rsidR="004B7983" w:rsidRPr="004B7983" w:rsidTr="0079135A">
        <w:trPr>
          <w:trHeight w:val="266"/>
        </w:trPr>
        <w:tc>
          <w:tcPr>
            <w:tcW w:w="219" w:type="dxa"/>
            <w:tcBorders>
              <w:top w:val="single" w:sz="2" w:space="0" w:color="000000"/>
              <w:left w:val="single" w:sz="2" w:space="0" w:color="000000"/>
              <w:bottom w:val="nil"/>
              <w:right w:val="nil"/>
            </w:tcBorders>
          </w:tcPr>
          <w:p w:rsidR="004B7983" w:rsidRPr="004B7983" w:rsidRDefault="004B7983" w:rsidP="004B7983">
            <w:pPr>
              <w:spacing w:after="0" w:line="175" w:lineRule="exact"/>
              <w:rPr>
                <w:rFonts w:ascii="Arial" w:eastAsia="Arial" w:hAnsi="Arial" w:cs="Arial"/>
                <w:sz w:val="16"/>
                <w:lang w:val="bs"/>
              </w:rPr>
            </w:pPr>
            <w:r w:rsidRPr="004B7983">
              <w:rPr>
                <w:rFonts w:ascii="Arial" w:eastAsia="Arial" w:hAnsi="Arial" w:cs="Arial"/>
                <w:sz w:val="16"/>
                <w:lang w:val="bs"/>
              </w:rPr>
              <w:t>01</w:t>
            </w:r>
          </w:p>
        </w:tc>
        <w:tc>
          <w:tcPr>
            <w:tcW w:w="1494" w:type="dxa"/>
            <w:tcBorders>
              <w:top w:val="single" w:sz="2" w:space="0" w:color="000000"/>
              <w:left w:val="nil"/>
              <w:bottom w:val="nil"/>
              <w:right w:val="single" w:sz="2" w:space="0" w:color="000000"/>
            </w:tcBorders>
          </w:tcPr>
          <w:p w:rsidR="004B7983" w:rsidRPr="004B7983" w:rsidRDefault="004B7983" w:rsidP="004B7983">
            <w:pPr>
              <w:spacing w:after="0" w:line="175" w:lineRule="exact"/>
              <w:rPr>
                <w:rFonts w:ascii="Arial" w:eastAsia="Arial" w:hAnsi="Arial" w:cs="Arial"/>
                <w:sz w:val="16"/>
                <w:lang w:val="bs"/>
              </w:rPr>
            </w:pPr>
            <w:r w:rsidRPr="004B7983">
              <w:rPr>
                <w:rFonts w:ascii="Arial" w:eastAsia="Arial" w:hAnsi="Arial" w:cs="Arial"/>
                <w:sz w:val="16"/>
                <w:lang w:val="bs"/>
              </w:rPr>
              <w:t>04</w:t>
            </w:r>
          </w:p>
        </w:tc>
        <w:tc>
          <w:tcPr>
            <w:tcW w:w="364"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99" w:lineRule="exact"/>
              <w:rPr>
                <w:rFonts w:ascii="Arial" w:eastAsia="Arial" w:hAnsi="Arial" w:cs="Arial"/>
                <w:i/>
                <w:sz w:val="18"/>
                <w:lang w:val="bs"/>
              </w:rPr>
            </w:pPr>
            <w:r w:rsidRPr="004B7983">
              <w:rPr>
                <w:rFonts w:ascii="Arial" w:eastAsia="Arial" w:hAnsi="Arial" w:cs="Arial"/>
                <w:i/>
                <w:sz w:val="18"/>
                <w:lang w:val="bs"/>
              </w:rPr>
              <w:t>323</w:t>
            </w:r>
          </w:p>
        </w:tc>
        <w:tc>
          <w:tcPr>
            <w:tcW w:w="609"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99" w:lineRule="exact"/>
              <w:rPr>
                <w:rFonts w:ascii="Arial" w:eastAsia="Arial" w:hAnsi="Arial" w:cs="Arial"/>
                <w:i/>
                <w:sz w:val="18"/>
                <w:lang w:val="bs"/>
              </w:rPr>
            </w:pPr>
            <w:r w:rsidRPr="004B7983">
              <w:rPr>
                <w:rFonts w:ascii="Arial" w:eastAsia="Arial" w:hAnsi="Arial" w:cs="Arial"/>
                <w:i/>
                <w:sz w:val="18"/>
                <w:lang w:val="bs"/>
              </w:rPr>
              <w:t>Rashodi za usluge</w:t>
            </w:r>
          </w:p>
        </w:tc>
        <w:tc>
          <w:tcPr>
            <w:tcW w:w="1156"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71" w:lineRule="exact"/>
              <w:ind w:right="24"/>
              <w:jc w:val="right"/>
              <w:rPr>
                <w:rFonts w:ascii="Arial" w:eastAsia="Arial" w:hAnsi="Arial" w:cs="Arial"/>
                <w:i/>
                <w:sz w:val="16"/>
                <w:lang w:val="bs"/>
              </w:rPr>
            </w:pPr>
            <w:r w:rsidRPr="004B7983">
              <w:rPr>
                <w:rFonts w:ascii="Arial" w:eastAsia="Arial" w:hAnsi="Arial" w:cs="Arial"/>
                <w:i/>
                <w:w w:val="95"/>
                <w:sz w:val="16"/>
                <w:lang w:val="bs"/>
              </w:rPr>
              <w:t>229.000,00</w:t>
            </w:r>
          </w:p>
        </w:tc>
        <w:tc>
          <w:tcPr>
            <w:tcW w:w="1161"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71" w:lineRule="exact"/>
              <w:ind w:right="33"/>
              <w:jc w:val="right"/>
              <w:rPr>
                <w:rFonts w:ascii="Arial" w:eastAsia="Arial" w:hAnsi="Arial" w:cs="Arial"/>
                <w:i/>
                <w:sz w:val="16"/>
                <w:lang w:val="bs"/>
              </w:rPr>
            </w:pPr>
            <w:r w:rsidRPr="004B7983">
              <w:rPr>
                <w:rFonts w:ascii="Arial" w:eastAsia="Arial" w:hAnsi="Arial" w:cs="Arial"/>
                <w:i/>
                <w:w w:val="95"/>
                <w:sz w:val="16"/>
                <w:lang w:val="bs"/>
              </w:rPr>
              <w:t>-14.000,00</w:t>
            </w:r>
          </w:p>
        </w:tc>
        <w:tc>
          <w:tcPr>
            <w:tcW w:w="1185"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71" w:lineRule="exact"/>
              <w:ind w:right="-15"/>
              <w:jc w:val="right"/>
              <w:rPr>
                <w:rFonts w:ascii="Arial" w:eastAsia="Arial" w:hAnsi="Arial" w:cs="Arial"/>
                <w:i/>
                <w:sz w:val="16"/>
                <w:lang w:val="bs"/>
              </w:rPr>
            </w:pPr>
            <w:r w:rsidRPr="004B7983">
              <w:rPr>
                <w:rFonts w:ascii="Arial" w:eastAsia="Arial" w:hAnsi="Arial" w:cs="Arial"/>
                <w:i/>
                <w:w w:val="95"/>
                <w:sz w:val="16"/>
                <w:lang w:val="bs"/>
              </w:rPr>
              <w:t>215.000,00</w:t>
            </w:r>
          </w:p>
        </w:tc>
      </w:tr>
      <w:tr w:rsidR="004B7983" w:rsidRPr="004B7983" w:rsidTr="0079135A">
        <w:trPr>
          <w:trHeight w:val="441"/>
        </w:trPr>
        <w:tc>
          <w:tcPr>
            <w:tcW w:w="1713" w:type="dxa"/>
            <w:gridSpan w:val="2"/>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w w:val="101"/>
                <w:sz w:val="18"/>
                <w:lang w:val="bs"/>
              </w:rPr>
              <w:t>4</w:t>
            </w:r>
          </w:p>
        </w:tc>
        <w:tc>
          <w:tcPr>
            <w:tcW w:w="45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3" w:type="dxa"/>
            <w:gridSpan w:val="2"/>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2"/>
              <w:jc w:val="center"/>
              <w:rPr>
                <w:rFonts w:ascii="Arial" w:eastAsia="Arial" w:hAnsi="Arial" w:cs="Arial"/>
                <w:b/>
                <w:sz w:val="18"/>
                <w:lang w:val="bs"/>
              </w:rPr>
            </w:pPr>
            <w:r w:rsidRPr="004B7983">
              <w:rPr>
                <w:rFonts w:ascii="Arial" w:eastAsia="Arial" w:hAnsi="Arial" w:cs="Arial"/>
                <w:b/>
                <w:sz w:val="18"/>
                <w:lang w:val="bs"/>
              </w:rPr>
              <w:t>42</w:t>
            </w:r>
          </w:p>
        </w:tc>
        <w:tc>
          <w:tcPr>
            <w:tcW w:w="53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 w:after="0" w:line="220" w:lineRule="atLeast"/>
              <w:ind w:right="71"/>
              <w:rPr>
                <w:rFonts w:ascii="Arial" w:eastAsia="Arial" w:hAnsi="Arial" w:cs="Arial"/>
                <w:b/>
                <w:sz w:val="18"/>
                <w:lang w:val="bs"/>
              </w:rPr>
            </w:pPr>
            <w:r w:rsidRPr="004B7983">
              <w:rPr>
                <w:rFonts w:ascii="Arial" w:eastAsia="Arial" w:hAnsi="Arial" w:cs="Arial"/>
                <w:b/>
                <w:sz w:val="18"/>
                <w:lang w:val="bs"/>
              </w:rPr>
              <w:t>proizvedene dugotrajne imovine</w:t>
            </w:r>
          </w:p>
        </w:tc>
        <w:tc>
          <w:tcPr>
            <w:tcW w:w="11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24"/>
              <w:jc w:val="right"/>
              <w:rPr>
                <w:rFonts w:ascii="Arial" w:eastAsia="Arial" w:hAnsi="Arial" w:cs="Arial"/>
                <w:b/>
                <w:sz w:val="16"/>
                <w:lang w:val="bs"/>
              </w:rPr>
            </w:pPr>
            <w:r w:rsidRPr="004B7983">
              <w:rPr>
                <w:rFonts w:ascii="Arial" w:eastAsia="Arial" w:hAnsi="Arial" w:cs="Arial"/>
                <w:b/>
                <w:w w:val="95"/>
                <w:sz w:val="16"/>
                <w:lang w:val="bs"/>
              </w:rPr>
              <w:t>850.000,00</w:t>
            </w:r>
          </w:p>
        </w:tc>
        <w:tc>
          <w:tcPr>
            <w:tcW w:w="116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3"/>
              <w:jc w:val="right"/>
              <w:rPr>
                <w:rFonts w:ascii="Arial" w:eastAsia="Arial" w:hAnsi="Arial" w:cs="Arial"/>
                <w:b/>
                <w:sz w:val="16"/>
                <w:lang w:val="bs"/>
              </w:rPr>
            </w:pPr>
            <w:r w:rsidRPr="004B7983">
              <w:rPr>
                <w:rFonts w:ascii="Arial" w:eastAsia="Arial" w:hAnsi="Arial" w:cs="Arial"/>
                <w:b/>
                <w:w w:val="95"/>
                <w:sz w:val="16"/>
                <w:lang w:val="bs"/>
              </w:rPr>
              <w:t>-150.000,00</w:t>
            </w:r>
          </w:p>
        </w:tc>
        <w:tc>
          <w:tcPr>
            <w:tcW w:w="118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700.000,00</w:t>
            </w:r>
          </w:p>
        </w:tc>
      </w:tr>
      <w:tr w:rsidR="004B7983" w:rsidRPr="004B7983" w:rsidTr="0079135A">
        <w:trPr>
          <w:trHeight w:val="268"/>
        </w:trPr>
        <w:tc>
          <w:tcPr>
            <w:tcW w:w="1713" w:type="dxa"/>
            <w:gridSpan w:val="2"/>
            <w:tcBorders>
              <w:top w:val="nil"/>
              <w:left w:val="single" w:sz="2" w:space="0" w:color="000000"/>
              <w:bottom w:val="nil"/>
              <w:right w:val="single" w:sz="2" w:space="0" w:color="000000"/>
            </w:tcBorders>
          </w:tcPr>
          <w:p w:rsidR="004B7983" w:rsidRPr="004B7983" w:rsidRDefault="004B7983" w:rsidP="004B7983">
            <w:pPr>
              <w:spacing w:after="0" w:line="178" w:lineRule="exact"/>
              <w:ind w:right="602"/>
              <w:jc w:val="center"/>
              <w:rPr>
                <w:rFonts w:ascii="Arial" w:eastAsia="Arial" w:hAnsi="Arial" w:cs="Arial"/>
                <w:sz w:val="16"/>
                <w:lang w:val="bs"/>
              </w:rPr>
            </w:pPr>
            <w:r w:rsidRPr="004B7983">
              <w:rPr>
                <w:rFonts w:ascii="Arial" w:eastAsia="Arial" w:hAnsi="Arial" w:cs="Arial"/>
                <w:sz w:val="16"/>
                <w:lang w:val="bs"/>
              </w:rPr>
              <w:t>04 05</w:t>
            </w:r>
          </w:p>
        </w:tc>
        <w:tc>
          <w:tcPr>
            <w:tcW w:w="364"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421</w:t>
            </w:r>
          </w:p>
        </w:tc>
        <w:tc>
          <w:tcPr>
            <w:tcW w:w="609"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Grañevinski objekti</w:t>
            </w:r>
          </w:p>
        </w:tc>
        <w:tc>
          <w:tcPr>
            <w:tcW w:w="115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24"/>
              <w:jc w:val="right"/>
              <w:rPr>
                <w:rFonts w:ascii="Arial" w:eastAsia="Arial" w:hAnsi="Arial" w:cs="Arial"/>
                <w:i/>
                <w:sz w:val="16"/>
                <w:lang w:val="bs"/>
              </w:rPr>
            </w:pPr>
            <w:r w:rsidRPr="004B7983">
              <w:rPr>
                <w:rFonts w:ascii="Arial" w:eastAsia="Arial" w:hAnsi="Arial" w:cs="Arial"/>
                <w:i/>
                <w:w w:val="95"/>
                <w:sz w:val="16"/>
                <w:lang w:val="bs"/>
              </w:rPr>
              <w:t>850.000,00</w:t>
            </w:r>
          </w:p>
        </w:tc>
        <w:tc>
          <w:tcPr>
            <w:tcW w:w="1161"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3"/>
              <w:jc w:val="right"/>
              <w:rPr>
                <w:rFonts w:ascii="Arial" w:eastAsia="Arial" w:hAnsi="Arial" w:cs="Arial"/>
                <w:i/>
                <w:sz w:val="16"/>
                <w:lang w:val="bs"/>
              </w:rPr>
            </w:pPr>
            <w:r w:rsidRPr="004B7983">
              <w:rPr>
                <w:rFonts w:ascii="Arial" w:eastAsia="Arial" w:hAnsi="Arial" w:cs="Arial"/>
                <w:i/>
                <w:w w:val="95"/>
                <w:sz w:val="16"/>
                <w:lang w:val="bs"/>
              </w:rPr>
              <w:t>-150.000,00</w:t>
            </w:r>
          </w:p>
        </w:tc>
        <w:tc>
          <w:tcPr>
            <w:tcW w:w="1185"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700.000,00</w:t>
            </w:r>
          </w:p>
        </w:tc>
      </w:tr>
      <w:tr w:rsidR="004B7983" w:rsidRPr="004B7983" w:rsidTr="0079135A">
        <w:trPr>
          <w:trHeight w:val="538"/>
        </w:trPr>
        <w:tc>
          <w:tcPr>
            <w:tcW w:w="7488" w:type="dxa"/>
            <w:gridSpan w:val="8"/>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3"/>
              <w:jc w:val="center"/>
              <w:rPr>
                <w:rFonts w:ascii="Arial" w:eastAsia="Arial" w:hAnsi="Arial" w:cs="Arial"/>
                <w:i/>
                <w:sz w:val="18"/>
                <w:lang w:val="bs"/>
              </w:rPr>
            </w:pPr>
            <w:r w:rsidRPr="004B7983">
              <w:rPr>
                <w:rFonts w:ascii="Arial" w:eastAsia="Arial" w:hAnsi="Arial" w:cs="Arial"/>
                <w:i/>
                <w:sz w:val="18"/>
                <w:lang w:val="bs"/>
              </w:rPr>
              <w:t>AKTIVNOST A102010: održavanje groblja Postira i Dol</w:t>
            </w:r>
          </w:p>
          <w:p w:rsidR="004B7983" w:rsidRPr="004B7983" w:rsidRDefault="004B7983" w:rsidP="004B7983">
            <w:pPr>
              <w:spacing w:before="62" w:after="0" w:line="240" w:lineRule="auto"/>
              <w:ind w:right="13"/>
              <w:jc w:val="center"/>
              <w:rPr>
                <w:rFonts w:ascii="Arial" w:eastAsia="Arial" w:hAnsi="Arial" w:cs="Arial"/>
                <w:sz w:val="18"/>
                <w:lang w:val="bs"/>
              </w:rPr>
            </w:pPr>
            <w:r w:rsidRPr="004B7983">
              <w:rPr>
                <w:rFonts w:ascii="Arial" w:eastAsia="Arial" w:hAnsi="Arial" w:cs="Arial"/>
                <w:sz w:val="18"/>
                <w:lang w:val="bs"/>
              </w:rPr>
              <w:t>FUNKCIJSKA KLASIFIKACIJA 066 - Rashodi vezani uz stanovanje i kom.pogodnosti koji</w:t>
            </w:r>
          </w:p>
        </w:tc>
        <w:tc>
          <w:tcPr>
            <w:tcW w:w="115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24"/>
              <w:jc w:val="right"/>
              <w:rPr>
                <w:rFonts w:ascii="Arial" w:eastAsia="Arial" w:hAnsi="Arial" w:cs="Arial"/>
                <w:i/>
                <w:sz w:val="16"/>
                <w:lang w:val="bs"/>
              </w:rPr>
            </w:pPr>
            <w:r w:rsidRPr="004B7983">
              <w:rPr>
                <w:rFonts w:ascii="Arial" w:eastAsia="Arial" w:hAnsi="Arial" w:cs="Arial"/>
                <w:i/>
                <w:w w:val="95"/>
                <w:sz w:val="16"/>
                <w:lang w:val="bs"/>
              </w:rPr>
              <w:t>255.000,00</w:t>
            </w:r>
          </w:p>
        </w:tc>
        <w:tc>
          <w:tcPr>
            <w:tcW w:w="1161"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3"/>
              <w:jc w:val="right"/>
              <w:rPr>
                <w:rFonts w:ascii="Arial" w:eastAsia="Arial" w:hAnsi="Arial" w:cs="Arial"/>
                <w:i/>
                <w:sz w:val="16"/>
                <w:lang w:val="bs"/>
              </w:rPr>
            </w:pPr>
            <w:r w:rsidRPr="004B7983">
              <w:rPr>
                <w:rFonts w:ascii="Arial" w:eastAsia="Arial" w:hAnsi="Arial" w:cs="Arial"/>
                <w:i/>
                <w:w w:val="95"/>
                <w:sz w:val="16"/>
                <w:lang w:val="bs"/>
              </w:rPr>
              <w:t>-200.000,00</w:t>
            </w:r>
          </w:p>
        </w:tc>
        <w:tc>
          <w:tcPr>
            <w:tcW w:w="1185"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55.000,00</w:t>
            </w:r>
          </w:p>
        </w:tc>
      </w:tr>
      <w:tr w:rsidR="004B7983" w:rsidRPr="004B7983" w:rsidTr="0079135A">
        <w:trPr>
          <w:trHeight w:val="263"/>
        </w:trPr>
        <w:tc>
          <w:tcPr>
            <w:tcW w:w="7488" w:type="dxa"/>
            <w:gridSpan w:val="8"/>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3"/>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24"/>
              <w:jc w:val="right"/>
              <w:rPr>
                <w:rFonts w:ascii="Arial" w:eastAsia="Arial" w:hAnsi="Arial" w:cs="Arial"/>
                <w:i/>
                <w:sz w:val="16"/>
                <w:lang w:val="bs"/>
              </w:rPr>
            </w:pPr>
            <w:r w:rsidRPr="004B7983">
              <w:rPr>
                <w:rFonts w:ascii="Arial" w:eastAsia="Arial" w:hAnsi="Arial" w:cs="Arial"/>
                <w:i/>
                <w:w w:val="95"/>
                <w:sz w:val="16"/>
                <w:lang w:val="bs"/>
              </w:rPr>
              <w:t>255.000,00</w:t>
            </w:r>
          </w:p>
        </w:tc>
        <w:tc>
          <w:tcPr>
            <w:tcW w:w="1161"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3"/>
              <w:jc w:val="right"/>
              <w:rPr>
                <w:rFonts w:ascii="Arial" w:eastAsia="Arial" w:hAnsi="Arial" w:cs="Arial"/>
                <w:i/>
                <w:sz w:val="16"/>
                <w:lang w:val="bs"/>
              </w:rPr>
            </w:pPr>
            <w:r w:rsidRPr="004B7983">
              <w:rPr>
                <w:rFonts w:ascii="Arial" w:eastAsia="Arial" w:hAnsi="Arial" w:cs="Arial"/>
                <w:i/>
                <w:w w:val="95"/>
                <w:sz w:val="16"/>
                <w:lang w:val="bs"/>
              </w:rPr>
              <w:t>-200.000,00</w:t>
            </w:r>
          </w:p>
        </w:tc>
        <w:tc>
          <w:tcPr>
            <w:tcW w:w="1185"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55.000,00</w:t>
            </w:r>
          </w:p>
        </w:tc>
      </w:tr>
      <w:tr w:rsidR="004B7983" w:rsidRPr="004B7983" w:rsidTr="0079135A">
        <w:trPr>
          <w:trHeight w:val="267"/>
        </w:trPr>
        <w:tc>
          <w:tcPr>
            <w:tcW w:w="1713" w:type="dxa"/>
            <w:gridSpan w:val="2"/>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3" w:type="dxa"/>
            <w:gridSpan w:val="2"/>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2"/>
              <w:jc w:val="center"/>
              <w:rPr>
                <w:rFonts w:ascii="Arial" w:eastAsia="Arial" w:hAnsi="Arial" w:cs="Arial"/>
                <w:b/>
                <w:sz w:val="18"/>
                <w:lang w:val="bs"/>
              </w:rPr>
            </w:pPr>
            <w:r w:rsidRPr="004B7983">
              <w:rPr>
                <w:rFonts w:ascii="Arial" w:eastAsia="Arial" w:hAnsi="Arial" w:cs="Arial"/>
                <w:b/>
                <w:sz w:val="18"/>
                <w:lang w:val="bs"/>
              </w:rPr>
              <w:t>32</w:t>
            </w:r>
          </w:p>
        </w:tc>
        <w:tc>
          <w:tcPr>
            <w:tcW w:w="53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24"/>
              <w:jc w:val="right"/>
              <w:rPr>
                <w:rFonts w:ascii="Arial" w:eastAsia="Arial" w:hAnsi="Arial" w:cs="Arial"/>
                <w:b/>
                <w:sz w:val="16"/>
                <w:lang w:val="bs"/>
              </w:rPr>
            </w:pPr>
            <w:r w:rsidRPr="004B7983">
              <w:rPr>
                <w:rFonts w:ascii="Arial" w:eastAsia="Arial" w:hAnsi="Arial" w:cs="Arial"/>
                <w:b/>
                <w:w w:val="95"/>
                <w:sz w:val="16"/>
                <w:lang w:val="bs"/>
              </w:rPr>
              <w:t>55.000,00</w:t>
            </w:r>
          </w:p>
        </w:tc>
        <w:tc>
          <w:tcPr>
            <w:tcW w:w="116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3"/>
              <w:jc w:val="right"/>
              <w:rPr>
                <w:rFonts w:ascii="Arial" w:eastAsia="Arial" w:hAnsi="Arial" w:cs="Arial"/>
                <w:b/>
                <w:sz w:val="16"/>
                <w:lang w:val="bs"/>
              </w:rPr>
            </w:pPr>
            <w:r w:rsidRPr="004B7983">
              <w:rPr>
                <w:rFonts w:ascii="Arial" w:eastAsia="Arial" w:hAnsi="Arial" w:cs="Arial"/>
                <w:b/>
                <w:w w:val="95"/>
                <w:sz w:val="16"/>
                <w:lang w:val="bs"/>
              </w:rPr>
              <w:t>-50.000,00</w:t>
            </w:r>
          </w:p>
        </w:tc>
        <w:tc>
          <w:tcPr>
            <w:tcW w:w="118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5.000,00</w:t>
            </w:r>
          </w:p>
        </w:tc>
      </w:tr>
      <w:tr w:rsidR="004B7983" w:rsidRPr="004B7983" w:rsidTr="0079135A">
        <w:trPr>
          <w:trHeight w:val="537"/>
        </w:trPr>
        <w:tc>
          <w:tcPr>
            <w:tcW w:w="1713" w:type="dxa"/>
            <w:gridSpan w:val="2"/>
            <w:tcBorders>
              <w:top w:val="nil"/>
              <w:left w:val="single" w:sz="2" w:space="0" w:color="000000"/>
              <w:bottom w:val="nil"/>
              <w:right w:val="single" w:sz="2" w:space="0" w:color="000000"/>
            </w:tcBorders>
          </w:tcPr>
          <w:p w:rsidR="004B7983" w:rsidRPr="004B7983" w:rsidRDefault="004B7983" w:rsidP="004B7983">
            <w:pPr>
              <w:spacing w:after="0" w:line="178" w:lineRule="exact"/>
              <w:ind w:right="604"/>
              <w:jc w:val="center"/>
              <w:rPr>
                <w:rFonts w:ascii="Arial" w:eastAsia="Arial" w:hAnsi="Arial" w:cs="Arial"/>
                <w:sz w:val="16"/>
                <w:lang w:val="bs"/>
              </w:rPr>
            </w:pPr>
            <w:r w:rsidRPr="004B7983">
              <w:rPr>
                <w:rFonts w:ascii="Arial" w:eastAsia="Arial" w:hAnsi="Arial" w:cs="Arial"/>
                <w:sz w:val="16"/>
                <w:lang w:val="bs"/>
              </w:rPr>
              <w:t>04</w:t>
            </w:r>
          </w:p>
          <w:p w:rsidR="004B7983" w:rsidRPr="004B7983" w:rsidRDefault="004B7983" w:rsidP="004B7983">
            <w:pPr>
              <w:spacing w:before="85" w:after="0" w:line="240" w:lineRule="auto"/>
              <w:ind w:right="604"/>
              <w:jc w:val="center"/>
              <w:rPr>
                <w:rFonts w:ascii="Arial" w:eastAsia="Arial" w:hAnsi="Arial" w:cs="Arial"/>
                <w:sz w:val="16"/>
                <w:lang w:val="bs"/>
              </w:rPr>
            </w:pPr>
            <w:r w:rsidRPr="004B7983">
              <w:rPr>
                <w:rFonts w:ascii="Arial" w:eastAsia="Arial" w:hAnsi="Arial" w:cs="Arial"/>
                <w:sz w:val="16"/>
                <w:lang w:val="bs"/>
              </w:rPr>
              <w:t>04</w:t>
            </w:r>
          </w:p>
        </w:tc>
        <w:tc>
          <w:tcPr>
            <w:tcW w:w="364"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322</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323</w:t>
            </w:r>
          </w:p>
        </w:tc>
        <w:tc>
          <w:tcPr>
            <w:tcW w:w="609"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materijal i energiju</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Rashodi za usluge</w:t>
            </w:r>
          </w:p>
        </w:tc>
        <w:tc>
          <w:tcPr>
            <w:tcW w:w="1156" w:type="dxa"/>
            <w:tcBorders>
              <w:top w:val="nil"/>
              <w:left w:val="single" w:sz="2" w:space="0" w:color="000000"/>
              <w:bottom w:val="nil"/>
              <w:right w:val="single" w:sz="2" w:space="0" w:color="000000"/>
            </w:tcBorders>
          </w:tcPr>
          <w:p w:rsidR="004B7983" w:rsidRPr="004B7983" w:rsidRDefault="004B7983" w:rsidP="004B7983">
            <w:pPr>
              <w:spacing w:after="0" w:line="173" w:lineRule="exact"/>
              <w:rPr>
                <w:rFonts w:ascii="Arial" w:eastAsia="Arial" w:hAnsi="Arial" w:cs="Arial"/>
                <w:i/>
                <w:sz w:val="16"/>
                <w:lang w:val="bs"/>
              </w:rPr>
            </w:pPr>
            <w:r w:rsidRPr="004B7983">
              <w:rPr>
                <w:rFonts w:ascii="Arial" w:eastAsia="Arial" w:hAnsi="Arial" w:cs="Arial"/>
                <w:i/>
                <w:sz w:val="16"/>
                <w:lang w:val="bs"/>
              </w:rPr>
              <w:t>5.000,00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w w:val="95"/>
                <w:sz w:val="16"/>
                <w:lang w:val="bs"/>
              </w:rPr>
              <w:t>50.000,00</w:t>
            </w:r>
          </w:p>
        </w:tc>
        <w:tc>
          <w:tcPr>
            <w:tcW w:w="1161"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3"/>
              <w:jc w:val="right"/>
              <w:rPr>
                <w:rFonts w:ascii="Arial" w:eastAsia="Arial" w:hAnsi="Arial" w:cs="Arial"/>
                <w:i/>
                <w:sz w:val="16"/>
                <w:lang w:val="bs"/>
              </w:rPr>
            </w:pPr>
            <w:r w:rsidRPr="004B7983">
              <w:rPr>
                <w:rFonts w:ascii="Arial" w:eastAsia="Arial" w:hAnsi="Arial" w:cs="Arial"/>
                <w:i/>
                <w:spacing w:val="-2"/>
                <w:w w:val="95"/>
                <w:sz w:val="16"/>
                <w:lang w:val="bs"/>
              </w:rPr>
              <w:t>0,00</w:t>
            </w:r>
          </w:p>
          <w:p w:rsidR="004B7983" w:rsidRPr="004B7983" w:rsidRDefault="004B7983" w:rsidP="004B7983">
            <w:pPr>
              <w:spacing w:before="85" w:after="0" w:line="240" w:lineRule="auto"/>
              <w:ind w:right="33"/>
              <w:jc w:val="right"/>
              <w:rPr>
                <w:rFonts w:ascii="Arial" w:eastAsia="Arial" w:hAnsi="Arial" w:cs="Arial"/>
                <w:i/>
                <w:sz w:val="16"/>
                <w:lang w:val="bs"/>
              </w:rPr>
            </w:pPr>
            <w:r w:rsidRPr="004B7983">
              <w:rPr>
                <w:rFonts w:ascii="Arial" w:eastAsia="Arial" w:hAnsi="Arial" w:cs="Arial"/>
                <w:i/>
                <w:spacing w:val="-2"/>
                <w:w w:val="95"/>
                <w:sz w:val="16"/>
                <w:lang w:val="bs"/>
              </w:rPr>
              <w:t>-50.000,00</w:t>
            </w:r>
          </w:p>
        </w:tc>
        <w:tc>
          <w:tcPr>
            <w:tcW w:w="1185"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spacing w:val="-2"/>
                <w:w w:val="95"/>
                <w:sz w:val="16"/>
                <w:lang w:val="bs"/>
              </w:rPr>
              <w:t>5.000,00</w:t>
            </w:r>
          </w:p>
          <w:p w:rsidR="004B7983" w:rsidRPr="004B7983" w:rsidRDefault="004B7983" w:rsidP="004B7983">
            <w:pPr>
              <w:spacing w:before="85"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0,00</w:t>
            </w:r>
          </w:p>
        </w:tc>
      </w:tr>
      <w:tr w:rsidR="004B7983" w:rsidRPr="004B7983" w:rsidTr="0079135A">
        <w:trPr>
          <w:trHeight w:val="441"/>
        </w:trPr>
        <w:tc>
          <w:tcPr>
            <w:tcW w:w="1713" w:type="dxa"/>
            <w:gridSpan w:val="2"/>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w w:val="101"/>
                <w:sz w:val="18"/>
                <w:lang w:val="bs"/>
              </w:rPr>
              <w:t>4</w:t>
            </w:r>
          </w:p>
        </w:tc>
        <w:tc>
          <w:tcPr>
            <w:tcW w:w="45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3" w:type="dxa"/>
            <w:gridSpan w:val="2"/>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2"/>
              <w:jc w:val="center"/>
              <w:rPr>
                <w:rFonts w:ascii="Arial" w:eastAsia="Arial" w:hAnsi="Arial" w:cs="Arial"/>
                <w:b/>
                <w:sz w:val="18"/>
                <w:lang w:val="bs"/>
              </w:rPr>
            </w:pPr>
            <w:r w:rsidRPr="004B7983">
              <w:rPr>
                <w:rFonts w:ascii="Arial" w:eastAsia="Arial" w:hAnsi="Arial" w:cs="Arial"/>
                <w:b/>
                <w:sz w:val="18"/>
                <w:lang w:val="bs"/>
              </w:rPr>
              <w:t>42</w:t>
            </w:r>
          </w:p>
        </w:tc>
        <w:tc>
          <w:tcPr>
            <w:tcW w:w="53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56" w:lineRule="auto"/>
              <w:ind w:right="71"/>
              <w:rPr>
                <w:rFonts w:ascii="Arial" w:eastAsia="Arial" w:hAnsi="Arial" w:cs="Arial"/>
                <w:b/>
                <w:sz w:val="18"/>
                <w:lang w:val="bs"/>
              </w:rPr>
            </w:pPr>
            <w:r w:rsidRPr="004B7983">
              <w:rPr>
                <w:rFonts w:ascii="Arial" w:eastAsia="Arial" w:hAnsi="Arial" w:cs="Arial"/>
                <w:b/>
                <w:sz w:val="18"/>
                <w:lang w:val="bs"/>
              </w:rPr>
              <w:t>Rashodi za nabavu proizvedene dugotrajne</w:t>
            </w:r>
          </w:p>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imovine</w:t>
            </w:r>
          </w:p>
        </w:tc>
        <w:tc>
          <w:tcPr>
            <w:tcW w:w="11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24"/>
              <w:jc w:val="right"/>
              <w:rPr>
                <w:rFonts w:ascii="Arial" w:eastAsia="Arial" w:hAnsi="Arial" w:cs="Arial"/>
                <w:b/>
                <w:sz w:val="16"/>
                <w:lang w:val="bs"/>
              </w:rPr>
            </w:pPr>
            <w:r w:rsidRPr="004B7983">
              <w:rPr>
                <w:rFonts w:ascii="Arial" w:eastAsia="Arial" w:hAnsi="Arial" w:cs="Arial"/>
                <w:b/>
                <w:w w:val="95"/>
                <w:sz w:val="16"/>
                <w:lang w:val="bs"/>
              </w:rPr>
              <w:t>200.000,00</w:t>
            </w:r>
          </w:p>
        </w:tc>
        <w:tc>
          <w:tcPr>
            <w:tcW w:w="116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3"/>
              <w:jc w:val="right"/>
              <w:rPr>
                <w:rFonts w:ascii="Arial" w:eastAsia="Arial" w:hAnsi="Arial" w:cs="Arial"/>
                <w:b/>
                <w:sz w:val="16"/>
                <w:lang w:val="bs"/>
              </w:rPr>
            </w:pPr>
            <w:r w:rsidRPr="004B7983">
              <w:rPr>
                <w:rFonts w:ascii="Arial" w:eastAsia="Arial" w:hAnsi="Arial" w:cs="Arial"/>
                <w:b/>
                <w:w w:val="95"/>
                <w:sz w:val="16"/>
                <w:lang w:val="bs"/>
              </w:rPr>
              <w:t>-150.000,00</w:t>
            </w:r>
          </w:p>
        </w:tc>
        <w:tc>
          <w:tcPr>
            <w:tcW w:w="118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50.000,00</w:t>
            </w:r>
          </w:p>
        </w:tc>
      </w:tr>
      <w:tr w:rsidR="004B7983" w:rsidRPr="004B7983" w:rsidTr="0079135A">
        <w:trPr>
          <w:trHeight w:val="268"/>
        </w:trPr>
        <w:tc>
          <w:tcPr>
            <w:tcW w:w="1713" w:type="dxa"/>
            <w:gridSpan w:val="2"/>
            <w:tcBorders>
              <w:top w:val="nil"/>
              <w:left w:val="single" w:sz="2" w:space="0" w:color="000000"/>
              <w:bottom w:val="nil"/>
              <w:right w:val="single" w:sz="2" w:space="0" w:color="000000"/>
            </w:tcBorders>
          </w:tcPr>
          <w:p w:rsidR="004B7983" w:rsidRPr="004B7983" w:rsidRDefault="004B7983" w:rsidP="004B7983">
            <w:pPr>
              <w:spacing w:after="0" w:line="178" w:lineRule="exact"/>
              <w:ind w:right="602"/>
              <w:jc w:val="center"/>
              <w:rPr>
                <w:rFonts w:ascii="Arial" w:eastAsia="Arial" w:hAnsi="Arial" w:cs="Arial"/>
                <w:sz w:val="16"/>
                <w:lang w:val="bs"/>
              </w:rPr>
            </w:pPr>
            <w:r w:rsidRPr="004B7983">
              <w:rPr>
                <w:rFonts w:ascii="Arial" w:eastAsia="Arial" w:hAnsi="Arial" w:cs="Arial"/>
                <w:sz w:val="16"/>
                <w:lang w:val="bs"/>
              </w:rPr>
              <w:t>04 05</w:t>
            </w:r>
          </w:p>
        </w:tc>
        <w:tc>
          <w:tcPr>
            <w:tcW w:w="364"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421</w:t>
            </w:r>
          </w:p>
        </w:tc>
        <w:tc>
          <w:tcPr>
            <w:tcW w:w="609"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Grañevinski objekti</w:t>
            </w:r>
          </w:p>
        </w:tc>
        <w:tc>
          <w:tcPr>
            <w:tcW w:w="115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24"/>
              <w:jc w:val="right"/>
              <w:rPr>
                <w:rFonts w:ascii="Arial" w:eastAsia="Arial" w:hAnsi="Arial" w:cs="Arial"/>
                <w:i/>
                <w:sz w:val="16"/>
                <w:lang w:val="bs"/>
              </w:rPr>
            </w:pPr>
            <w:r w:rsidRPr="004B7983">
              <w:rPr>
                <w:rFonts w:ascii="Arial" w:eastAsia="Arial" w:hAnsi="Arial" w:cs="Arial"/>
                <w:i/>
                <w:w w:val="95"/>
                <w:sz w:val="16"/>
                <w:lang w:val="bs"/>
              </w:rPr>
              <w:t>200.000,00</w:t>
            </w:r>
          </w:p>
        </w:tc>
        <w:tc>
          <w:tcPr>
            <w:tcW w:w="1161"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3"/>
              <w:jc w:val="right"/>
              <w:rPr>
                <w:rFonts w:ascii="Arial" w:eastAsia="Arial" w:hAnsi="Arial" w:cs="Arial"/>
                <w:i/>
                <w:sz w:val="16"/>
                <w:lang w:val="bs"/>
              </w:rPr>
            </w:pPr>
            <w:r w:rsidRPr="004B7983">
              <w:rPr>
                <w:rFonts w:ascii="Arial" w:eastAsia="Arial" w:hAnsi="Arial" w:cs="Arial"/>
                <w:i/>
                <w:w w:val="95"/>
                <w:sz w:val="16"/>
                <w:lang w:val="bs"/>
              </w:rPr>
              <w:t>-150.000,00</w:t>
            </w:r>
          </w:p>
        </w:tc>
        <w:tc>
          <w:tcPr>
            <w:tcW w:w="1185"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50.000,00</w:t>
            </w:r>
          </w:p>
        </w:tc>
      </w:tr>
      <w:tr w:rsidR="004B7983" w:rsidRPr="004B7983" w:rsidTr="0079135A">
        <w:trPr>
          <w:trHeight w:val="807"/>
        </w:trPr>
        <w:tc>
          <w:tcPr>
            <w:tcW w:w="7488" w:type="dxa"/>
            <w:gridSpan w:val="8"/>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6" w:lineRule="exact"/>
              <w:ind w:right="13"/>
              <w:jc w:val="center"/>
              <w:rPr>
                <w:rFonts w:ascii="Arial" w:eastAsia="Arial" w:hAnsi="Arial" w:cs="Arial"/>
                <w:b/>
                <w:sz w:val="18"/>
                <w:lang w:val="bs"/>
              </w:rPr>
            </w:pPr>
            <w:r w:rsidRPr="004B7983">
              <w:rPr>
                <w:rFonts w:ascii="Arial" w:eastAsia="Arial" w:hAnsi="Arial" w:cs="Arial"/>
                <w:b/>
                <w:sz w:val="18"/>
                <w:lang w:val="bs"/>
              </w:rPr>
              <w:t>PROGRAM 103: Komunalni poslovi</w:t>
            </w:r>
          </w:p>
          <w:p w:rsidR="004B7983" w:rsidRPr="004B7983" w:rsidRDefault="004B7983" w:rsidP="004B7983">
            <w:pPr>
              <w:spacing w:before="57" w:after="0" w:line="240" w:lineRule="auto"/>
              <w:ind w:right="13"/>
              <w:jc w:val="center"/>
              <w:rPr>
                <w:rFonts w:ascii="Arial" w:eastAsia="Arial" w:hAnsi="Arial" w:cs="Arial"/>
                <w:i/>
                <w:sz w:val="18"/>
                <w:lang w:val="bs"/>
              </w:rPr>
            </w:pPr>
            <w:r w:rsidRPr="004B7983">
              <w:rPr>
                <w:rFonts w:ascii="Arial" w:eastAsia="Arial" w:hAnsi="Arial" w:cs="Arial"/>
                <w:i/>
                <w:sz w:val="18"/>
                <w:lang w:val="bs"/>
              </w:rPr>
              <w:t>AKTIVNOST A103009: svi komunalni poslovi na deponiranju i odvozu smeća i održavanje</w:t>
            </w:r>
            <w:r w:rsidRPr="004B7983">
              <w:rPr>
                <w:rFonts w:ascii="Arial" w:eastAsia="Arial" w:hAnsi="Arial" w:cs="Arial"/>
                <w:i/>
                <w:spacing w:val="-2"/>
                <w:sz w:val="18"/>
                <w:lang w:val="bs"/>
              </w:rPr>
              <w:t xml:space="preserve"> </w:t>
            </w:r>
            <w:r w:rsidRPr="004B7983">
              <w:rPr>
                <w:rFonts w:ascii="Arial" w:eastAsia="Arial" w:hAnsi="Arial" w:cs="Arial"/>
                <w:i/>
                <w:sz w:val="18"/>
                <w:lang w:val="bs"/>
              </w:rPr>
              <w:t>de</w:t>
            </w:r>
          </w:p>
          <w:p w:rsidR="004B7983" w:rsidRPr="004B7983" w:rsidRDefault="004B7983" w:rsidP="004B7983">
            <w:pPr>
              <w:spacing w:before="62" w:after="0" w:line="240" w:lineRule="auto"/>
              <w:ind w:right="13"/>
              <w:jc w:val="center"/>
              <w:rPr>
                <w:rFonts w:ascii="Arial" w:eastAsia="Arial" w:hAnsi="Arial" w:cs="Arial"/>
                <w:sz w:val="18"/>
                <w:lang w:val="bs"/>
              </w:rPr>
            </w:pPr>
            <w:r w:rsidRPr="004B7983">
              <w:rPr>
                <w:rFonts w:ascii="Arial" w:eastAsia="Arial" w:hAnsi="Arial" w:cs="Arial"/>
                <w:sz w:val="18"/>
                <w:lang w:val="bs"/>
              </w:rPr>
              <w:t>FUNKCIJSKA KLASIFIKACIJA 051 - Gospodarenje otpadom</w:t>
            </w:r>
          </w:p>
        </w:tc>
        <w:tc>
          <w:tcPr>
            <w:tcW w:w="115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8" w:lineRule="exact"/>
              <w:rPr>
                <w:rFonts w:ascii="Arial" w:eastAsia="Arial" w:hAnsi="Arial" w:cs="Arial"/>
                <w:b/>
                <w:sz w:val="16"/>
                <w:lang w:val="bs"/>
              </w:rPr>
            </w:pPr>
            <w:r w:rsidRPr="004B7983">
              <w:rPr>
                <w:rFonts w:ascii="Arial" w:eastAsia="Arial" w:hAnsi="Arial" w:cs="Arial"/>
                <w:b/>
                <w:w w:val="95"/>
                <w:sz w:val="16"/>
                <w:lang w:val="bs"/>
              </w:rPr>
              <w:t>567.000,00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w w:val="95"/>
                <w:sz w:val="16"/>
                <w:lang w:val="bs"/>
              </w:rPr>
              <w:t>470.000,00</w:t>
            </w:r>
          </w:p>
        </w:tc>
        <w:tc>
          <w:tcPr>
            <w:tcW w:w="1161"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8" w:lineRule="exact"/>
              <w:rPr>
                <w:rFonts w:ascii="Arial" w:eastAsia="Arial" w:hAnsi="Arial" w:cs="Arial"/>
                <w:b/>
                <w:sz w:val="16"/>
                <w:lang w:val="bs"/>
              </w:rPr>
            </w:pPr>
            <w:r w:rsidRPr="004B7983">
              <w:rPr>
                <w:rFonts w:ascii="Arial" w:eastAsia="Arial" w:hAnsi="Arial" w:cs="Arial"/>
                <w:b/>
                <w:sz w:val="16"/>
                <w:lang w:val="bs"/>
              </w:rPr>
              <w:t>-99.000,00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sz w:val="16"/>
                <w:lang w:val="bs"/>
              </w:rPr>
              <w:t>-105.000,00</w:t>
            </w:r>
          </w:p>
        </w:tc>
        <w:tc>
          <w:tcPr>
            <w:tcW w:w="1185"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8" w:lineRule="exact"/>
              <w:ind w:right="-15"/>
              <w:rPr>
                <w:rFonts w:ascii="Arial" w:eastAsia="Arial" w:hAnsi="Arial" w:cs="Arial"/>
                <w:b/>
                <w:sz w:val="16"/>
                <w:lang w:val="bs"/>
              </w:rPr>
            </w:pPr>
            <w:r w:rsidRPr="004B7983">
              <w:rPr>
                <w:rFonts w:ascii="Arial" w:eastAsia="Arial" w:hAnsi="Arial" w:cs="Arial"/>
                <w:b/>
                <w:spacing w:val="-2"/>
                <w:w w:val="95"/>
                <w:sz w:val="16"/>
                <w:lang w:val="bs"/>
              </w:rPr>
              <w:t>468.000,00</w:t>
            </w:r>
          </w:p>
          <w:p w:rsidR="004B7983" w:rsidRPr="004B7983" w:rsidRDefault="004B7983" w:rsidP="004B7983">
            <w:pPr>
              <w:spacing w:before="80" w:after="0" w:line="240" w:lineRule="auto"/>
              <w:ind w:right="-15"/>
              <w:rPr>
                <w:rFonts w:ascii="Arial" w:eastAsia="Arial" w:hAnsi="Arial" w:cs="Arial"/>
                <w:i/>
                <w:sz w:val="16"/>
                <w:lang w:val="bs"/>
              </w:rPr>
            </w:pPr>
            <w:r w:rsidRPr="004B7983">
              <w:rPr>
                <w:rFonts w:ascii="Arial" w:eastAsia="Arial" w:hAnsi="Arial" w:cs="Arial"/>
                <w:i/>
                <w:spacing w:val="-2"/>
                <w:w w:val="95"/>
                <w:sz w:val="16"/>
                <w:lang w:val="bs"/>
              </w:rPr>
              <w:t>365.000,00</w:t>
            </w:r>
          </w:p>
        </w:tc>
      </w:tr>
      <w:tr w:rsidR="004B7983" w:rsidRPr="004B7983" w:rsidTr="0079135A">
        <w:trPr>
          <w:trHeight w:val="263"/>
        </w:trPr>
        <w:tc>
          <w:tcPr>
            <w:tcW w:w="7488" w:type="dxa"/>
            <w:gridSpan w:val="8"/>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3"/>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24"/>
              <w:jc w:val="right"/>
              <w:rPr>
                <w:rFonts w:ascii="Arial" w:eastAsia="Arial" w:hAnsi="Arial" w:cs="Arial"/>
                <w:i/>
                <w:sz w:val="16"/>
                <w:lang w:val="bs"/>
              </w:rPr>
            </w:pPr>
            <w:r w:rsidRPr="004B7983">
              <w:rPr>
                <w:rFonts w:ascii="Arial" w:eastAsia="Arial" w:hAnsi="Arial" w:cs="Arial"/>
                <w:i/>
                <w:w w:val="95"/>
                <w:sz w:val="16"/>
                <w:lang w:val="bs"/>
              </w:rPr>
              <w:t>470.000,00</w:t>
            </w:r>
          </w:p>
        </w:tc>
        <w:tc>
          <w:tcPr>
            <w:tcW w:w="1161"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3"/>
              <w:jc w:val="right"/>
              <w:rPr>
                <w:rFonts w:ascii="Arial" w:eastAsia="Arial" w:hAnsi="Arial" w:cs="Arial"/>
                <w:i/>
                <w:sz w:val="16"/>
                <w:lang w:val="bs"/>
              </w:rPr>
            </w:pPr>
            <w:r w:rsidRPr="004B7983">
              <w:rPr>
                <w:rFonts w:ascii="Arial" w:eastAsia="Arial" w:hAnsi="Arial" w:cs="Arial"/>
                <w:i/>
                <w:w w:val="95"/>
                <w:sz w:val="16"/>
                <w:lang w:val="bs"/>
              </w:rPr>
              <w:t>-105.000,00</w:t>
            </w:r>
          </w:p>
        </w:tc>
        <w:tc>
          <w:tcPr>
            <w:tcW w:w="1185"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365.000,00</w:t>
            </w:r>
          </w:p>
        </w:tc>
      </w:tr>
      <w:tr w:rsidR="004B7983" w:rsidRPr="004B7983" w:rsidTr="0079135A">
        <w:trPr>
          <w:trHeight w:val="267"/>
        </w:trPr>
        <w:tc>
          <w:tcPr>
            <w:tcW w:w="1713" w:type="dxa"/>
            <w:gridSpan w:val="2"/>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3" w:type="dxa"/>
            <w:gridSpan w:val="2"/>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2"/>
              <w:jc w:val="center"/>
              <w:rPr>
                <w:rFonts w:ascii="Arial" w:eastAsia="Arial" w:hAnsi="Arial" w:cs="Arial"/>
                <w:b/>
                <w:sz w:val="18"/>
                <w:lang w:val="bs"/>
              </w:rPr>
            </w:pPr>
            <w:r w:rsidRPr="004B7983">
              <w:rPr>
                <w:rFonts w:ascii="Arial" w:eastAsia="Arial" w:hAnsi="Arial" w:cs="Arial"/>
                <w:b/>
                <w:sz w:val="18"/>
                <w:lang w:val="bs"/>
              </w:rPr>
              <w:t>32</w:t>
            </w:r>
          </w:p>
        </w:tc>
        <w:tc>
          <w:tcPr>
            <w:tcW w:w="53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24"/>
              <w:jc w:val="right"/>
              <w:rPr>
                <w:rFonts w:ascii="Arial" w:eastAsia="Arial" w:hAnsi="Arial" w:cs="Arial"/>
                <w:b/>
                <w:sz w:val="16"/>
                <w:lang w:val="bs"/>
              </w:rPr>
            </w:pPr>
            <w:r w:rsidRPr="004B7983">
              <w:rPr>
                <w:rFonts w:ascii="Arial" w:eastAsia="Arial" w:hAnsi="Arial" w:cs="Arial"/>
                <w:b/>
                <w:w w:val="95"/>
                <w:sz w:val="16"/>
                <w:lang w:val="bs"/>
              </w:rPr>
              <w:t>470.000,00</w:t>
            </w:r>
          </w:p>
        </w:tc>
        <w:tc>
          <w:tcPr>
            <w:tcW w:w="116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3"/>
              <w:jc w:val="right"/>
              <w:rPr>
                <w:rFonts w:ascii="Arial" w:eastAsia="Arial" w:hAnsi="Arial" w:cs="Arial"/>
                <w:b/>
                <w:sz w:val="16"/>
                <w:lang w:val="bs"/>
              </w:rPr>
            </w:pPr>
            <w:r w:rsidRPr="004B7983">
              <w:rPr>
                <w:rFonts w:ascii="Arial" w:eastAsia="Arial" w:hAnsi="Arial" w:cs="Arial"/>
                <w:b/>
                <w:w w:val="95"/>
                <w:sz w:val="16"/>
                <w:lang w:val="bs"/>
              </w:rPr>
              <w:t>-105.000,00</w:t>
            </w:r>
          </w:p>
        </w:tc>
        <w:tc>
          <w:tcPr>
            <w:tcW w:w="118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365.000,00</w:t>
            </w:r>
          </w:p>
        </w:tc>
      </w:tr>
      <w:tr w:rsidR="004B7983" w:rsidRPr="004B7983" w:rsidTr="0079135A">
        <w:trPr>
          <w:trHeight w:val="268"/>
        </w:trPr>
        <w:tc>
          <w:tcPr>
            <w:tcW w:w="1713" w:type="dxa"/>
            <w:gridSpan w:val="2"/>
            <w:tcBorders>
              <w:top w:val="nil"/>
              <w:left w:val="single" w:sz="2" w:space="0" w:color="000000"/>
              <w:bottom w:val="nil"/>
              <w:right w:val="single" w:sz="2" w:space="0" w:color="000000"/>
            </w:tcBorders>
          </w:tcPr>
          <w:p w:rsidR="004B7983" w:rsidRPr="004B7983" w:rsidRDefault="004B7983" w:rsidP="004B7983">
            <w:pPr>
              <w:spacing w:after="0" w:line="178" w:lineRule="exact"/>
              <w:ind w:right="604"/>
              <w:jc w:val="center"/>
              <w:rPr>
                <w:rFonts w:ascii="Arial" w:eastAsia="Arial" w:hAnsi="Arial" w:cs="Arial"/>
                <w:sz w:val="16"/>
                <w:lang w:val="bs"/>
              </w:rPr>
            </w:pPr>
            <w:r w:rsidRPr="004B7983">
              <w:rPr>
                <w:rFonts w:ascii="Arial" w:eastAsia="Arial" w:hAnsi="Arial" w:cs="Arial"/>
                <w:sz w:val="16"/>
                <w:lang w:val="bs"/>
              </w:rPr>
              <w:t>04</w:t>
            </w:r>
          </w:p>
        </w:tc>
        <w:tc>
          <w:tcPr>
            <w:tcW w:w="364"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323</w:t>
            </w:r>
          </w:p>
        </w:tc>
        <w:tc>
          <w:tcPr>
            <w:tcW w:w="609"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usluge</w:t>
            </w:r>
          </w:p>
        </w:tc>
        <w:tc>
          <w:tcPr>
            <w:tcW w:w="115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24"/>
              <w:jc w:val="right"/>
              <w:rPr>
                <w:rFonts w:ascii="Arial" w:eastAsia="Arial" w:hAnsi="Arial" w:cs="Arial"/>
                <w:i/>
                <w:sz w:val="16"/>
                <w:lang w:val="bs"/>
              </w:rPr>
            </w:pPr>
            <w:r w:rsidRPr="004B7983">
              <w:rPr>
                <w:rFonts w:ascii="Arial" w:eastAsia="Arial" w:hAnsi="Arial" w:cs="Arial"/>
                <w:i/>
                <w:w w:val="95"/>
                <w:sz w:val="16"/>
                <w:lang w:val="bs"/>
              </w:rPr>
              <w:t>470.000,00</w:t>
            </w:r>
          </w:p>
        </w:tc>
        <w:tc>
          <w:tcPr>
            <w:tcW w:w="1161"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3"/>
              <w:jc w:val="right"/>
              <w:rPr>
                <w:rFonts w:ascii="Arial" w:eastAsia="Arial" w:hAnsi="Arial" w:cs="Arial"/>
                <w:i/>
                <w:sz w:val="16"/>
                <w:lang w:val="bs"/>
              </w:rPr>
            </w:pPr>
            <w:r w:rsidRPr="004B7983">
              <w:rPr>
                <w:rFonts w:ascii="Arial" w:eastAsia="Arial" w:hAnsi="Arial" w:cs="Arial"/>
                <w:i/>
                <w:w w:val="95"/>
                <w:sz w:val="16"/>
                <w:lang w:val="bs"/>
              </w:rPr>
              <w:t>-105.000,00</w:t>
            </w:r>
          </w:p>
        </w:tc>
        <w:tc>
          <w:tcPr>
            <w:tcW w:w="1185"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365.000,00</w:t>
            </w:r>
          </w:p>
        </w:tc>
      </w:tr>
      <w:tr w:rsidR="004B7983" w:rsidRPr="004B7983" w:rsidTr="0079135A">
        <w:trPr>
          <w:trHeight w:val="533"/>
        </w:trPr>
        <w:tc>
          <w:tcPr>
            <w:tcW w:w="7488" w:type="dxa"/>
            <w:gridSpan w:val="8"/>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3"/>
              <w:jc w:val="center"/>
              <w:rPr>
                <w:rFonts w:ascii="Arial" w:eastAsia="Arial" w:hAnsi="Arial" w:cs="Arial"/>
                <w:i/>
                <w:sz w:val="18"/>
                <w:lang w:val="bs"/>
              </w:rPr>
            </w:pPr>
            <w:r w:rsidRPr="004B7983">
              <w:rPr>
                <w:rFonts w:ascii="Arial" w:eastAsia="Arial" w:hAnsi="Arial" w:cs="Arial"/>
                <w:i/>
                <w:sz w:val="18"/>
                <w:lang w:val="bs"/>
              </w:rPr>
              <w:t>AKTIVNOST A103010: Pogrebne usluge</w:t>
            </w:r>
          </w:p>
          <w:p w:rsidR="004B7983" w:rsidRPr="004B7983" w:rsidRDefault="004B7983" w:rsidP="004B7983">
            <w:pPr>
              <w:spacing w:before="57" w:after="0" w:line="240" w:lineRule="auto"/>
              <w:ind w:right="13"/>
              <w:jc w:val="center"/>
              <w:rPr>
                <w:rFonts w:ascii="Arial" w:eastAsia="Arial" w:hAnsi="Arial" w:cs="Arial"/>
                <w:sz w:val="18"/>
                <w:lang w:val="bs"/>
              </w:rPr>
            </w:pPr>
            <w:r w:rsidRPr="004B7983">
              <w:rPr>
                <w:rFonts w:ascii="Arial" w:eastAsia="Arial" w:hAnsi="Arial" w:cs="Arial"/>
                <w:sz w:val="18"/>
                <w:lang w:val="bs"/>
              </w:rPr>
              <w:t>FUNKCIJSKA KLASIFIKACIJA 065 - Istraživ.i razvoj stanovanja i kom.pogodnosti</w:t>
            </w:r>
          </w:p>
        </w:tc>
        <w:tc>
          <w:tcPr>
            <w:tcW w:w="115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24"/>
              <w:jc w:val="right"/>
              <w:rPr>
                <w:rFonts w:ascii="Arial" w:eastAsia="Arial" w:hAnsi="Arial" w:cs="Arial"/>
                <w:i/>
                <w:sz w:val="16"/>
                <w:lang w:val="bs"/>
              </w:rPr>
            </w:pPr>
            <w:r w:rsidRPr="004B7983">
              <w:rPr>
                <w:rFonts w:ascii="Arial" w:eastAsia="Arial" w:hAnsi="Arial" w:cs="Arial"/>
                <w:i/>
                <w:w w:val="95"/>
                <w:sz w:val="16"/>
                <w:lang w:val="bs"/>
              </w:rPr>
              <w:t>22.000,00</w:t>
            </w:r>
          </w:p>
        </w:tc>
        <w:tc>
          <w:tcPr>
            <w:tcW w:w="1161"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3"/>
              <w:jc w:val="right"/>
              <w:rPr>
                <w:rFonts w:ascii="Arial" w:eastAsia="Arial" w:hAnsi="Arial" w:cs="Arial"/>
                <w:i/>
                <w:sz w:val="16"/>
                <w:lang w:val="bs"/>
              </w:rPr>
            </w:pPr>
            <w:r w:rsidRPr="004B7983">
              <w:rPr>
                <w:rFonts w:ascii="Arial" w:eastAsia="Arial" w:hAnsi="Arial" w:cs="Arial"/>
                <w:i/>
                <w:w w:val="95"/>
                <w:sz w:val="16"/>
                <w:lang w:val="bs"/>
              </w:rPr>
              <w:t>-4.000,00</w:t>
            </w:r>
          </w:p>
        </w:tc>
        <w:tc>
          <w:tcPr>
            <w:tcW w:w="1185"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18.000,00</w:t>
            </w:r>
          </w:p>
        </w:tc>
      </w:tr>
      <w:tr w:rsidR="004B7983" w:rsidRPr="004B7983" w:rsidTr="0079135A">
        <w:trPr>
          <w:trHeight w:val="268"/>
        </w:trPr>
        <w:tc>
          <w:tcPr>
            <w:tcW w:w="7488" w:type="dxa"/>
            <w:gridSpan w:val="8"/>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3"/>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24"/>
              <w:jc w:val="right"/>
              <w:rPr>
                <w:rFonts w:ascii="Arial" w:eastAsia="Arial" w:hAnsi="Arial" w:cs="Arial"/>
                <w:i/>
                <w:sz w:val="16"/>
                <w:lang w:val="bs"/>
              </w:rPr>
            </w:pPr>
            <w:r w:rsidRPr="004B7983">
              <w:rPr>
                <w:rFonts w:ascii="Arial" w:eastAsia="Arial" w:hAnsi="Arial" w:cs="Arial"/>
                <w:i/>
                <w:w w:val="95"/>
                <w:sz w:val="16"/>
                <w:lang w:val="bs"/>
              </w:rPr>
              <w:t>22.000,00</w:t>
            </w:r>
          </w:p>
        </w:tc>
        <w:tc>
          <w:tcPr>
            <w:tcW w:w="1161"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3"/>
              <w:jc w:val="right"/>
              <w:rPr>
                <w:rFonts w:ascii="Arial" w:eastAsia="Arial" w:hAnsi="Arial" w:cs="Arial"/>
                <w:i/>
                <w:sz w:val="16"/>
                <w:lang w:val="bs"/>
              </w:rPr>
            </w:pPr>
            <w:r w:rsidRPr="004B7983">
              <w:rPr>
                <w:rFonts w:ascii="Arial" w:eastAsia="Arial" w:hAnsi="Arial" w:cs="Arial"/>
                <w:i/>
                <w:w w:val="95"/>
                <w:sz w:val="16"/>
                <w:lang w:val="bs"/>
              </w:rPr>
              <w:t>-4.000,00</w:t>
            </w:r>
          </w:p>
        </w:tc>
        <w:tc>
          <w:tcPr>
            <w:tcW w:w="1185"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18.000,00</w:t>
            </w:r>
          </w:p>
        </w:tc>
      </w:tr>
      <w:tr w:rsidR="004B7983" w:rsidRPr="004B7983" w:rsidTr="0079135A">
        <w:trPr>
          <w:trHeight w:val="267"/>
        </w:trPr>
        <w:tc>
          <w:tcPr>
            <w:tcW w:w="1713" w:type="dxa"/>
            <w:gridSpan w:val="2"/>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3" w:type="dxa"/>
            <w:gridSpan w:val="2"/>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2"/>
              <w:jc w:val="center"/>
              <w:rPr>
                <w:rFonts w:ascii="Arial" w:eastAsia="Arial" w:hAnsi="Arial" w:cs="Arial"/>
                <w:b/>
                <w:sz w:val="18"/>
                <w:lang w:val="bs"/>
              </w:rPr>
            </w:pPr>
            <w:r w:rsidRPr="004B7983">
              <w:rPr>
                <w:rFonts w:ascii="Arial" w:eastAsia="Arial" w:hAnsi="Arial" w:cs="Arial"/>
                <w:b/>
                <w:sz w:val="18"/>
                <w:lang w:val="bs"/>
              </w:rPr>
              <w:t>32</w:t>
            </w:r>
          </w:p>
        </w:tc>
        <w:tc>
          <w:tcPr>
            <w:tcW w:w="53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24"/>
              <w:jc w:val="right"/>
              <w:rPr>
                <w:rFonts w:ascii="Arial" w:eastAsia="Arial" w:hAnsi="Arial" w:cs="Arial"/>
                <w:b/>
                <w:sz w:val="16"/>
                <w:lang w:val="bs"/>
              </w:rPr>
            </w:pPr>
            <w:r w:rsidRPr="004B7983">
              <w:rPr>
                <w:rFonts w:ascii="Arial" w:eastAsia="Arial" w:hAnsi="Arial" w:cs="Arial"/>
                <w:b/>
                <w:w w:val="95"/>
                <w:sz w:val="16"/>
                <w:lang w:val="bs"/>
              </w:rPr>
              <w:t>22.000,00</w:t>
            </w:r>
          </w:p>
        </w:tc>
        <w:tc>
          <w:tcPr>
            <w:tcW w:w="116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3"/>
              <w:jc w:val="right"/>
              <w:rPr>
                <w:rFonts w:ascii="Arial" w:eastAsia="Arial" w:hAnsi="Arial" w:cs="Arial"/>
                <w:b/>
                <w:sz w:val="16"/>
                <w:lang w:val="bs"/>
              </w:rPr>
            </w:pPr>
            <w:r w:rsidRPr="004B7983">
              <w:rPr>
                <w:rFonts w:ascii="Arial" w:eastAsia="Arial" w:hAnsi="Arial" w:cs="Arial"/>
                <w:b/>
                <w:w w:val="95"/>
                <w:sz w:val="16"/>
                <w:lang w:val="bs"/>
              </w:rPr>
              <w:t>-4.000,00</w:t>
            </w:r>
          </w:p>
        </w:tc>
        <w:tc>
          <w:tcPr>
            <w:tcW w:w="118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18.000,00</w:t>
            </w:r>
          </w:p>
        </w:tc>
      </w:tr>
      <w:tr w:rsidR="004B7983" w:rsidRPr="004B7983" w:rsidTr="0079135A">
        <w:trPr>
          <w:trHeight w:val="268"/>
        </w:trPr>
        <w:tc>
          <w:tcPr>
            <w:tcW w:w="1713" w:type="dxa"/>
            <w:gridSpan w:val="2"/>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03</w:t>
            </w:r>
          </w:p>
        </w:tc>
        <w:tc>
          <w:tcPr>
            <w:tcW w:w="364"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323</w:t>
            </w:r>
          </w:p>
        </w:tc>
        <w:tc>
          <w:tcPr>
            <w:tcW w:w="609"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usluge</w:t>
            </w:r>
          </w:p>
        </w:tc>
        <w:tc>
          <w:tcPr>
            <w:tcW w:w="115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24"/>
              <w:jc w:val="right"/>
              <w:rPr>
                <w:rFonts w:ascii="Arial" w:eastAsia="Arial" w:hAnsi="Arial" w:cs="Arial"/>
                <w:i/>
                <w:sz w:val="16"/>
                <w:lang w:val="bs"/>
              </w:rPr>
            </w:pPr>
            <w:r w:rsidRPr="004B7983">
              <w:rPr>
                <w:rFonts w:ascii="Arial" w:eastAsia="Arial" w:hAnsi="Arial" w:cs="Arial"/>
                <w:i/>
                <w:w w:val="95"/>
                <w:sz w:val="16"/>
                <w:lang w:val="bs"/>
              </w:rPr>
              <w:t>22.000,00</w:t>
            </w:r>
          </w:p>
        </w:tc>
        <w:tc>
          <w:tcPr>
            <w:tcW w:w="1161"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3"/>
              <w:jc w:val="right"/>
              <w:rPr>
                <w:rFonts w:ascii="Arial" w:eastAsia="Arial" w:hAnsi="Arial" w:cs="Arial"/>
                <w:i/>
                <w:sz w:val="16"/>
                <w:lang w:val="bs"/>
              </w:rPr>
            </w:pPr>
            <w:r w:rsidRPr="004B7983">
              <w:rPr>
                <w:rFonts w:ascii="Arial" w:eastAsia="Arial" w:hAnsi="Arial" w:cs="Arial"/>
                <w:i/>
                <w:w w:val="95"/>
                <w:sz w:val="16"/>
                <w:lang w:val="bs"/>
              </w:rPr>
              <w:t>-4.000,00</w:t>
            </w:r>
          </w:p>
        </w:tc>
        <w:tc>
          <w:tcPr>
            <w:tcW w:w="1185"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18.000,00</w:t>
            </w:r>
          </w:p>
        </w:tc>
      </w:tr>
      <w:tr w:rsidR="004B7983" w:rsidRPr="004B7983" w:rsidTr="0079135A">
        <w:trPr>
          <w:trHeight w:val="538"/>
        </w:trPr>
        <w:tc>
          <w:tcPr>
            <w:tcW w:w="7488" w:type="dxa"/>
            <w:gridSpan w:val="8"/>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
              <w:jc w:val="center"/>
              <w:rPr>
                <w:rFonts w:ascii="Arial" w:eastAsia="Arial" w:hAnsi="Arial" w:cs="Arial"/>
                <w:i/>
                <w:sz w:val="18"/>
                <w:lang w:val="bs"/>
              </w:rPr>
            </w:pPr>
            <w:r w:rsidRPr="004B7983">
              <w:rPr>
                <w:rFonts w:ascii="Arial" w:eastAsia="Arial" w:hAnsi="Arial" w:cs="Arial"/>
                <w:i/>
                <w:sz w:val="18"/>
                <w:lang w:val="bs"/>
              </w:rPr>
              <w:t xml:space="preserve">AKTIVNOST A103011: </w:t>
            </w:r>
            <w:r w:rsidRPr="004B7983">
              <w:rPr>
                <w:rFonts w:ascii="Arial" w:eastAsia="Arial" w:hAnsi="Arial" w:cs="Arial"/>
                <w:i/>
                <w:spacing w:val="-3"/>
                <w:sz w:val="18"/>
                <w:lang w:val="bs"/>
              </w:rPr>
              <w:t xml:space="preserve">Ekologija </w:t>
            </w:r>
            <w:r w:rsidRPr="004B7983">
              <w:rPr>
                <w:rFonts w:ascii="Arial" w:eastAsia="Arial" w:hAnsi="Arial" w:cs="Arial"/>
                <w:i/>
                <w:sz w:val="18"/>
                <w:lang w:val="bs"/>
              </w:rPr>
              <w:t>i zaštita okoliša-eko-renta,deratizacija,dimnjačarske usl.</w:t>
            </w:r>
            <w:r w:rsidRPr="004B7983">
              <w:rPr>
                <w:rFonts w:ascii="Arial" w:eastAsia="Arial" w:hAnsi="Arial" w:cs="Arial"/>
                <w:i/>
                <w:spacing w:val="26"/>
                <w:sz w:val="18"/>
                <w:lang w:val="bs"/>
              </w:rPr>
              <w:t xml:space="preserve"> </w:t>
            </w:r>
            <w:r w:rsidRPr="004B7983">
              <w:rPr>
                <w:rFonts w:ascii="Arial" w:eastAsia="Arial" w:hAnsi="Arial" w:cs="Arial"/>
                <w:i/>
                <w:sz w:val="18"/>
                <w:lang w:val="bs"/>
              </w:rPr>
              <w:t>,raz</w:t>
            </w:r>
          </w:p>
          <w:p w:rsidR="004B7983" w:rsidRPr="004B7983" w:rsidRDefault="004B7983" w:rsidP="004B7983">
            <w:pPr>
              <w:spacing w:before="62" w:after="0" w:line="240" w:lineRule="auto"/>
              <w:ind w:right="13"/>
              <w:jc w:val="center"/>
              <w:rPr>
                <w:rFonts w:ascii="Arial" w:eastAsia="Arial" w:hAnsi="Arial" w:cs="Arial"/>
                <w:sz w:val="18"/>
                <w:lang w:val="bs"/>
              </w:rPr>
            </w:pPr>
            <w:r w:rsidRPr="004B7983">
              <w:rPr>
                <w:rFonts w:ascii="Arial" w:eastAsia="Arial" w:hAnsi="Arial" w:cs="Arial"/>
                <w:sz w:val="18"/>
                <w:lang w:val="bs"/>
              </w:rPr>
              <w:t>FUNKCIJSKA KLASIFIKACIJA 056 - Poslovi zaštite okoliša -ostali</w:t>
            </w:r>
          </w:p>
        </w:tc>
        <w:tc>
          <w:tcPr>
            <w:tcW w:w="115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24"/>
              <w:jc w:val="right"/>
              <w:rPr>
                <w:rFonts w:ascii="Arial" w:eastAsia="Arial" w:hAnsi="Arial" w:cs="Arial"/>
                <w:i/>
                <w:sz w:val="16"/>
                <w:lang w:val="bs"/>
              </w:rPr>
            </w:pPr>
            <w:r w:rsidRPr="004B7983">
              <w:rPr>
                <w:rFonts w:ascii="Arial" w:eastAsia="Arial" w:hAnsi="Arial" w:cs="Arial"/>
                <w:i/>
                <w:w w:val="95"/>
                <w:sz w:val="16"/>
                <w:lang w:val="bs"/>
              </w:rPr>
              <w:t>75.000,00</w:t>
            </w:r>
          </w:p>
        </w:tc>
        <w:tc>
          <w:tcPr>
            <w:tcW w:w="1161"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3"/>
              <w:jc w:val="right"/>
              <w:rPr>
                <w:rFonts w:ascii="Arial" w:eastAsia="Arial" w:hAnsi="Arial" w:cs="Arial"/>
                <w:i/>
                <w:sz w:val="16"/>
                <w:lang w:val="bs"/>
              </w:rPr>
            </w:pPr>
            <w:r w:rsidRPr="004B7983">
              <w:rPr>
                <w:rFonts w:ascii="Arial" w:eastAsia="Arial" w:hAnsi="Arial" w:cs="Arial"/>
                <w:i/>
                <w:w w:val="95"/>
                <w:sz w:val="16"/>
                <w:lang w:val="bs"/>
              </w:rPr>
              <w:t>10.000,00</w:t>
            </w:r>
          </w:p>
        </w:tc>
        <w:tc>
          <w:tcPr>
            <w:tcW w:w="1185"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85.000,00</w:t>
            </w:r>
          </w:p>
        </w:tc>
      </w:tr>
      <w:tr w:rsidR="004B7983" w:rsidRPr="004B7983" w:rsidTr="0079135A">
        <w:trPr>
          <w:trHeight w:val="263"/>
        </w:trPr>
        <w:tc>
          <w:tcPr>
            <w:tcW w:w="7488" w:type="dxa"/>
            <w:gridSpan w:val="8"/>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3"/>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24"/>
              <w:jc w:val="right"/>
              <w:rPr>
                <w:rFonts w:ascii="Arial" w:eastAsia="Arial" w:hAnsi="Arial" w:cs="Arial"/>
                <w:i/>
                <w:sz w:val="16"/>
                <w:lang w:val="bs"/>
              </w:rPr>
            </w:pPr>
            <w:r w:rsidRPr="004B7983">
              <w:rPr>
                <w:rFonts w:ascii="Arial" w:eastAsia="Arial" w:hAnsi="Arial" w:cs="Arial"/>
                <w:i/>
                <w:w w:val="95"/>
                <w:sz w:val="16"/>
                <w:lang w:val="bs"/>
              </w:rPr>
              <w:t>75.000,00</w:t>
            </w:r>
          </w:p>
        </w:tc>
        <w:tc>
          <w:tcPr>
            <w:tcW w:w="1161"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3"/>
              <w:jc w:val="right"/>
              <w:rPr>
                <w:rFonts w:ascii="Arial" w:eastAsia="Arial" w:hAnsi="Arial" w:cs="Arial"/>
                <w:i/>
                <w:sz w:val="16"/>
                <w:lang w:val="bs"/>
              </w:rPr>
            </w:pPr>
            <w:r w:rsidRPr="004B7983">
              <w:rPr>
                <w:rFonts w:ascii="Arial" w:eastAsia="Arial" w:hAnsi="Arial" w:cs="Arial"/>
                <w:i/>
                <w:w w:val="95"/>
                <w:sz w:val="16"/>
                <w:lang w:val="bs"/>
              </w:rPr>
              <w:t>10.000,00</w:t>
            </w:r>
          </w:p>
        </w:tc>
        <w:tc>
          <w:tcPr>
            <w:tcW w:w="1185"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85.000,00</w:t>
            </w:r>
          </w:p>
        </w:tc>
      </w:tr>
      <w:tr w:rsidR="004B7983" w:rsidRPr="004B7983" w:rsidTr="0079135A">
        <w:trPr>
          <w:trHeight w:val="267"/>
        </w:trPr>
        <w:tc>
          <w:tcPr>
            <w:tcW w:w="1713" w:type="dxa"/>
            <w:gridSpan w:val="2"/>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3" w:type="dxa"/>
            <w:gridSpan w:val="2"/>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2"/>
              <w:jc w:val="center"/>
              <w:rPr>
                <w:rFonts w:ascii="Arial" w:eastAsia="Arial" w:hAnsi="Arial" w:cs="Arial"/>
                <w:b/>
                <w:sz w:val="18"/>
                <w:lang w:val="bs"/>
              </w:rPr>
            </w:pPr>
            <w:r w:rsidRPr="004B7983">
              <w:rPr>
                <w:rFonts w:ascii="Arial" w:eastAsia="Arial" w:hAnsi="Arial" w:cs="Arial"/>
                <w:b/>
                <w:sz w:val="18"/>
                <w:lang w:val="bs"/>
              </w:rPr>
              <w:t>32</w:t>
            </w:r>
          </w:p>
        </w:tc>
        <w:tc>
          <w:tcPr>
            <w:tcW w:w="53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09"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24"/>
              <w:jc w:val="right"/>
              <w:rPr>
                <w:rFonts w:ascii="Arial" w:eastAsia="Arial" w:hAnsi="Arial" w:cs="Arial"/>
                <w:b/>
                <w:sz w:val="16"/>
                <w:lang w:val="bs"/>
              </w:rPr>
            </w:pPr>
            <w:r w:rsidRPr="004B7983">
              <w:rPr>
                <w:rFonts w:ascii="Arial" w:eastAsia="Arial" w:hAnsi="Arial" w:cs="Arial"/>
                <w:b/>
                <w:w w:val="95"/>
                <w:sz w:val="16"/>
                <w:lang w:val="bs"/>
              </w:rPr>
              <w:t>75.000,00</w:t>
            </w:r>
          </w:p>
        </w:tc>
        <w:tc>
          <w:tcPr>
            <w:tcW w:w="116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3"/>
              <w:jc w:val="right"/>
              <w:rPr>
                <w:rFonts w:ascii="Arial" w:eastAsia="Arial" w:hAnsi="Arial" w:cs="Arial"/>
                <w:b/>
                <w:sz w:val="16"/>
                <w:lang w:val="bs"/>
              </w:rPr>
            </w:pPr>
            <w:r w:rsidRPr="004B7983">
              <w:rPr>
                <w:rFonts w:ascii="Arial" w:eastAsia="Arial" w:hAnsi="Arial" w:cs="Arial"/>
                <w:b/>
                <w:w w:val="95"/>
                <w:sz w:val="16"/>
                <w:lang w:val="bs"/>
              </w:rPr>
              <w:t>10.000,00</w:t>
            </w:r>
          </w:p>
        </w:tc>
        <w:tc>
          <w:tcPr>
            <w:tcW w:w="118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85.000,00</w:t>
            </w:r>
          </w:p>
        </w:tc>
      </w:tr>
      <w:tr w:rsidR="004B7983" w:rsidRPr="004B7983" w:rsidTr="0079135A">
        <w:trPr>
          <w:trHeight w:val="268"/>
        </w:trPr>
        <w:tc>
          <w:tcPr>
            <w:tcW w:w="1713" w:type="dxa"/>
            <w:gridSpan w:val="2"/>
            <w:tcBorders>
              <w:top w:val="nil"/>
              <w:left w:val="single" w:sz="2" w:space="0" w:color="000000"/>
              <w:bottom w:val="nil"/>
              <w:right w:val="single" w:sz="2" w:space="0" w:color="000000"/>
            </w:tcBorders>
          </w:tcPr>
          <w:p w:rsidR="004B7983" w:rsidRPr="004B7983" w:rsidRDefault="004B7983" w:rsidP="004B7983">
            <w:pPr>
              <w:spacing w:after="0" w:line="178" w:lineRule="exact"/>
              <w:ind w:right="604"/>
              <w:jc w:val="center"/>
              <w:rPr>
                <w:rFonts w:ascii="Arial" w:eastAsia="Arial" w:hAnsi="Arial" w:cs="Arial"/>
                <w:sz w:val="16"/>
                <w:lang w:val="bs"/>
              </w:rPr>
            </w:pPr>
            <w:r w:rsidRPr="004B7983">
              <w:rPr>
                <w:rFonts w:ascii="Arial" w:eastAsia="Arial" w:hAnsi="Arial" w:cs="Arial"/>
                <w:sz w:val="16"/>
                <w:lang w:val="bs"/>
              </w:rPr>
              <w:t>04</w:t>
            </w:r>
          </w:p>
        </w:tc>
        <w:tc>
          <w:tcPr>
            <w:tcW w:w="364"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7"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323</w:t>
            </w:r>
          </w:p>
        </w:tc>
        <w:tc>
          <w:tcPr>
            <w:tcW w:w="609"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0"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usluge</w:t>
            </w:r>
          </w:p>
        </w:tc>
        <w:tc>
          <w:tcPr>
            <w:tcW w:w="115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24"/>
              <w:jc w:val="right"/>
              <w:rPr>
                <w:rFonts w:ascii="Arial" w:eastAsia="Arial" w:hAnsi="Arial" w:cs="Arial"/>
                <w:i/>
                <w:sz w:val="16"/>
                <w:lang w:val="bs"/>
              </w:rPr>
            </w:pPr>
            <w:r w:rsidRPr="004B7983">
              <w:rPr>
                <w:rFonts w:ascii="Arial" w:eastAsia="Arial" w:hAnsi="Arial" w:cs="Arial"/>
                <w:i/>
                <w:w w:val="95"/>
                <w:sz w:val="16"/>
                <w:lang w:val="bs"/>
              </w:rPr>
              <w:t>75.000,00</w:t>
            </w:r>
          </w:p>
        </w:tc>
        <w:tc>
          <w:tcPr>
            <w:tcW w:w="1161"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3"/>
              <w:jc w:val="right"/>
              <w:rPr>
                <w:rFonts w:ascii="Arial" w:eastAsia="Arial" w:hAnsi="Arial" w:cs="Arial"/>
                <w:i/>
                <w:sz w:val="16"/>
                <w:lang w:val="bs"/>
              </w:rPr>
            </w:pPr>
            <w:r w:rsidRPr="004B7983">
              <w:rPr>
                <w:rFonts w:ascii="Arial" w:eastAsia="Arial" w:hAnsi="Arial" w:cs="Arial"/>
                <w:i/>
                <w:w w:val="95"/>
                <w:sz w:val="16"/>
                <w:lang w:val="bs"/>
              </w:rPr>
              <w:t>10.000,00</w:t>
            </w:r>
          </w:p>
        </w:tc>
        <w:tc>
          <w:tcPr>
            <w:tcW w:w="1185"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85.000,00</w:t>
            </w:r>
          </w:p>
        </w:tc>
      </w:tr>
      <w:tr w:rsidR="004B7983" w:rsidRPr="004B7983" w:rsidTr="0079135A">
        <w:trPr>
          <w:trHeight w:val="808"/>
        </w:trPr>
        <w:tc>
          <w:tcPr>
            <w:tcW w:w="219" w:type="dxa"/>
            <w:tcBorders>
              <w:top w:val="nil"/>
              <w:left w:val="single" w:sz="2" w:space="0" w:color="000000"/>
              <w:bottom w:val="single" w:sz="2" w:space="0" w:color="000000"/>
              <w:right w:val="nil"/>
            </w:tcBorders>
            <w:shd w:val="clear" w:color="auto" w:fill="7FC0C0"/>
          </w:tcPr>
          <w:p w:rsidR="004B7983" w:rsidRPr="004B7983" w:rsidRDefault="004B7983" w:rsidP="004B7983">
            <w:pPr>
              <w:spacing w:after="0" w:line="240" w:lineRule="auto"/>
              <w:rPr>
                <w:rFonts w:ascii="Times New Roman" w:eastAsia="Arial" w:hAnsi="Arial" w:cs="Arial"/>
                <w:sz w:val="16"/>
                <w:lang w:val="bs"/>
              </w:rPr>
            </w:pPr>
          </w:p>
        </w:tc>
        <w:tc>
          <w:tcPr>
            <w:tcW w:w="7269" w:type="dxa"/>
            <w:gridSpan w:val="7"/>
            <w:tcBorders>
              <w:top w:val="nil"/>
              <w:left w:val="nil"/>
              <w:bottom w:val="single" w:sz="2" w:space="0" w:color="000000"/>
              <w:right w:val="nil"/>
            </w:tcBorders>
            <w:shd w:val="clear" w:color="auto" w:fill="7FC0C0"/>
          </w:tcPr>
          <w:p w:rsidR="004B7983" w:rsidRPr="004B7983" w:rsidRDefault="004B7983" w:rsidP="004B7983">
            <w:pPr>
              <w:spacing w:after="0" w:line="206" w:lineRule="exact"/>
              <w:ind w:right="284"/>
              <w:jc w:val="center"/>
              <w:rPr>
                <w:rFonts w:ascii="Arial" w:eastAsia="Arial" w:hAnsi="Arial" w:cs="Arial"/>
                <w:b/>
                <w:sz w:val="18"/>
                <w:lang w:val="bs"/>
              </w:rPr>
            </w:pPr>
            <w:r w:rsidRPr="004B7983">
              <w:rPr>
                <w:rFonts w:ascii="Arial" w:eastAsia="Arial" w:hAnsi="Arial" w:cs="Arial"/>
                <w:b/>
                <w:sz w:val="18"/>
                <w:lang w:val="bs"/>
              </w:rPr>
              <w:t>PROGRAM 104: Sufinanciranje iz prorač.</w:t>
            </w:r>
          </w:p>
          <w:p w:rsidR="004B7983" w:rsidRPr="004B7983" w:rsidRDefault="004B7983" w:rsidP="004B7983">
            <w:pPr>
              <w:spacing w:before="57" w:after="0" w:line="240" w:lineRule="auto"/>
              <w:ind w:right="284"/>
              <w:jc w:val="center"/>
              <w:rPr>
                <w:rFonts w:ascii="Arial" w:eastAsia="Arial" w:hAnsi="Arial" w:cs="Arial"/>
                <w:i/>
                <w:sz w:val="18"/>
                <w:lang w:val="bs"/>
              </w:rPr>
            </w:pPr>
            <w:r w:rsidRPr="004B7983">
              <w:rPr>
                <w:rFonts w:ascii="Arial" w:eastAsia="Arial" w:hAnsi="Arial" w:cs="Arial"/>
                <w:i/>
                <w:sz w:val="18"/>
                <w:lang w:val="bs"/>
              </w:rPr>
              <w:t xml:space="preserve">AKTIVNOST A104010: </w:t>
            </w:r>
            <w:r w:rsidRPr="004B7983">
              <w:rPr>
                <w:rFonts w:ascii="Arial" w:eastAsia="Arial" w:hAnsi="Arial" w:cs="Arial"/>
                <w:i/>
                <w:spacing w:val="-3"/>
                <w:sz w:val="18"/>
                <w:lang w:val="bs"/>
              </w:rPr>
              <w:t xml:space="preserve">socijalna </w:t>
            </w:r>
            <w:r w:rsidRPr="004B7983">
              <w:rPr>
                <w:rFonts w:ascii="Arial" w:eastAsia="Arial" w:hAnsi="Arial" w:cs="Arial"/>
                <w:i/>
                <w:sz w:val="18"/>
                <w:lang w:val="bs"/>
              </w:rPr>
              <w:t xml:space="preserve">skrb i razne pomoći stanovništvu u stanovanju i </w:t>
            </w:r>
            <w:r w:rsidRPr="004B7983">
              <w:rPr>
                <w:rFonts w:ascii="Arial" w:eastAsia="Arial" w:hAnsi="Arial" w:cs="Arial"/>
                <w:i/>
                <w:spacing w:val="-3"/>
                <w:sz w:val="18"/>
                <w:lang w:val="bs"/>
              </w:rPr>
              <w:t>slično</w:t>
            </w:r>
          </w:p>
          <w:p w:rsidR="004B7983" w:rsidRPr="004B7983" w:rsidRDefault="004B7983" w:rsidP="004B7983">
            <w:pPr>
              <w:spacing w:before="57" w:after="0" w:line="240" w:lineRule="auto"/>
              <w:ind w:right="284"/>
              <w:jc w:val="center"/>
              <w:rPr>
                <w:rFonts w:ascii="Arial" w:eastAsia="Arial" w:hAnsi="Arial" w:cs="Arial"/>
                <w:sz w:val="18"/>
                <w:lang w:val="bs"/>
              </w:rPr>
            </w:pPr>
            <w:r w:rsidRPr="004B7983">
              <w:rPr>
                <w:rFonts w:ascii="Arial" w:eastAsia="Arial" w:hAnsi="Arial" w:cs="Arial"/>
                <w:sz w:val="18"/>
                <w:lang w:val="bs"/>
              </w:rPr>
              <w:t>FUNKCIJSKA KLASIFIKACIJA 107 - Socijalna pomoć stanov.koje nije obuhvaćeno</w:t>
            </w:r>
          </w:p>
        </w:tc>
        <w:tc>
          <w:tcPr>
            <w:tcW w:w="1156" w:type="dxa"/>
            <w:tcBorders>
              <w:top w:val="nil"/>
              <w:left w:val="nil"/>
              <w:bottom w:val="single" w:sz="2" w:space="0" w:color="000000"/>
              <w:right w:val="nil"/>
            </w:tcBorders>
            <w:shd w:val="clear" w:color="auto" w:fill="7FC0C0"/>
          </w:tcPr>
          <w:p w:rsidR="004B7983" w:rsidRPr="004B7983" w:rsidRDefault="004B7983" w:rsidP="004B7983">
            <w:pPr>
              <w:spacing w:after="0" w:line="178" w:lineRule="exact"/>
              <w:ind w:right="26"/>
              <w:jc w:val="right"/>
              <w:rPr>
                <w:rFonts w:ascii="Arial" w:eastAsia="Arial" w:hAnsi="Arial" w:cs="Arial"/>
                <w:b/>
                <w:sz w:val="16"/>
                <w:lang w:val="bs"/>
              </w:rPr>
            </w:pPr>
            <w:r w:rsidRPr="004B7983">
              <w:rPr>
                <w:rFonts w:ascii="Arial" w:eastAsia="Arial" w:hAnsi="Arial" w:cs="Arial"/>
                <w:b/>
                <w:spacing w:val="-2"/>
                <w:w w:val="95"/>
                <w:sz w:val="16"/>
                <w:lang w:val="bs"/>
              </w:rPr>
              <w:t>1.424.500,00</w:t>
            </w:r>
          </w:p>
          <w:p w:rsidR="004B7983" w:rsidRPr="004B7983" w:rsidRDefault="004B7983" w:rsidP="004B7983">
            <w:pPr>
              <w:spacing w:before="80" w:after="0" w:line="240" w:lineRule="auto"/>
              <w:ind w:right="26"/>
              <w:jc w:val="right"/>
              <w:rPr>
                <w:rFonts w:ascii="Arial" w:eastAsia="Arial" w:hAnsi="Arial" w:cs="Arial"/>
                <w:i/>
                <w:sz w:val="16"/>
                <w:lang w:val="bs"/>
              </w:rPr>
            </w:pPr>
            <w:r w:rsidRPr="004B7983">
              <w:rPr>
                <w:rFonts w:ascii="Arial" w:eastAsia="Arial" w:hAnsi="Arial" w:cs="Arial"/>
                <w:i/>
                <w:spacing w:val="-2"/>
                <w:w w:val="95"/>
                <w:sz w:val="16"/>
                <w:lang w:val="bs"/>
              </w:rPr>
              <w:t>10.000,00</w:t>
            </w:r>
          </w:p>
        </w:tc>
        <w:tc>
          <w:tcPr>
            <w:tcW w:w="1161" w:type="dxa"/>
            <w:tcBorders>
              <w:top w:val="nil"/>
              <w:left w:val="nil"/>
              <w:bottom w:val="single" w:sz="2" w:space="0" w:color="000000"/>
              <w:right w:val="nil"/>
            </w:tcBorders>
            <w:shd w:val="clear" w:color="auto" w:fill="7FC0C0"/>
          </w:tcPr>
          <w:p w:rsidR="004B7983" w:rsidRPr="004B7983" w:rsidRDefault="004B7983" w:rsidP="004B7983">
            <w:pPr>
              <w:spacing w:after="0" w:line="178" w:lineRule="exact"/>
              <w:ind w:right="35"/>
              <w:jc w:val="right"/>
              <w:rPr>
                <w:rFonts w:ascii="Arial" w:eastAsia="Arial" w:hAnsi="Arial" w:cs="Arial"/>
                <w:b/>
                <w:sz w:val="16"/>
                <w:lang w:val="bs"/>
              </w:rPr>
            </w:pPr>
            <w:r w:rsidRPr="004B7983">
              <w:rPr>
                <w:rFonts w:ascii="Arial" w:eastAsia="Arial" w:hAnsi="Arial" w:cs="Arial"/>
                <w:b/>
                <w:spacing w:val="-2"/>
                <w:w w:val="95"/>
                <w:sz w:val="16"/>
                <w:lang w:val="bs"/>
              </w:rPr>
              <w:t>100.500,00</w:t>
            </w:r>
          </w:p>
          <w:p w:rsidR="004B7983" w:rsidRPr="004B7983" w:rsidRDefault="004B7983" w:rsidP="004B7983">
            <w:pPr>
              <w:spacing w:before="80" w:after="0" w:line="240" w:lineRule="auto"/>
              <w:ind w:right="35"/>
              <w:jc w:val="right"/>
              <w:rPr>
                <w:rFonts w:ascii="Arial" w:eastAsia="Arial" w:hAnsi="Arial" w:cs="Arial"/>
                <w:i/>
                <w:sz w:val="16"/>
                <w:lang w:val="bs"/>
              </w:rPr>
            </w:pPr>
            <w:r w:rsidRPr="004B7983">
              <w:rPr>
                <w:rFonts w:ascii="Arial" w:eastAsia="Arial" w:hAnsi="Arial" w:cs="Arial"/>
                <w:i/>
                <w:spacing w:val="-2"/>
                <w:w w:val="95"/>
                <w:sz w:val="16"/>
                <w:lang w:val="bs"/>
              </w:rPr>
              <w:t>-5.000,00</w:t>
            </w:r>
          </w:p>
        </w:tc>
        <w:tc>
          <w:tcPr>
            <w:tcW w:w="1185" w:type="dxa"/>
            <w:tcBorders>
              <w:top w:val="nil"/>
              <w:left w:val="nil"/>
              <w:bottom w:val="single" w:sz="2" w:space="0" w:color="000000"/>
              <w:right w:val="single" w:sz="2" w:space="0" w:color="000000"/>
            </w:tcBorders>
            <w:shd w:val="clear" w:color="auto" w:fill="7FC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spacing w:val="-2"/>
                <w:w w:val="95"/>
                <w:sz w:val="16"/>
                <w:lang w:val="bs"/>
              </w:rPr>
              <w:t>1.525.000,00</w:t>
            </w:r>
          </w:p>
          <w:p w:rsidR="004B7983" w:rsidRPr="004B7983" w:rsidRDefault="004B7983" w:rsidP="004B7983">
            <w:pPr>
              <w:spacing w:before="80"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5.000,00</w:t>
            </w:r>
          </w:p>
        </w:tc>
      </w:tr>
    </w:tbl>
    <w:p w:rsidR="004B7983" w:rsidRPr="004B7983" w:rsidRDefault="004B7983" w:rsidP="004B7983">
      <w:pPr>
        <w:widowControl w:val="0"/>
        <w:autoSpaceDE w:val="0"/>
        <w:autoSpaceDN w:val="0"/>
        <w:spacing w:after="0" w:line="240" w:lineRule="auto"/>
        <w:jc w:val="right"/>
        <w:rPr>
          <w:rFonts w:ascii="Arial" w:eastAsia="Arial" w:hAnsi="Arial" w:cs="Arial"/>
          <w:sz w:val="16"/>
          <w:lang w:val="bs"/>
        </w:rPr>
        <w:sectPr w:rsidR="004B7983" w:rsidRPr="004B7983">
          <w:pgSz w:w="11900" w:h="16840"/>
          <w:pgMar w:top="900" w:right="700" w:bottom="1380" w:left="0" w:header="0" w:footer="1181" w:gutter="0"/>
          <w:cols w:space="720"/>
        </w:sectPr>
      </w:pPr>
    </w:p>
    <w:tbl>
      <w:tblPr>
        <w:tblStyle w:val="TableNormal"/>
        <w:tblW w:w="0" w:type="auto"/>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79135A">
        <w:trPr>
          <w:trHeight w:val="354"/>
        </w:trPr>
        <w:tc>
          <w:tcPr>
            <w:tcW w:w="7495" w:type="dxa"/>
            <w:gridSpan w:val="7"/>
            <w:tcBorders>
              <w:left w:val="single" w:sz="2" w:space="0" w:color="000000"/>
              <w:bottom w:val="single" w:sz="2" w:space="0" w:color="000000"/>
              <w:right w:val="single" w:sz="2" w:space="0" w:color="000000"/>
            </w:tcBorders>
          </w:tcPr>
          <w:p w:rsidR="004B7983" w:rsidRPr="004B7983" w:rsidRDefault="004B7983" w:rsidP="004B7983">
            <w:pPr>
              <w:spacing w:before="78" w:after="0" w:line="240" w:lineRule="auto"/>
              <w:rPr>
                <w:rFonts w:ascii="Arial" w:eastAsia="Arial" w:hAnsi="Arial" w:cs="Arial"/>
                <w:b/>
                <w:sz w:val="20"/>
                <w:lang w:val="bs"/>
              </w:rPr>
            </w:pPr>
            <w:r w:rsidRPr="004B7983">
              <w:rPr>
                <w:rFonts w:ascii="Arial" w:eastAsia="Arial" w:hAnsi="Arial" w:cs="Arial"/>
                <w:b/>
                <w:sz w:val="20"/>
                <w:lang w:val="bs"/>
              </w:rPr>
              <w:lastRenderedPageBreak/>
              <w:t>RAZDJEL: 001 - OPĆINA POSTIRA</w:t>
            </w:r>
          </w:p>
        </w:tc>
        <w:tc>
          <w:tcPr>
            <w:tcW w:w="1157"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434"/>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171"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4" w:lineRule="exact"/>
              <w:ind w:right="152"/>
              <w:jc w:val="center"/>
              <w:rPr>
                <w:rFonts w:ascii="Arial" w:eastAsia="Arial" w:hAnsi="Arial" w:cs="Arial"/>
                <w:b/>
                <w:i/>
                <w:sz w:val="18"/>
                <w:lang w:val="bs"/>
              </w:rPr>
            </w:pPr>
            <w:r w:rsidRPr="004B7983">
              <w:rPr>
                <w:rFonts w:ascii="Arial" w:eastAsia="Arial" w:hAnsi="Arial" w:cs="Arial"/>
                <w:b/>
                <w:i/>
                <w:sz w:val="18"/>
                <w:lang w:val="bs"/>
              </w:rPr>
              <w:t>GLAVA 00101: JEDINSTVENI UPRAVNI ODJEL</w:t>
            </w:r>
          </w:p>
          <w:p w:rsidR="004B7983" w:rsidRPr="004B7983" w:rsidRDefault="004B7983" w:rsidP="004B7983">
            <w:pPr>
              <w:spacing w:before="71"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104: Sufinanciranje iz prorač.</w:t>
            </w:r>
          </w:p>
          <w:p w:rsidR="004B7983" w:rsidRPr="004B7983" w:rsidRDefault="004B7983" w:rsidP="004B7983">
            <w:pPr>
              <w:spacing w:before="57" w:after="0" w:line="240" w:lineRule="auto"/>
              <w:ind w:right="147"/>
              <w:jc w:val="center"/>
              <w:rPr>
                <w:rFonts w:ascii="Arial" w:eastAsia="Arial" w:hAnsi="Arial" w:cs="Arial"/>
                <w:i/>
                <w:sz w:val="18"/>
                <w:lang w:val="bs"/>
              </w:rPr>
            </w:pPr>
            <w:r w:rsidRPr="004B7983">
              <w:rPr>
                <w:rFonts w:ascii="Arial" w:eastAsia="Arial" w:hAnsi="Arial" w:cs="Arial"/>
                <w:i/>
                <w:sz w:val="18"/>
                <w:lang w:val="bs"/>
              </w:rPr>
              <w:t>AKTIVNOST A104010: socijalna skrb i razne pomoći stanovništvu u stanovanju i slično</w:t>
            </w:r>
          </w:p>
          <w:p w:rsidR="004B7983" w:rsidRPr="004B7983" w:rsidRDefault="004B7983" w:rsidP="004B7983">
            <w:pPr>
              <w:spacing w:before="57" w:after="0" w:line="240" w:lineRule="auto"/>
              <w:ind w:right="147"/>
              <w:jc w:val="center"/>
              <w:rPr>
                <w:rFonts w:ascii="Arial" w:eastAsia="Arial" w:hAnsi="Arial" w:cs="Arial"/>
                <w:sz w:val="18"/>
                <w:lang w:val="bs"/>
              </w:rPr>
            </w:pPr>
            <w:r w:rsidRPr="004B7983">
              <w:rPr>
                <w:rFonts w:ascii="Arial" w:eastAsia="Arial" w:hAnsi="Arial" w:cs="Arial"/>
                <w:sz w:val="18"/>
                <w:lang w:val="bs"/>
              </w:rPr>
              <w:t>FUNKCIJSKA KLASIFIKACIJA 107 - Socijalna pomoć stanov.koje nije obuhvaćeno</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32"/>
              <w:jc w:val="right"/>
              <w:rPr>
                <w:rFonts w:ascii="Arial" w:eastAsia="Arial" w:hAnsi="Arial" w:cs="Arial"/>
                <w:b/>
                <w:sz w:val="16"/>
                <w:lang w:val="bs"/>
              </w:rPr>
            </w:pPr>
            <w:r w:rsidRPr="004B7983">
              <w:rPr>
                <w:rFonts w:ascii="Arial" w:eastAsia="Arial" w:hAnsi="Arial" w:cs="Arial"/>
                <w:b/>
                <w:spacing w:val="-2"/>
                <w:w w:val="95"/>
                <w:sz w:val="16"/>
                <w:lang w:val="bs"/>
              </w:rPr>
              <w:t>8.710.900,00</w:t>
            </w:r>
          </w:p>
          <w:p w:rsidR="004B7983" w:rsidRPr="004B7983" w:rsidRDefault="004B7983" w:rsidP="004B7983">
            <w:pPr>
              <w:spacing w:before="85" w:after="0" w:line="240" w:lineRule="auto"/>
              <w:ind w:right="32"/>
              <w:jc w:val="right"/>
              <w:rPr>
                <w:rFonts w:ascii="Arial" w:eastAsia="Arial" w:hAnsi="Arial" w:cs="Arial"/>
                <w:b/>
                <w:sz w:val="16"/>
                <w:lang w:val="bs"/>
              </w:rPr>
            </w:pPr>
            <w:r w:rsidRPr="004B7983">
              <w:rPr>
                <w:rFonts w:ascii="Arial" w:eastAsia="Arial" w:hAnsi="Arial" w:cs="Arial"/>
                <w:b/>
                <w:spacing w:val="-2"/>
                <w:w w:val="95"/>
                <w:sz w:val="16"/>
                <w:lang w:val="bs"/>
              </w:rPr>
              <w:t>1.424.500,00</w:t>
            </w:r>
          </w:p>
          <w:p w:rsidR="004B7983" w:rsidRPr="004B7983" w:rsidRDefault="004B7983" w:rsidP="004B7983">
            <w:pPr>
              <w:spacing w:before="80"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10.000,00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42"/>
              <w:jc w:val="right"/>
              <w:rPr>
                <w:rFonts w:ascii="Arial" w:eastAsia="Arial" w:hAnsi="Arial" w:cs="Arial"/>
                <w:b/>
                <w:sz w:val="16"/>
                <w:lang w:val="bs"/>
              </w:rPr>
            </w:pPr>
            <w:r w:rsidRPr="004B7983">
              <w:rPr>
                <w:rFonts w:ascii="Arial" w:eastAsia="Arial" w:hAnsi="Arial" w:cs="Arial"/>
                <w:b/>
                <w:spacing w:val="-2"/>
                <w:w w:val="95"/>
                <w:sz w:val="16"/>
                <w:lang w:val="bs"/>
              </w:rPr>
              <w:t>-1.232.300,00</w:t>
            </w:r>
          </w:p>
          <w:p w:rsidR="004B7983" w:rsidRPr="004B7983" w:rsidRDefault="004B7983" w:rsidP="004B7983">
            <w:pPr>
              <w:spacing w:before="85" w:after="0" w:line="240" w:lineRule="auto"/>
              <w:ind w:right="42"/>
              <w:jc w:val="right"/>
              <w:rPr>
                <w:rFonts w:ascii="Arial" w:eastAsia="Arial" w:hAnsi="Arial" w:cs="Arial"/>
                <w:b/>
                <w:sz w:val="16"/>
                <w:lang w:val="bs"/>
              </w:rPr>
            </w:pPr>
            <w:r w:rsidRPr="004B7983">
              <w:rPr>
                <w:rFonts w:ascii="Arial" w:eastAsia="Arial" w:hAnsi="Arial" w:cs="Arial"/>
                <w:b/>
                <w:spacing w:val="-2"/>
                <w:w w:val="95"/>
                <w:sz w:val="16"/>
                <w:lang w:val="bs"/>
              </w:rPr>
              <w:t>100.500,00</w:t>
            </w:r>
          </w:p>
          <w:p w:rsidR="004B7983" w:rsidRPr="004B7983" w:rsidRDefault="004B7983" w:rsidP="004B7983">
            <w:pPr>
              <w:spacing w:before="80"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-5.000,00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15"/>
              <w:jc w:val="right"/>
              <w:rPr>
                <w:rFonts w:ascii="Arial" w:eastAsia="Arial" w:hAnsi="Arial" w:cs="Arial"/>
                <w:b/>
                <w:sz w:val="16"/>
                <w:lang w:val="bs"/>
              </w:rPr>
            </w:pPr>
            <w:r w:rsidRPr="004B7983">
              <w:rPr>
                <w:rFonts w:ascii="Arial" w:eastAsia="Arial" w:hAnsi="Arial" w:cs="Arial"/>
                <w:b/>
                <w:spacing w:val="-2"/>
                <w:w w:val="95"/>
                <w:sz w:val="16"/>
                <w:lang w:val="bs"/>
              </w:rPr>
              <w:t>7.478.600,00</w:t>
            </w:r>
          </w:p>
          <w:p w:rsidR="004B7983" w:rsidRPr="004B7983" w:rsidRDefault="004B7983" w:rsidP="004B7983">
            <w:pPr>
              <w:spacing w:before="85" w:after="0" w:line="240" w:lineRule="auto"/>
              <w:ind w:right="-15"/>
              <w:jc w:val="right"/>
              <w:rPr>
                <w:rFonts w:ascii="Arial" w:eastAsia="Arial" w:hAnsi="Arial" w:cs="Arial"/>
                <w:b/>
                <w:sz w:val="16"/>
                <w:lang w:val="bs"/>
              </w:rPr>
            </w:pPr>
            <w:r w:rsidRPr="004B7983">
              <w:rPr>
                <w:rFonts w:ascii="Arial" w:eastAsia="Arial" w:hAnsi="Arial" w:cs="Arial"/>
                <w:b/>
                <w:spacing w:val="-2"/>
                <w:w w:val="95"/>
                <w:sz w:val="16"/>
                <w:lang w:val="bs"/>
              </w:rPr>
              <w:t>1.525.000,00</w:t>
            </w:r>
          </w:p>
          <w:p w:rsidR="004B7983" w:rsidRPr="004B7983" w:rsidRDefault="004B7983" w:rsidP="004B7983">
            <w:pPr>
              <w:spacing w:before="80"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5.000,00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-5.000,00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37</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Naknade grañanima i</w:t>
            </w:r>
          </w:p>
          <w:p w:rsidR="004B7983" w:rsidRPr="004B7983" w:rsidRDefault="004B7983" w:rsidP="004B7983">
            <w:pPr>
              <w:spacing w:before="1" w:after="0" w:line="220" w:lineRule="atLeast"/>
              <w:rPr>
                <w:rFonts w:ascii="Arial" w:eastAsia="Arial" w:hAnsi="Arial" w:cs="Arial"/>
                <w:b/>
                <w:sz w:val="18"/>
                <w:lang w:val="bs"/>
              </w:rPr>
            </w:pPr>
            <w:r w:rsidRPr="004B7983">
              <w:rPr>
                <w:rFonts w:ascii="Arial" w:eastAsia="Arial" w:hAnsi="Arial" w:cs="Arial"/>
                <w:b/>
                <w:sz w:val="18"/>
                <w:lang w:val="bs"/>
              </w:rPr>
              <w:t>kućanstvima na temelju osiguranja i drug</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-5.000,00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5.000,00</w:t>
            </w:r>
          </w:p>
        </w:tc>
      </w:tr>
      <w:tr w:rsidR="004B7983" w:rsidRPr="004B7983" w:rsidTr="0079135A">
        <w:trPr>
          <w:trHeight w:val="431"/>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911"/>
              </w:tabs>
              <w:spacing w:after="0" w:line="178"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05</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372</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Ostale naknade grañanima i</w:t>
            </w:r>
          </w:p>
          <w:p w:rsidR="004B7983" w:rsidRPr="004B7983" w:rsidRDefault="004B7983" w:rsidP="004B7983">
            <w:pPr>
              <w:spacing w:before="9" w:after="0" w:line="202" w:lineRule="exact"/>
              <w:rPr>
                <w:rFonts w:ascii="Arial" w:eastAsia="Arial" w:hAnsi="Arial" w:cs="Arial"/>
                <w:i/>
                <w:sz w:val="18"/>
                <w:lang w:val="bs"/>
              </w:rPr>
            </w:pPr>
            <w:r w:rsidRPr="004B7983">
              <w:rPr>
                <w:rFonts w:ascii="Arial" w:eastAsia="Arial" w:hAnsi="Arial" w:cs="Arial"/>
                <w:i/>
                <w:sz w:val="18"/>
                <w:lang w:val="bs"/>
              </w:rPr>
              <w:t>kućanstvima iz proračuna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-5.000,00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A104011: sufinanciranje udruga</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082 - Službe kulture</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34.000,00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52.000,00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86.000,00</w:t>
            </w:r>
          </w:p>
        </w:tc>
      </w:tr>
      <w:tr w:rsidR="004B7983" w:rsidRPr="004B7983" w:rsidTr="0079135A">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34.000,00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52.000,00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86.000,00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34.000,00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52.000,00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86.000,00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34.000,00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52.000,00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86.000,00</w:t>
            </w:r>
          </w:p>
        </w:tc>
      </w:tr>
      <w:tr w:rsidR="004B7983" w:rsidRPr="004B7983" w:rsidTr="0079135A">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A104012: sufinanciranje školstva</w:t>
            </w:r>
          </w:p>
          <w:p w:rsidR="004B7983" w:rsidRPr="004B7983" w:rsidRDefault="004B7983" w:rsidP="004B7983">
            <w:pPr>
              <w:spacing w:before="62"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091 - Predškolsko i osnovno obrazovanje</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38.000,00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38.000,00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38.000,00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38.000,00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38.000,00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38.000,00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38.000,00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38.000,00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A104013: unaprijeñenje kulture</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082 - Službe kulture</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147.500,00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-80.000,00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67.500,00</w:t>
            </w:r>
          </w:p>
        </w:tc>
      </w:tr>
      <w:tr w:rsidR="004B7983" w:rsidRPr="004B7983" w:rsidTr="0079135A">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147.500,00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-80.000,00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67.500,00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82.500,00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-30.000,00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52.500,00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911"/>
              </w:tabs>
              <w:spacing w:after="0" w:line="178"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05</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82.500,00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-30.000,00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52.500,00</w:t>
            </w: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15.000,00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-10.000,00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15.000,00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 w:after="0" w:line="220" w:lineRule="atLeast"/>
              <w:ind w:right="537"/>
              <w:rPr>
                <w:rFonts w:ascii="Arial" w:eastAsia="Arial" w:hAnsi="Arial" w:cs="Arial"/>
                <w:b/>
                <w:sz w:val="18"/>
                <w:lang w:val="bs"/>
              </w:rPr>
            </w:pPr>
            <w:r w:rsidRPr="004B7983">
              <w:rPr>
                <w:rFonts w:ascii="Arial" w:eastAsia="Arial" w:hAnsi="Arial" w:cs="Arial"/>
                <w:b/>
                <w:sz w:val="18"/>
                <w:lang w:val="bs"/>
              </w:rPr>
              <w:t>proizvedene dugotrajne 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50.000,00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-40.000,00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10.000,00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Grañevinski objekti</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50.000,00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-40.000,00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10.000,00</w:t>
            </w:r>
          </w:p>
        </w:tc>
      </w:tr>
      <w:tr w:rsidR="004B7983" w:rsidRPr="004B7983" w:rsidTr="0079135A">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A104014: protupožarna zaštita</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032 - Usluge protupožarne zaštite</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230.000,00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230.000,00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230.000,00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230.000,00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230.000,00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230.000,00</w:t>
            </w:r>
          </w:p>
        </w:tc>
      </w:tr>
      <w:tr w:rsidR="004B7983" w:rsidRPr="004B7983" w:rsidTr="0079135A">
        <w:trPr>
          <w:trHeight w:val="273"/>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230.000,00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230.000,00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A104015: unaprijeñenje poljoprivrede</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042 - poljoprivreda,šumarstvo,ribarstvo</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120.000,00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18.000,00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138.000,00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120.000,00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18.000,00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138.000,00</w:t>
            </w:r>
          </w:p>
        </w:tc>
      </w:tr>
      <w:tr w:rsidR="004B7983" w:rsidRPr="004B7983" w:rsidTr="0079135A">
        <w:trPr>
          <w:trHeight w:val="269"/>
        </w:trPr>
        <w:tc>
          <w:tcPr>
            <w:tcW w:w="1714"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single" w:sz="2" w:space="0" w:color="000000"/>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bl>
    <w:p w:rsidR="004B7983" w:rsidRPr="004B7983" w:rsidRDefault="004B7983" w:rsidP="004B7983">
      <w:pPr>
        <w:widowControl w:val="0"/>
        <w:autoSpaceDE w:val="0"/>
        <w:autoSpaceDN w:val="0"/>
        <w:spacing w:after="0" w:line="240" w:lineRule="auto"/>
        <w:rPr>
          <w:rFonts w:ascii="Times New Roman" w:eastAsia="Arial" w:hAnsi="Arial" w:cs="Arial"/>
          <w:sz w:val="16"/>
          <w:lang w:val="bs"/>
        </w:rPr>
        <w:sectPr w:rsidR="004B7983" w:rsidRPr="004B7983" w:rsidSect="00E97BED">
          <w:pgSz w:w="11900" w:h="16840"/>
          <w:pgMar w:top="907" w:right="697" w:bottom="1378" w:left="284" w:header="0" w:footer="1179" w:gutter="0"/>
          <w:cols w:space="720"/>
        </w:sectPr>
      </w:pPr>
    </w:p>
    <w:tbl>
      <w:tblPr>
        <w:tblStyle w:val="TableNormal"/>
        <w:tblW w:w="0" w:type="auto"/>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79135A">
        <w:trPr>
          <w:trHeight w:val="354"/>
        </w:trPr>
        <w:tc>
          <w:tcPr>
            <w:tcW w:w="7495" w:type="dxa"/>
            <w:gridSpan w:val="7"/>
            <w:tcBorders>
              <w:left w:val="single" w:sz="2" w:space="0" w:color="000000"/>
              <w:bottom w:val="single" w:sz="2" w:space="0" w:color="000000"/>
              <w:right w:val="single" w:sz="2" w:space="0" w:color="000000"/>
            </w:tcBorders>
          </w:tcPr>
          <w:p w:rsidR="004B7983" w:rsidRPr="004B7983" w:rsidRDefault="004B7983" w:rsidP="004B7983">
            <w:pPr>
              <w:spacing w:before="78" w:after="0" w:line="240" w:lineRule="auto"/>
              <w:rPr>
                <w:rFonts w:ascii="Arial" w:eastAsia="Arial" w:hAnsi="Arial" w:cs="Arial"/>
                <w:b/>
                <w:sz w:val="20"/>
                <w:lang w:val="bs"/>
              </w:rPr>
            </w:pPr>
            <w:r w:rsidRPr="004B7983">
              <w:rPr>
                <w:rFonts w:ascii="Arial" w:eastAsia="Arial" w:hAnsi="Arial" w:cs="Arial"/>
                <w:b/>
                <w:sz w:val="20"/>
                <w:lang w:val="bs"/>
              </w:rPr>
              <w:lastRenderedPageBreak/>
              <w:t>RAZDJEL: 001 - OPĆINA POSTIRA</w:t>
            </w:r>
          </w:p>
        </w:tc>
        <w:tc>
          <w:tcPr>
            <w:tcW w:w="1157"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434"/>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171"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4" w:lineRule="exact"/>
              <w:ind w:right="152"/>
              <w:jc w:val="center"/>
              <w:rPr>
                <w:rFonts w:ascii="Arial" w:eastAsia="Arial" w:hAnsi="Arial" w:cs="Arial"/>
                <w:b/>
                <w:i/>
                <w:sz w:val="18"/>
                <w:lang w:val="bs"/>
              </w:rPr>
            </w:pPr>
            <w:r w:rsidRPr="004B7983">
              <w:rPr>
                <w:rFonts w:ascii="Arial" w:eastAsia="Arial" w:hAnsi="Arial" w:cs="Arial"/>
                <w:b/>
                <w:i/>
                <w:sz w:val="18"/>
                <w:lang w:val="bs"/>
              </w:rPr>
              <w:t>GLAVA 00101: JEDINSTVENI UPRAVNI ODJEL</w:t>
            </w:r>
          </w:p>
          <w:p w:rsidR="004B7983" w:rsidRPr="004B7983" w:rsidRDefault="004B7983" w:rsidP="004B7983">
            <w:pPr>
              <w:spacing w:before="71"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104: Sufinanciranje iz prorač.</w:t>
            </w:r>
          </w:p>
          <w:p w:rsidR="004B7983" w:rsidRPr="004B7983" w:rsidRDefault="004B7983" w:rsidP="004B7983">
            <w:pPr>
              <w:spacing w:before="57" w:after="0" w:line="240" w:lineRule="auto"/>
              <w:ind w:right="152"/>
              <w:jc w:val="center"/>
              <w:rPr>
                <w:rFonts w:ascii="Arial" w:eastAsia="Arial" w:hAnsi="Arial" w:cs="Arial"/>
                <w:i/>
                <w:sz w:val="18"/>
                <w:lang w:val="bs"/>
              </w:rPr>
            </w:pPr>
            <w:r w:rsidRPr="004B7983">
              <w:rPr>
                <w:rFonts w:ascii="Arial" w:eastAsia="Arial" w:hAnsi="Arial" w:cs="Arial"/>
                <w:i/>
                <w:sz w:val="18"/>
                <w:lang w:val="bs"/>
              </w:rPr>
              <w:t>AKTIVNOST A104015: unaprijeñenje poljoprivrede</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042 - poljoprivreda,šumarstvo,ribarstvo</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32"/>
              <w:jc w:val="right"/>
              <w:rPr>
                <w:rFonts w:ascii="Arial" w:eastAsia="Arial" w:hAnsi="Arial" w:cs="Arial"/>
                <w:b/>
                <w:sz w:val="16"/>
                <w:lang w:val="bs"/>
              </w:rPr>
            </w:pPr>
            <w:r w:rsidRPr="004B7983">
              <w:rPr>
                <w:rFonts w:ascii="Arial" w:eastAsia="Arial" w:hAnsi="Arial" w:cs="Arial"/>
                <w:b/>
                <w:spacing w:val="-2"/>
                <w:w w:val="95"/>
                <w:sz w:val="16"/>
                <w:lang w:val="bs"/>
              </w:rPr>
              <w:t>8.710.900,00</w:t>
            </w:r>
          </w:p>
          <w:p w:rsidR="004B7983" w:rsidRPr="004B7983" w:rsidRDefault="004B7983" w:rsidP="004B7983">
            <w:pPr>
              <w:spacing w:before="85" w:after="0" w:line="240" w:lineRule="auto"/>
              <w:ind w:right="32"/>
              <w:jc w:val="right"/>
              <w:rPr>
                <w:rFonts w:ascii="Arial" w:eastAsia="Arial" w:hAnsi="Arial" w:cs="Arial"/>
                <w:b/>
                <w:sz w:val="16"/>
                <w:lang w:val="bs"/>
              </w:rPr>
            </w:pPr>
            <w:r w:rsidRPr="004B7983">
              <w:rPr>
                <w:rFonts w:ascii="Arial" w:eastAsia="Arial" w:hAnsi="Arial" w:cs="Arial"/>
                <w:b/>
                <w:spacing w:val="-2"/>
                <w:w w:val="95"/>
                <w:sz w:val="16"/>
                <w:lang w:val="bs"/>
              </w:rPr>
              <w:t>1.424.500,00</w:t>
            </w:r>
          </w:p>
          <w:p w:rsidR="004B7983" w:rsidRPr="004B7983" w:rsidRDefault="004B7983" w:rsidP="004B7983">
            <w:pPr>
              <w:spacing w:before="80"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120.000,00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42"/>
              <w:jc w:val="right"/>
              <w:rPr>
                <w:rFonts w:ascii="Arial" w:eastAsia="Arial" w:hAnsi="Arial" w:cs="Arial"/>
                <w:b/>
                <w:sz w:val="16"/>
                <w:lang w:val="bs"/>
              </w:rPr>
            </w:pPr>
            <w:r w:rsidRPr="004B7983">
              <w:rPr>
                <w:rFonts w:ascii="Arial" w:eastAsia="Arial" w:hAnsi="Arial" w:cs="Arial"/>
                <w:b/>
                <w:spacing w:val="-2"/>
                <w:w w:val="95"/>
                <w:sz w:val="16"/>
                <w:lang w:val="bs"/>
              </w:rPr>
              <w:t>-1.232.300,00</w:t>
            </w:r>
          </w:p>
          <w:p w:rsidR="004B7983" w:rsidRPr="004B7983" w:rsidRDefault="004B7983" w:rsidP="004B7983">
            <w:pPr>
              <w:spacing w:before="85" w:after="0" w:line="240" w:lineRule="auto"/>
              <w:ind w:right="42"/>
              <w:jc w:val="right"/>
              <w:rPr>
                <w:rFonts w:ascii="Arial" w:eastAsia="Arial" w:hAnsi="Arial" w:cs="Arial"/>
                <w:b/>
                <w:sz w:val="16"/>
                <w:lang w:val="bs"/>
              </w:rPr>
            </w:pPr>
            <w:r w:rsidRPr="004B7983">
              <w:rPr>
                <w:rFonts w:ascii="Arial" w:eastAsia="Arial" w:hAnsi="Arial" w:cs="Arial"/>
                <w:b/>
                <w:spacing w:val="-2"/>
                <w:w w:val="95"/>
                <w:sz w:val="16"/>
                <w:lang w:val="bs"/>
              </w:rPr>
              <w:t>100.500,00</w:t>
            </w:r>
          </w:p>
          <w:p w:rsidR="004B7983" w:rsidRPr="004B7983" w:rsidRDefault="004B7983" w:rsidP="004B7983">
            <w:pPr>
              <w:spacing w:before="80"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18.000,00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15"/>
              <w:jc w:val="right"/>
              <w:rPr>
                <w:rFonts w:ascii="Arial" w:eastAsia="Arial" w:hAnsi="Arial" w:cs="Arial"/>
                <w:b/>
                <w:sz w:val="16"/>
                <w:lang w:val="bs"/>
              </w:rPr>
            </w:pPr>
            <w:r w:rsidRPr="004B7983">
              <w:rPr>
                <w:rFonts w:ascii="Arial" w:eastAsia="Arial" w:hAnsi="Arial" w:cs="Arial"/>
                <w:b/>
                <w:spacing w:val="-2"/>
                <w:w w:val="95"/>
                <w:sz w:val="16"/>
                <w:lang w:val="bs"/>
              </w:rPr>
              <w:t>7.478.600,00</w:t>
            </w:r>
          </w:p>
          <w:p w:rsidR="004B7983" w:rsidRPr="004B7983" w:rsidRDefault="004B7983" w:rsidP="004B7983">
            <w:pPr>
              <w:spacing w:before="85" w:after="0" w:line="240" w:lineRule="auto"/>
              <w:ind w:right="-15"/>
              <w:jc w:val="right"/>
              <w:rPr>
                <w:rFonts w:ascii="Arial" w:eastAsia="Arial" w:hAnsi="Arial" w:cs="Arial"/>
                <w:b/>
                <w:sz w:val="16"/>
                <w:lang w:val="bs"/>
              </w:rPr>
            </w:pPr>
            <w:r w:rsidRPr="004B7983">
              <w:rPr>
                <w:rFonts w:ascii="Arial" w:eastAsia="Arial" w:hAnsi="Arial" w:cs="Arial"/>
                <w:b/>
                <w:spacing w:val="-2"/>
                <w:w w:val="95"/>
                <w:sz w:val="16"/>
                <w:lang w:val="bs"/>
              </w:rPr>
              <w:t>1.525.000,00</w:t>
            </w:r>
          </w:p>
          <w:p w:rsidR="004B7983" w:rsidRPr="004B7983" w:rsidRDefault="004B7983" w:rsidP="004B7983">
            <w:pPr>
              <w:spacing w:before="80"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138.000,00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120.000,00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18.000,00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138.000,00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205"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177" w:lineRule="exact"/>
              <w:ind w:right="32"/>
              <w:jc w:val="right"/>
              <w:rPr>
                <w:rFonts w:ascii="Arial" w:eastAsia="Arial" w:hAnsi="Arial" w:cs="Arial"/>
                <w:b/>
                <w:sz w:val="16"/>
                <w:lang w:val="bs"/>
              </w:rPr>
            </w:pPr>
            <w:r w:rsidRPr="004B7983">
              <w:rPr>
                <w:rFonts w:ascii="Arial" w:eastAsia="Arial" w:hAnsi="Arial" w:cs="Arial"/>
                <w:b/>
                <w:w w:val="95"/>
                <w:sz w:val="16"/>
                <w:lang w:val="bs"/>
              </w:rPr>
              <w:t>100.000,00</w:t>
            </w:r>
          </w:p>
        </w:tc>
        <w:tc>
          <w:tcPr>
            <w:tcW w:w="1162"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177" w:lineRule="exact"/>
              <w:ind w:right="42"/>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single" w:sz="2" w:space="0" w:color="000000"/>
              <w:left w:val="single" w:sz="2" w:space="0" w:color="000000"/>
              <w:bottom w:val="nil"/>
              <w:right w:val="single" w:sz="2" w:space="0" w:color="000000"/>
            </w:tcBorders>
            <w:shd w:val="clear" w:color="auto" w:fill="E0E0C0"/>
          </w:tcPr>
          <w:p w:rsidR="004B7983" w:rsidRPr="004B7983" w:rsidRDefault="004B7983" w:rsidP="004B7983">
            <w:pPr>
              <w:spacing w:after="0" w:line="177" w:lineRule="exact"/>
              <w:ind w:right="-15"/>
              <w:jc w:val="right"/>
              <w:rPr>
                <w:rFonts w:ascii="Arial" w:eastAsia="Arial" w:hAnsi="Arial" w:cs="Arial"/>
                <w:b/>
                <w:sz w:val="16"/>
                <w:lang w:val="bs"/>
              </w:rPr>
            </w:pPr>
            <w:r w:rsidRPr="004B7983">
              <w:rPr>
                <w:rFonts w:ascii="Arial" w:eastAsia="Arial" w:hAnsi="Arial" w:cs="Arial"/>
                <w:b/>
                <w:w w:val="95"/>
                <w:sz w:val="16"/>
                <w:lang w:val="bs"/>
              </w:rPr>
              <w:t>100.000,00</w:t>
            </w:r>
          </w:p>
        </w:tc>
      </w:tr>
      <w:tr w:rsidR="004B7983" w:rsidRPr="004B7983" w:rsidTr="0079135A">
        <w:trPr>
          <w:trHeight w:val="273"/>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382"/>
              <w:jc w:val="center"/>
              <w:rPr>
                <w:rFonts w:ascii="Arial" w:eastAsia="Arial" w:hAnsi="Arial" w:cs="Arial"/>
                <w:sz w:val="16"/>
                <w:lang w:val="bs"/>
              </w:rPr>
            </w:pPr>
            <w:r w:rsidRPr="004B7983">
              <w:rPr>
                <w:rFonts w:ascii="Arial" w:eastAsia="Arial" w:hAnsi="Arial" w:cs="Arial"/>
                <w:sz w:val="16"/>
                <w:lang w:val="bs"/>
              </w:rPr>
              <w:t>04 05</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100.000,00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100.000,00</w:t>
            </w: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1"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1"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3" w:lineRule="exact"/>
              <w:ind w:right="32"/>
              <w:jc w:val="right"/>
              <w:rPr>
                <w:rFonts w:ascii="Arial" w:eastAsia="Arial" w:hAnsi="Arial" w:cs="Arial"/>
                <w:b/>
                <w:sz w:val="16"/>
                <w:lang w:val="bs"/>
              </w:rPr>
            </w:pPr>
            <w:r w:rsidRPr="004B7983">
              <w:rPr>
                <w:rFonts w:ascii="Arial" w:eastAsia="Arial" w:hAnsi="Arial" w:cs="Arial"/>
                <w:b/>
                <w:w w:val="95"/>
                <w:sz w:val="16"/>
                <w:lang w:val="bs"/>
              </w:rPr>
              <w:t>20.000,00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3" w:lineRule="exact"/>
              <w:ind w:right="42"/>
              <w:jc w:val="right"/>
              <w:rPr>
                <w:rFonts w:ascii="Arial" w:eastAsia="Arial" w:hAnsi="Arial" w:cs="Arial"/>
                <w:b/>
                <w:sz w:val="16"/>
                <w:lang w:val="bs"/>
              </w:rPr>
            </w:pPr>
            <w:r w:rsidRPr="004B7983">
              <w:rPr>
                <w:rFonts w:ascii="Arial" w:eastAsia="Arial" w:hAnsi="Arial" w:cs="Arial"/>
                <w:b/>
                <w:w w:val="95"/>
                <w:sz w:val="16"/>
                <w:lang w:val="bs"/>
              </w:rPr>
              <w:t>18.000,00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3" w:lineRule="exact"/>
              <w:ind w:right="-15"/>
              <w:jc w:val="right"/>
              <w:rPr>
                <w:rFonts w:ascii="Arial" w:eastAsia="Arial" w:hAnsi="Arial" w:cs="Arial"/>
                <w:b/>
                <w:sz w:val="16"/>
                <w:lang w:val="bs"/>
              </w:rPr>
            </w:pPr>
            <w:r w:rsidRPr="004B7983">
              <w:rPr>
                <w:rFonts w:ascii="Arial" w:eastAsia="Arial" w:hAnsi="Arial" w:cs="Arial"/>
                <w:b/>
                <w:w w:val="95"/>
                <w:sz w:val="16"/>
                <w:lang w:val="bs"/>
              </w:rPr>
              <w:t>38.000,00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911"/>
              </w:tabs>
              <w:spacing w:after="0" w:line="178"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05</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18.000,00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38.000,00</w:t>
            </w:r>
          </w:p>
        </w:tc>
      </w:tr>
      <w:tr w:rsidR="004B7983" w:rsidRPr="004B7983" w:rsidTr="0079135A">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A104016: pomoći i sufinanciranja vjerske zajednice Župe Postira</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084 - Religijske i druge službe zajednice</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60.000,00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70.000,00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130.000,00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0"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7" w:lineRule="exact"/>
              <w:ind w:right="32"/>
              <w:jc w:val="right"/>
              <w:rPr>
                <w:rFonts w:ascii="Arial" w:eastAsia="Arial" w:hAnsi="Arial" w:cs="Arial"/>
                <w:i/>
                <w:sz w:val="16"/>
                <w:lang w:val="bs"/>
              </w:rPr>
            </w:pPr>
            <w:r w:rsidRPr="004B7983">
              <w:rPr>
                <w:rFonts w:ascii="Arial" w:eastAsia="Arial" w:hAnsi="Arial" w:cs="Arial"/>
                <w:i/>
                <w:w w:val="95"/>
                <w:sz w:val="16"/>
                <w:lang w:val="bs"/>
              </w:rPr>
              <w:t>60.000,00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7" w:lineRule="exact"/>
              <w:ind w:right="42"/>
              <w:jc w:val="right"/>
              <w:rPr>
                <w:rFonts w:ascii="Arial" w:eastAsia="Arial" w:hAnsi="Arial" w:cs="Arial"/>
                <w:i/>
                <w:sz w:val="16"/>
                <w:lang w:val="bs"/>
              </w:rPr>
            </w:pPr>
            <w:r w:rsidRPr="004B7983">
              <w:rPr>
                <w:rFonts w:ascii="Arial" w:eastAsia="Arial" w:hAnsi="Arial" w:cs="Arial"/>
                <w:i/>
                <w:w w:val="95"/>
                <w:sz w:val="16"/>
                <w:lang w:val="bs"/>
              </w:rPr>
              <w:t>70.000,00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7" w:lineRule="exact"/>
              <w:ind w:right="-15"/>
              <w:jc w:val="right"/>
              <w:rPr>
                <w:rFonts w:ascii="Arial" w:eastAsia="Arial" w:hAnsi="Arial" w:cs="Arial"/>
                <w:i/>
                <w:sz w:val="16"/>
                <w:lang w:val="bs"/>
              </w:rPr>
            </w:pPr>
            <w:r w:rsidRPr="004B7983">
              <w:rPr>
                <w:rFonts w:ascii="Arial" w:eastAsia="Arial" w:hAnsi="Arial" w:cs="Arial"/>
                <w:i/>
                <w:w w:val="95"/>
                <w:sz w:val="16"/>
                <w:lang w:val="bs"/>
              </w:rPr>
              <w:t>130.000,00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60.000,00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70.000,00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130.000,00</w:t>
            </w:r>
          </w:p>
        </w:tc>
      </w:tr>
      <w:tr w:rsidR="004B7983" w:rsidRPr="004B7983" w:rsidTr="0079135A">
        <w:trPr>
          <w:trHeight w:val="273"/>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60.000,00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70.000,00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130.000,00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7" w:lineRule="exact"/>
              <w:ind w:right="152"/>
              <w:jc w:val="center"/>
              <w:rPr>
                <w:rFonts w:ascii="Arial" w:eastAsia="Arial" w:hAnsi="Arial" w:cs="Arial"/>
                <w:i/>
                <w:sz w:val="18"/>
                <w:lang w:val="bs"/>
              </w:rPr>
            </w:pPr>
            <w:r w:rsidRPr="004B7983">
              <w:rPr>
                <w:rFonts w:ascii="Arial" w:eastAsia="Arial" w:hAnsi="Arial" w:cs="Arial"/>
                <w:i/>
                <w:sz w:val="18"/>
                <w:lang w:val="bs"/>
              </w:rPr>
              <w:t>AKTIVNOST A104017: sufinanciranje športa</w:t>
            </w:r>
          </w:p>
          <w:p w:rsidR="004B7983" w:rsidRPr="004B7983" w:rsidRDefault="004B7983" w:rsidP="004B7983">
            <w:pPr>
              <w:spacing w:before="62"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081 - Službe rekreacije i športa</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8" w:lineRule="exact"/>
              <w:ind w:right="32"/>
              <w:jc w:val="right"/>
              <w:rPr>
                <w:rFonts w:ascii="Arial" w:eastAsia="Arial" w:hAnsi="Arial" w:cs="Arial"/>
                <w:i/>
                <w:sz w:val="16"/>
                <w:lang w:val="bs"/>
              </w:rPr>
            </w:pPr>
            <w:r w:rsidRPr="004B7983">
              <w:rPr>
                <w:rFonts w:ascii="Arial" w:eastAsia="Arial" w:hAnsi="Arial" w:cs="Arial"/>
                <w:i/>
                <w:w w:val="95"/>
                <w:sz w:val="16"/>
                <w:lang w:val="bs"/>
              </w:rPr>
              <w:t>248.000,00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8" w:lineRule="exact"/>
              <w:ind w:right="42"/>
              <w:jc w:val="right"/>
              <w:rPr>
                <w:rFonts w:ascii="Arial" w:eastAsia="Arial" w:hAnsi="Arial" w:cs="Arial"/>
                <w:i/>
                <w:sz w:val="16"/>
                <w:lang w:val="bs"/>
              </w:rPr>
            </w:pPr>
            <w:r w:rsidRPr="004B7983">
              <w:rPr>
                <w:rFonts w:ascii="Arial" w:eastAsia="Arial" w:hAnsi="Arial" w:cs="Arial"/>
                <w:i/>
                <w:w w:val="95"/>
                <w:sz w:val="16"/>
                <w:lang w:val="bs"/>
              </w:rPr>
              <w:t>-2.500,00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8" w:lineRule="exact"/>
              <w:ind w:right="-15"/>
              <w:jc w:val="right"/>
              <w:rPr>
                <w:rFonts w:ascii="Arial" w:eastAsia="Arial" w:hAnsi="Arial" w:cs="Arial"/>
                <w:i/>
                <w:sz w:val="16"/>
                <w:lang w:val="bs"/>
              </w:rPr>
            </w:pPr>
            <w:r w:rsidRPr="004B7983">
              <w:rPr>
                <w:rFonts w:ascii="Arial" w:eastAsia="Arial" w:hAnsi="Arial" w:cs="Arial"/>
                <w:i/>
                <w:w w:val="95"/>
                <w:sz w:val="16"/>
                <w:lang w:val="bs"/>
              </w:rPr>
              <w:t>245.500,00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248.000,00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-2.500,00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245.500,00</w:t>
            </w:r>
          </w:p>
        </w:tc>
      </w:tr>
      <w:tr w:rsidR="004B7983" w:rsidRPr="004B7983" w:rsidTr="0079135A">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1"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1"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3" w:lineRule="exact"/>
              <w:ind w:right="32"/>
              <w:jc w:val="right"/>
              <w:rPr>
                <w:rFonts w:ascii="Arial" w:eastAsia="Arial" w:hAnsi="Arial" w:cs="Arial"/>
                <w:b/>
                <w:sz w:val="16"/>
                <w:lang w:val="bs"/>
              </w:rPr>
            </w:pPr>
            <w:r w:rsidRPr="004B7983">
              <w:rPr>
                <w:rFonts w:ascii="Arial" w:eastAsia="Arial" w:hAnsi="Arial" w:cs="Arial"/>
                <w:b/>
                <w:w w:val="95"/>
                <w:sz w:val="16"/>
                <w:lang w:val="bs"/>
              </w:rPr>
              <w:t>248.000,00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3" w:lineRule="exact"/>
              <w:ind w:right="42"/>
              <w:jc w:val="right"/>
              <w:rPr>
                <w:rFonts w:ascii="Arial" w:eastAsia="Arial" w:hAnsi="Arial" w:cs="Arial"/>
                <w:b/>
                <w:sz w:val="16"/>
                <w:lang w:val="bs"/>
              </w:rPr>
            </w:pPr>
            <w:r w:rsidRPr="004B7983">
              <w:rPr>
                <w:rFonts w:ascii="Arial" w:eastAsia="Arial" w:hAnsi="Arial" w:cs="Arial"/>
                <w:b/>
                <w:w w:val="95"/>
                <w:sz w:val="16"/>
                <w:lang w:val="bs"/>
              </w:rPr>
              <w:t>-2.500,00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3" w:lineRule="exact"/>
              <w:ind w:right="-15"/>
              <w:jc w:val="right"/>
              <w:rPr>
                <w:rFonts w:ascii="Arial" w:eastAsia="Arial" w:hAnsi="Arial" w:cs="Arial"/>
                <w:b/>
                <w:sz w:val="16"/>
                <w:lang w:val="bs"/>
              </w:rPr>
            </w:pPr>
            <w:r w:rsidRPr="004B7983">
              <w:rPr>
                <w:rFonts w:ascii="Arial" w:eastAsia="Arial" w:hAnsi="Arial" w:cs="Arial"/>
                <w:b/>
                <w:w w:val="95"/>
                <w:sz w:val="16"/>
                <w:lang w:val="bs"/>
              </w:rPr>
              <w:t>245.500,00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248.000,00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-2.500,00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245.500,00</w:t>
            </w:r>
          </w:p>
        </w:tc>
      </w:tr>
      <w:tr w:rsidR="004B7983" w:rsidRPr="004B7983" w:rsidTr="0079135A">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A104018: sufinanciranje zdravstva</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074 - Službe javnog zdravstva</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45.000,00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75.000,00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120.000,00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0"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7" w:lineRule="exact"/>
              <w:ind w:right="32"/>
              <w:jc w:val="right"/>
              <w:rPr>
                <w:rFonts w:ascii="Arial" w:eastAsia="Arial" w:hAnsi="Arial" w:cs="Arial"/>
                <w:i/>
                <w:sz w:val="16"/>
                <w:lang w:val="bs"/>
              </w:rPr>
            </w:pPr>
            <w:r w:rsidRPr="004B7983">
              <w:rPr>
                <w:rFonts w:ascii="Arial" w:eastAsia="Arial" w:hAnsi="Arial" w:cs="Arial"/>
                <w:i/>
                <w:w w:val="95"/>
                <w:sz w:val="16"/>
                <w:lang w:val="bs"/>
              </w:rPr>
              <w:t>45.000,00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7" w:lineRule="exact"/>
              <w:ind w:right="42"/>
              <w:jc w:val="right"/>
              <w:rPr>
                <w:rFonts w:ascii="Arial" w:eastAsia="Arial" w:hAnsi="Arial" w:cs="Arial"/>
                <w:i/>
                <w:sz w:val="16"/>
                <w:lang w:val="bs"/>
              </w:rPr>
            </w:pPr>
            <w:r w:rsidRPr="004B7983">
              <w:rPr>
                <w:rFonts w:ascii="Arial" w:eastAsia="Arial" w:hAnsi="Arial" w:cs="Arial"/>
                <w:i/>
                <w:w w:val="95"/>
                <w:sz w:val="16"/>
                <w:lang w:val="bs"/>
              </w:rPr>
              <w:t>75.000,00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7" w:lineRule="exact"/>
              <w:ind w:right="-15"/>
              <w:jc w:val="right"/>
              <w:rPr>
                <w:rFonts w:ascii="Arial" w:eastAsia="Arial" w:hAnsi="Arial" w:cs="Arial"/>
                <w:i/>
                <w:sz w:val="16"/>
                <w:lang w:val="bs"/>
              </w:rPr>
            </w:pPr>
            <w:r w:rsidRPr="004B7983">
              <w:rPr>
                <w:rFonts w:ascii="Arial" w:eastAsia="Arial" w:hAnsi="Arial" w:cs="Arial"/>
                <w:i/>
                <w:w w:val="95"/>
                <w:sz w:val="16"/>
                <w:lang w:val="bs"/>
              </w:rPr>
              <w:t>120.000,00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45.000,00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75.000,00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120.000,00</w:t>
            </w:r>
          </w:p>
        </w:tc>
      </w:tr>
      <w:tr w:rsidR="004B7983" w:rsidRPr="004B7983" w:rsidTr="0079135A">
        <w:trPr>
          <w:trHeight w:val="273"/>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45.000,00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75.000,00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120.000,00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7" w:lineRule="exact"/>
              <w:ind w:right="152"/>
              <w:jc w:val="center"/>
              <w:rPr>
                <w:rFonts w:ascii="Arial" w:eastAsia="Arial" w:hAnsi="Arial" w:cs="Arial"/>
                <w:i/>
                <w:sz w:val="18"/>
                <w:lang w:val="bs"/>
              </w:rPr>
            </w:pPr>
            <w:r w:rsidRPr="004B7983">
              <w:rPr>
                <w:rFonts w:ascii="Arial" w:eastAsia="Arial" w:hAnsi="Arial" w:cs="Arial"/>
                <w:i/>
                <w:sz w:val="18"/>
                <w:lang w:val="bs"/>
              </w:rPr>
              <w:t>AKTIVNOST A104019: sufinanciranje javnih poduzeća- subvencije</w:t>
            </w:r>
          </w:p>
          <w:p w:rsidR="004B7983" w:rsidRPr="004B7983" w:rsidRDefault="004B7983" w:rsidP="004B7983">
            <w:pPr>
              <w:spacing w:before="62"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065 - Istraživ.i razvoj stanovanja i kom.pogodnosti</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8" w:lineRule="exact"/>
              <w:ind w:right="32"/>
              <w:jc w:val="right"/>
              <w:rPr>
                <w:rFonts w:ascii="Arial" w:eastAsia="Arial" w:hAnsi="Arial" w:cs="Arial"/>
                <w:i/>
                <w:sz w:val="16"/>
                <w:lang w:val="bs"/>
              </w:rPr>
            </w:pPr>
            <w:r w:rsidRPr="004B7983">
              <w:rPr>
                <w:rFonts w:ascii="Arial" w:eastAsia="Arial" w:hAnsi="Arial" w:cs="Arial"/>
                <w:i/>
                <w:w w:val="95"/>
                <w:sz w:val="16"/>
                <w:lang w:val="bs"/>
              </w:rPr>
              <w:t>25.000,00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8" w:lineRule="exact"/>
              <w:ind w:right="42"/>
              <w:jc w:val="right"/>
              <w:rPr>
                <w:rFonts w:ascii="Arial" w:eastAsia="Arial" w:hAnsi="Arial" w:cs="Arial"/>
                <w:i/>
                <w:sz w:val="16"/>
                <w:lang w:val="bs"/>
              </w:rPr>
            </w:pPr>
            <w:r w:rsidRPr="004B7983">
              <w:rPr>
                <w:rFonts w:ascii="Arial" w:eastAsia="Arial" w:hAnsi="Arial" w:cs="Arial"/>
                <w:i/>
                <w:w w:val="95"/>
                <w:sz w:val="16"/>
                <w:lang w:val="bs"/>
              </w:rPr>
              <w:t>15.000,00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68" w:lineRule="exact"/>
              <w:ind w:right="-15"/>
              <w:jc w:val="right"/>
              <w:rPr>
                <w:rFonts w:ascii="Arial" w:eastAsia="Arial" w:hAnsi="Arial" w:cs="Arial"/>
                <w:i/>
                <w:sz w:val="16"/>
                <w:lang w:val="bs"/>
              </w:rPr>
            </w:pPr>
            <w:r w:rsidRPr="004B7983">
              <w:rPr>
                <w:rFonts w:ascii="Arial" w:eastAsia="Arial" w:hAnsi="Arial" w:cs="Arial"/>
                <w:i/>
                <w:w w:val="95"/>
                <w:sz w:val="16"/>
                <w:lang w:val="bs"/>
              </w:rPr>
              <w:t>40.000,00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25.000,00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15.000,00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40.000,00</w:t>
            </w:r>
          </w:p>
        </w:tc>
      </w:tr>
      <w:tr w:rsidR="004B7983" w:rsidRPr="004B7983" w:rsidTr="0079135A">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1" w:lineRule="exact"/>
              <w:ind w:right="105"/>
              <w:jc w:val="center"/>
              <w:rPr>
                <w:rFonts w:ascii="Arial" w:eastAsia="Arial" w:hAnsi="Arial" w:cs="Arial"/>
                <w:b/>
                <w:sz w:val="18"/>
                <w:lang w:val="bs"/>
              </w:rPr>
            </w:pPr>
            <w:r w:rsidRPr="004B7983">
              <w:rPr>
                <w:rFonts w:ascii="Arial" w:eastAsia="Arial" w:hAnsi="Arial" w:cs="Arial"/>
                <w:b/>
                <w:sz w:val="18"/>
                <w:lang w:val="bs"/>
              </w:rPr>
              <w:t>35</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1" w:lineRule="exact"/>
              <w:rPr>
                <w:rFonts w:ascii="Arial" w:eastAsia="Arial" w:hAnsi="Arial" w:cs="Arial"/>
                <w:b/>
                <w:sz w:val="18"/>
                <w:lang w:val="bs"/>
              </w:rPr>
            </w:pPr>
            <w:r w:rsidRPr="004B7983">
              <w:rPr>
                <w:rFonts w:ascii="Arial" w:eastAsia="Arial" w:hAnsi="Arial" w:cs="Arial"/>
                <w:b/>
                <w:sz w:val="18"/>
                <w:lang w:val="bs"/>
              </w:rPr>
              <w:t>Subvencije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3" w:lineRule="exact"/>
              <w:ind w:right="32"/>
              <w:jc w:val="right"/>
              <w:rPr>
                <w:rFonts w:ascii="Arial" w:eastAsia="Arial" w:hAnsi="Arial" w:cs="Arial"/>
                <w:b/>
                <w:sz w:val="16"/>
                <w:lang w:val="bs"/>
              </w:rPr>
            </w:pPr>
            <w:r w:rsidRPr="004B7983">
              <w:rPr>
                <w:rFonts w:ascii="Arial" w:eastAsia="Arial" w:hAnsi="Arial" w:cs="Arial"/>
                <w:b/>
                <w:w w:val="95"/>
                <w:sz w:val="16"/>
                <w:lang w:val="bs"/>
              </w:rPr>
              <w:t>25.000,00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3" w:lineRule="exact"/>
              <w:ind w:right="42"/>
              <w:jc w:val="right"/>
              <w:rPr>
                <w:rFonts w:ascii="Arial" w:eastAsia="Arial" w:hAnsi="Arial" w:cs="Arial"/>
                <w:b/>
                <w:sz w:val="16"/>
                <w:lang w:val="bs"/>
              </w:rPr>
            </w:pPr>
            <w:r w:rsidRPr="004B7983">
              <w:rPr>
                <w:rFonts w:ascii="Arial" w:eastAsia="Arial" w:hAnsi="Arial" w:cs="Arial"/>
                <w:b/>
                <w:w w:val="95"/>
                <w:sz w:val="16"/>
                <w:lang w:val="bs"/>
              </w:rPr>
              <w:t>15.000,00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3" w:lineRule="exact"/>
              <w:ind w:right="-15"/>
              <w:jc w:val="right"/>
              <w:rPr>
                <w:rFonts w:ascii="Arial" w:eastAsia="Arial" w:hAnsi="Arial" w:cs="Arial"/>
                <w:b/>
                <w:sz w:val="16"/>
                <w:lang w:val="bs"/>
              </w:rPr>
            </w:pPr>
            <w:r w:rsidRPr="004B7983">
              <w:rPr>
                <w:rFonts w:ascii="Arial" w:eastAsia="Arial" w:hAnsi="Arial" w:cs="Arial"/>
                <w:b/>
                <w:w w:val="95"/>
                <w:sz w:val="16"/>
                <w:lang w:val="bs"/>
              </w:rPr>
              <w:t>40.000,00</w:t>
            </w:r>
          </w:p>
        </w:tc>
      </w:tr>
      <w:tr w:rsidR="004B7983" w:rsidRPr="004B7983" w:rsidTr="0079135A">
        <w:trPr>
          <w:trHeight w:val="432"/>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601"/>
              <w:jc w:val="center"/>
              <w:rPr>
                <w:rFonts w:ascii="Arial" w:eastAsia="Arial" w:hAnsi="Arial" w:cs="Arial"/>
                <w:sz w:val="16"/>
                <w:lang w:val="bs"/>
              </w:rPr>
            </w:pPr>
            <w:r w:rsidRPr="004B7983">
              <w:rPr>
                <w:rFonts w:ascii="Arial" w:eastAsia="Arial" w:hAnsi="Arial" w:cs="Arial"/>
                <w:sz w:val="16"/>
                <w:lang w:val="bs"/>
              </w:rPr>
              <w:t>04</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352</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Subvencije trgovačkim društvima,</w:t>
            </w:r>
          </w:p>
          <w:p w:rsidR="004B7983" w:rsidRPr="004B7983" w:rsidRDefault="004B7983" w:rsidP="004B7983">
            <w:pPr>
              <w:spacing w:before="9" w:after="0" w:line="202" w:lineRule="exact"/>
              <w:rPr>
                <w:rFonts w:ascii="Arial" w:eastAsia="Arial" w:hAnsi="Arial" w:cs="Arial"/>
                <w:i/>
                <w:sz w:val="18"/>
                <w:lang w:val="bs"/>
              </w:rPr>
            </w:pPr>
            <w:r w:rsidRPr="004B7983">
              <w:rPr>
                <w:rFonts w:ascii="Arial" w:eastAsia="Arial" w:hAnsi="Arial" w:cs="Arial"/>
                <w:i/>
                <w:sz w:val="18"/>
                <w:lang w:val="bs"/>
              </w:rPr>
              <w:t>obrtnicima, malim i srednji</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25.000,00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15.000,00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40.000,00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A104020: unaprijeñenje turzma i poboljšanje turističke ponude</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047 - Ostale industrije i turizam</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170.000,00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13.000,00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183.000,00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170.000,00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13.000,00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183.000,00</w:t>
            </w:r>
          </w:p>
        </w:tc>
      </w:tr>
      <w:tr w:rsidR="004B7983" w:rsidRPr="004B7983" w:rsidTr="0079135A">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170.000,00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13.000,00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183.000,00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170.000,00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13.000,00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183.000,00</w:t>
            </w:r>
          </w:p>
        </w:tc>
      </w:tr>
      <w:tr w:rsidR="004B7983" w:rsidRPr="004B7983" w:rsidTr="0079135A">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A104021: civilna zaštita i službe spašavanja</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022 - Civilna obrana</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22.000,00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-17.000,00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22.000,00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-17.000,00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6"/>
        </w:trPr>
        <w:tc>
          <w:tcPr>
            <w:tcW w:w="1714"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12.000,00</w:t>
            </w:r>
          </w:p>
        </w:tc>
        <w:tc>
          <w:tcPr>
            <w:tcW w:w="1162"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-12.000,00</w:t>
            </w:r>
          </w:p>
        </w:tc>
        <w:tc>
          <w:tcPr>
            <w:tcW w:w="1186" w:type="dxa"/>
            <w:tcBorders>
              <w:top w:val="nil"/>
              <w:left w:val="single" w:sz="2" w:space="0" w:color="000000"/>
              <w:bottom w:val="single" w:sz="2" w:space="0" w:color="000000"/>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0,00</w:t>
            </w:r>
          </w:p>
        </w:tc>
      </w:tr>
    </w:tbl>
    <w:p w:rsidR="004B7983" w:rsidRPr="004B7983" w:rsidRDefault="004B7983" w:rsidP="004B7983">
      <w:pPr>
        <w:widowControl w:val="0"/>
        <w:autoSpaceDE w:val="0"/>
        <w:autoSpaceDN w:val="0"/>
        <w:spacing w:before="2" w:after="0" w:line="240" w:lineRule="auto"/>
        <w:rPr>
          <w:rFonts w:ascii="Arial" w:eastAsia="Arial" w:hAnsi="Arial" w:cs="Arial"/>
          <w:sz w:val="21"/>
          <w:lang w:val="bs"/>
        </w:rPr>
      </w:pPr>
      <w:r w:rsidRPr="004B7983">
        <w:rPr>
          <w:rFonts w:ascii="Arial" w:eastAsia="Arial" w:hAnsi="Arial" w:cs="Arial"/>
          <w:noProof/>
          <w:lang w:eastAsia="hr-HR"/>
        </w:rPr>
        <mc:AlternateContent>
          <mc:Choice Requires="wps">
            <w:drawing>
              <wp:anchor distT="0" distB="0" distL="0" distR="0" simplePos="0" relativeHeight="251659264" behindDoc="1" locked="0" layoutInCell="1" allowOverlap="1">
                <wp:simplePos x="0" y="0"/>
                <wp:positionH relativeFrom="page">
                  <wp:posOffset>115570</wp:posOffset>
                </wp:positionH>
                <wp:positionV relativeFrom="paragraph">
                  <wp:posOffset>181610</wp:posOffset>
                </wp:positionV>
                <wp:extent cx="6803390" cy="1270"/>
                <wp:effectExtent l="10795" t="13970" r="5715" b="3810"/>
                <wp:wrapTopAndBottom/>
                <wp:docPr id="1" name="Prostoručn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03390" cy="1270"/>
                        </a:xfrm>
                        <a:custGeom>
                          <a:avLst/>
                          <a:gdLst>
                            <a:gd name="T0" fmla="+- 0 182 182"/>
                            <a:gd name="T1" fmla="*/ T0 w 10714"/>
                            <a:gd name="T2" fmla="+- 0 10896 182"/>
                            <a:gd name="T3" fmla="*/ T2 w 10714"/>
                          </a:gdLst>
                          <a:ahLst/>
                          <a:cxnLst>
                            <a:cxn ang="0">
                              <a:pos x="T1" y="0"/>
                            </a:cxn>
                            <a:cxn ang="0">
                              <a:pos x="T3" y="0"/>
                            </a:cxn>
                          </a:cxnLst>
                          <a:rect l="0" t="0" r="r" b="b"/>
                          <a:pathLst>
                            <a:path w="10714">
                              <a:moveTo>
                                <a:pt x="0" y="0"/>
                              </a:moveTo>
                              <a:lnTo>
                                <a:pt x="10714" y="0"/>
                              </a:lnTo>
                            </a:path>
                          </a:pathLst>
                        </a:custGeom>
                        <a:noFill/>
                        <a:ln w="304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6C7738" id="Prostoručno 1" o:spid="_x0000_s1026" style="position:absolute;margin-left:9.1pt;margin-top:14.3pt;width:535.7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71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" path="m,l10714,e" filled="f" strokeweight=".24pt">
                <v:path arrowok="t" o:connecttype="custom" o:connectlocs="0,0;6803390,0" o:connectangles="0,0"/>
                <w10:wrap type="topAndBottom" anchorx="page"/>
              </v:shape>
            </w:pict>
          </mc:Fallback>
        </mc:AlternateContent>
      </w:r>
    </w:p>
    <w:p w:rsidR="004B7983" w:rsidRPr="004B7983" w:rsidRDefault="004B7983" w:rsidP="004B7983">
      <w:pPr>
        <w:widowControl w:val="0"/>
        <w:autoSpaceDE w:val="0"/>
        <w:autoSpaceDN w:val="0"/>
        <w:spacing w:after="0" w:line="240" w:lineRule="auto"/>
        <w:rPr>
          <w:rFonts w:ascii="Arial" w:eastAsia="Arial" w:hAnsi="Arial" w:cs="Arial"/>
          <w:sz w:val="21"/>
          <w:lang w:val="bs"/>
        </w:rPr>
        <w:sectPr w:rsidR="004B7983" w:rsidRPr="004B7983">
          <w:footerReference w:type="default" r:id="rId8"/>
          <w:pgSz w:w="11900" w:h="16840"/>
          <w:pgMar w:top="900" w:right="700" w:bottom="1380" w:left="0" w:header="0" w:footer="1181" w:gutter="0"/>
          <w:cols w:space="720"/>
        </w:sectPr>
      </w:pPr>
    </w:p>
    <w:tbl>
      <w:tblPr>
        <w:tblStyle w:val="TableNormal"/>
        <w:tblW w:w="0" w:type="auto"/>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79135A">
        <w:trPr>
          <w:trHeight w:val="354"/>
        </w:trPr>
        <w:tc>
          <w:tcPr>
            <w:tcW w:w="7495" w:type="dxa"/>
            <w:gridSpan w:val="7"/>
            <w:tcBorders>
              <w:left w:val="single" w:sz="2" w:space="0" w:color="000000"/>
              <w:bottom w:val="single" w:sz="2" w:space="0" w:color="000000"/>
              <w:right w:val="single" w:sz="2" w:space="0" w:color="000000"/>
            </w:tcBorders>
          </w:tcPr>
          <w:p w:rsidR="004B7983" w:rsidRPr="004B7983" w:rsidRDefault="004B7983" w:rsidP="004B7983">
            <w:pPr>
              <w:spacing w:before="78" w:after="0" w:line="240" w:lineRule="auto"/>
              <w:rPr>
                <w:rFonts w:ascii="Arial" w:eastAsia="Arial" w:hAnsi="Arial" w:cs="Arial"/>
                <w:b/>
                <w:sz w:val="20"/>
                <w:lang w:val="bs"/>
              </w:rPr>
            </w:pPr>
            <w:r w:rsidRPr="004B7983">
              <w:rPr>
                <w:rFonts w:ascii="Arial" w:eastAsia="Arial" w:hAnsi="Arial" w:cs="Arial"/>
                <w:b/>
                <w:sz w:val="20"/>
                <w:lang w:val="bs"/>
              </w:rPr>
              <w:lastRenderedPageBreak/>
              <w:t>RAZDJEL: 001 - OPĆINA POSTIRA</w:t>
            </w:r>
          </w:p>
        </w:tc>
        <w:tc>
          <w:tcPr>
            <w:tcW w:w="1157"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434"/>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171"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4" w:lineRule="exact"/>
              <w:ind w:right="152"/>
              <w:jc w:val="center"/>
              <w:rPr>
                <w:rFonts w:ascii="Arial" w:eastAsia="Arial" w:hAnsi="Arial" w:cs="Arial"/>
                <w:b/>
                <w:i/>
                <w:sz w:val="18"/>
                <w:lang w:val="bs"/>
              </w:rPr>
            </w:pPr>
            <w:r w:rsidRPr="004B7983">
              <w:rPr>
                <w:rFonts w:ascii="Arial" w:eastAsia="Arial" w:hAnsi="Arial" w:cs="Arial"/>
                <w:b/>
                <w:i/>
                <w:sz w:val="18"/>
                <w:lang w:val="bs"/>
              </w:rPr>
              <w:t>GLAVA 00101: JEDINSTVENI UPRAVNI ODJEL</w:t>
            </w:r>
          </w:p>
          <w:p w:rsidR="004B7983" w:rsidRPr="004B7983" w:rsidRDefault="004B7983" w:rsidP="004B7983">
            <w:pPr>
              <w:spacing w:before="71"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104: Sufinanciranje iz prorač.</w:t>
            </w:r>
          </w:p>
          <w:p w:rsidR="004B7983" w:rsidRPr="004B7983" w:rsidRDefault="004B7983" w:rsidP="004B7983">
            <w:pPr>
              <w:spacing w:before="57" w:after="0" w:line="240" w:lineRule="auto"/>
              <w:ind w:right="152"/>
              <w:jc w:val="center"/>
              <w:rPr>
                <w:rFonts w:ascii="Arial" w:eastAsia="Arial" w:hAnsi="Arial" w:cs="Arial"/>
                <w:i/>
                <w:sz w:val="18"/>
                <w:lang w:val="bs"/>
              </w:rPr>
            </w:pPr>
            <w:r w:rsidRPr="004B7983">
              <w:rPr>
                <w:rFonts w:ascii="Arial" w:eastAsia="Arial" w:hAnsi="Arial" w:cs="Arial"/>
                <w:i/>
                <w:sz w:val="18"/>
                <w:lang w:val="bs"/>
              </w:rPr>
              <w:t>AKTIVNOST A104021: civilna zaštita i službe spašavanja</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022 - Civilna obrana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32"/>
              <w:jc w:val="right"/>
              <w:rPr>
                <w:rFonts w:ascii="Arial" w:eastAsia="Arial" w:hAnsi="Arial" w:cs="Arial"/>
                <w:b/>
                <w:sz w:val="16"/>
                <w:lang w:val="bs"/>
              </w:rPr>
            </w:pPr>
            <w:r w:rsidRPr="004B7983">
              <w:rPr>
                <w:rFonts w:ascii="Arial" w:eastAsia="Arial" w:hAnsi="Arial" w:cs="Arial"/>
                <w:b/>
                <w:spacing w:val="-2"/>
                <w:w w:val="95"/>
                <w:sz w:val="16"/>
                <w:lang w:val="bs"/>
              </w:rPr>
              <w:t>8.710.900,00</w:t>
            </w:r>
          </w:p>
          <w:p w:rsidR="004B7983" w:rsidRPr="004B7983" w:rsidRDefault="004B7983" w:rsidP="004B7983">
            <w:pPr>
              <w:spacing w:before="85" w:after="0" w:line="240" w:lineRule="auto"/>
              <w:ind w:right="32"/>
              <w:jc w:val="right"/>
              <w:rPr>
                <w:rFonts w:ascii="Arial" w:eastAsia="Arial" w:hAnsi="Arial" w:cs="Arial"/>
                <w:b/>
                <w:sz w:val="16"/>
                <w:lang w:val="bs"/>
              </w:rPr>
            </w:pPr>
            <w:r w:rsidRPr="004B7983">
              <w:rPr>
                <w:rFonts w:ascii="Arial" w:eastAsia="Arial" w:hAnsi="Arial" w:cs="Arial"/>
                <w:b/>
                <w:spacing w:val="-2"/>
                <w:w w:val="95"/>
                <w:sz w:val="16"/>
                <w:lang w:val="bs"/>
              </w:rPr>
              <w:t>1.424.500,00</w:t>
            </w:r>
          </w:p>
          <w:p w:rsidR="004B7983" w:rsidRPr="004B7983" w:rsidRDefault="004B7983" w:rsidP="004B7983">
            <w:pPr>
              <w:spacing w:before="80"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22.000,00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42"/>
              <w:jc w:val="right"/>
              <w:rPr>
                <w:rFonts w:ascii="Arial" w:eastAsia="Arial" w:hAnsi="Arial" w:cs="Arial"/>
                <w:b/>
                <w:sz w:val="16"/>
                <w:lang w:val="bs"/>
              </w:rPr>
            </w:pPr>
            <w:r w:rsidRPr="004B7983">
              <w:rPr>
                <w:rFonts w:ascii="Arial" w:eastAsia="Arial" w:hAnsi="Arial" w:cs="Arial"/>
                <w:b/>
                <w:spacing w:val="-2"/>
                <w:w w:val="95"/>
                <w:sz w:val="16"/>
                <w:lang w:val="bs"/>
              </w:rPr>
              <w:t>-1.232.300,00</w:t>
            </w:r>
          </w:p>
          <w:p w:rsidR="004B7983" w:rsidRPr="004B7983" w:rsidRDefault="004B7983" w:rsidP="004B7983">
            <w:pPr>
              <w:spacing w:before="85" w:after="0" w:line="240" w:lineRule="auto"/>
              <w:ind w:right="42"/>
              <w:jc w:val="right"/>
              <w:rPr>
                <w:rFonts w:ascii="Arial" w:eastAsia="Arial" w:hAnsi="Arial" w:cs="Arial"/>
                <w:b/>
                <w:sz w:val="16"/>
                <w:lang w:val="bs"/>
              </w:rPr>
            </w:pPr>
            <w:r w:rsidRPr="004B7983">
              <w:rPr>
                <w:rFonts w:ascii="Arial" w:eastAsia="Arial" w:hAnsi="Arial" w:cs="Arial"/>
                <w:b/>
                <w:spacing w:val="-2"/>
                <w:w w:val="95"/>
                <w:sz w:val="16"/>
                <w:lang w:val="bs"/>
              </w:rPr>
              <w:t>100.500,00</w:t>
            </w:r>
          </w:p>
          <w:p w:rsidR="004B7983" w:rsidRPr="004B7983" w:rsidRDefault="004B7983" w:rsidP="004B7983">
            <w:pPr>
              <w:spacing w:before="80"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-17.000,00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15"/>
              <w:jc w:val="right"/>
              <w:rPr>
                <w:rFonts w:ascii="Arial" w:eastAsia="Arial" w:hAnsi="Arial" w:cs="Arial"/>
                <w:b/>
                <w:sz w:val="16"/>
                <w:lang w:val="bs"/>
              </w:rPr>
            </w:pPr>
            <w:r w:rsidRPr="004B7983">
              <w:rPr>
                <w:rFonts w:ascii="Arial" w:eastAsia="Arial" w:hAnsi="Arial" w:cs="Arial"/>
                <w:b/>
                <w:spacing w:val="-2"/>
                <w:w w:val="95"/>
                <w:sz w:val="16"/>
                <w:lang w:val="bs"/>
              </w:rPr>
              <w:t>7.478.600,00</w:t>
            </w:r>
          </w:p>
          <w:p w:rsidR="004B7983" w:rsidRPr="004B7983" w:rsidRDefault="004B7983" w:rsidP="004B7983">
            <w:pPr>
              <w:spacing w:before="85" w:after="0" w:line="240" w:lineRule="auto"/>
              <w:ind w:right="-15"/>
              <w:jc w:val="right"/>
              <w:rPr>
                <w:rFonts w:ascii="Arial" w:eastAsia="Arial" w:hAnsi="Arial" w:cs="Arial"/>
                <w:b/>
                <w:sz w:val="16"/>
                <w:lang w:val="bs"/>
              </w:rPr>
            </w:pPr>
            <w:r w:rsidRPr="004B7983">
              <w:rPr>
                <w:rFonts w:ascii="Arial" w:eastAsia="Arial" w:hAnsi="Arial" w:cs="Arial"/>
                <w:b/>
                <w:spacing w:val="-2"/>
                <w:w w:val="95"/>
                <w:sz w:val="16"/>
                <w:lang w:val="bs"/>
              </w:rPr>
              <w:t>1.525.000,00</w:t>
            </w:r>
          </w:p>
          <w:p w:rsidR="004B7983" w:rsidRPr="004B7983" w:rsidRDefault="004B7983" w:rsidP="004B7983">
            <w:pPr>
              <w:spacing w:before="80"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5.000,00</w:t>
            </w:r>
          </w:p>
        </w:tc>
      </w:tr>
      <w:tr w:rsidR="004B7983" w:rsidRPr="004B7983" w:rsidTr="0079135A">
        <w:trPr>
          <w:trHeight w:val="264"/>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22.000,00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-17.000,00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79135A">
        <w:trPr>
          <w:trHeight w:val="266"/>
        </w:trPr>
        <w:tc>
          <w:tcPr>
            <w:tcW w:w="1714"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75"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99" w:lineRule="exact"/>
              <w:rPr>
                <w:rFonts w:ascii="Arial" w:eastAsia="Arial" w:hAnsi="Arial" w:cs="Arial"/>
                <w:i/>
                <w:sz w:val="18"/>
                <w:lang w:val="bs"/>
              </w:rPr>
            </w:pPr>
            <w:r w:rsidRPr="004B7983">
              <w:rPr>
                <w:rFonts w:ascii="Arial" w:eastAsia="Arial" w:hAnsi="Arial" w:cs="Arial"/>
                <w:i/>
                <w:sz w:val="18"/>
                <w:lang w:val="bs"/>
              </w:rPr>
              <w:t>323</w:t>
            </w:r>
          </w:p>
        </w:tc>
        <w:tc>
          <w:tcPr>
            <w:tcW w:w="610"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99" w:lineRule="exact"/>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71" w:lineRule="exact"/>
              <w:ind w:right="32"/>
              <w:jc w:val="right"/>
              <w:rPr>
                <w:rFonts w:ascii="Arial" w:eastAsia="Arial" w:hAnsi="Arial" w:cs="Arial"/>
                <w:i/>
                <w:sz w:val="16"/>
                <w:lang w:val="bs"/>
              </w:rPr>
            </w:pPr>
            <w:r w:rsidRPr="004B7983">
              <w:rPr>
                <w:rFonts w:ascii="Arial" w:eastAsia="Arial" w:hAnsi="Arial" w:cs="Arial"/>
                <w:i/>
                <w:w w:val="95"/>
                <w:sz w:val="16"/>
                <w:lang w:val="bs"/>
              </w:rPr>
              <w:t>12.000,00</w:t>
            </w:r>
          </w:p>
        </w:tc>
        <w:tc>
          <w:tcPr>
            <w:tcW w:w="1162"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71" w:lineRule="exact"/>
              <w:ind w:right="42"/>
              <w:jc w:val="right"/>
              <w:rPr>
                <w:rFonts w:ascii="Arial" w:eastAsia="Arial" w:hAnsi="Arial" w:cs="Arial"/>
                <w:i/>
                <w:sz w:val="16"/>
                <w:lang w:val="bs"/>
              </w:rPr>
            </w:pPr>
            <w:r w:rsidRPr="004B7983">
              <w:rPr>
                <w:rFonts w:ascii="Arial" w:eastAsia="Arial" w:hAnsi="Arial" w:cs="Arial"/>
                <w:i/>
                <w:w w:val="95"/>
                <w:sz w:val="16"/>
                <w:lang w:val="bs"/>
              </w:rPr>
              <w:t>-12.000,00</w:t>
            </w:r>
          </w:p>
        </w:tc>
        <w:tc>
          <w:tcPr>
            <w:tcW w:w="1186" w:type="dxa"/>
            <w:tcBorders>
              <w:top w:val="single" w:sz="2" w:space="0" w:color="000000"/>
              <w:left w:val="single" w:sz="2" w:space="0" w:color="000000"/>
              <w:bottom w:val="nil"/>
              <w:right w:val="single" w:sz="2" w:space="0" w:color="000000"/>
            </w:tcBorders>
          </w:tcPr>
          <w:p w:rsidR="004B7983" w:rsidRPr="004B7983" w:rsidRDefault="004B7983" w:rsidP="004B7983">
            <w:pPr>
              <w:spacing w:after="0" w:line="171" w:lineRule="exact"/>
              <w:ind w:right="-15"/>
              <w:jc w:val="right"/>
              <w:rPr>
                <w:rFonts w:ascii="Arial" w:eastAsia="Arial" w:hAnsi="Arial" w:cs="Arial"/>
                <w:i/>
                <w:sz w:val="16"/>
                <w:lang w:val="bs"/>
              </w:rPr>
            </w:pPr>
            <w:r w:rsidRPr="004B7983">
              <w:rPr>
                <w:rFonts w:ascii="Arial" w:eastAsia="Arial" w:hAnsi="Arial" w:cs="Arial"/>
                <w:i/>
                <w:w w:val="95"/>
                <w:sz w:val="16"/>
                <w:lang w:val="bs"/>
              </w:rPr>
              <w:t>0,00</w:t>
            </w: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38</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Ostali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-5.000,00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3"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197" w:lineRule="exact"/>
              <w:rPr>
                <w:rFonts w:ascii="Arial" w:eastAsia="Arial" w:hAnsi="Arial" w:cs="Arial"/>
                <w:i/>
                <w:sz w:val="18"/>
                <w:lang w:val="bs"/>
              </w:rPr>
            </w:pPr>
            <w:r w:rsidRPr="004B7983">
              <w:rPr>
                <w:rFonts w:ascii="Arial" w:eastAsia="Arial" w:hAnsi="Arial" w:cs="Arial"/>
                <w:i/>
                <w:sz w:val="18"/>
                <w:lang w:val="bs"/>
              </w:rPr>
              <w:t>381</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197" w:lineRule="exact"/>
              <w:rPr>
                <w:rFonts w:ascii="Arial" w:eastAsia="Arial" w:hAnsi="Arial" w:cs="Arial"/>
                <w:i/>
                <w:sz w:val="18"/>
                <w:lang w:val="bs"/>
              </w:rPr>
            </w:pPr>
            <w:r w:rsidRPr="004B7983">
              <w:rPr>
                <w:rFonts w:ascii="Arial" w:eastAsia="Arial" w:hAnsi="Arial" w:cs="Arial"/>
                <w:i/>
                <w:sz w:val="18"/>
                <w:lang w:val="bs"/>
              </w:rPr>
              <w:t>Tekuće donacije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32"/>
              <w:jc w:val="right"/>
              <w:rPr>
                <w:rFonts w:ascii="Arial" w:eastAsia="Arial" w:hAnsi="Arial" w:cs="Arial"/>
                <w:i/>
                <w:sz w:val="16"/>
                <w:lang w:val="bs"/>
              </w:rPr>
            </w:pPr>
            <w:r w:rsidRPr="004B7983">
              <w:rPr>
                <w:rFonts w:ascii="Arial" w:eastAsia="Arial" w:hAnsi="Arial" w:cs="Arial"/>
                <w:i/>
                <w:w w:val="95"/>
                <w:sz w:val="16"/>
                <w:lang w:val="bs"/>
              </w:rPr>
              <w:t>10.000,00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42"/>
              <w:jc w:val="right"/>
              <w:rPr>
                <w:rFonts w:ascii="Arial" w:eastAsia="Arial" w:hAnsi="Arial" w:cs="Arial"/>
                <w:i/>
                <w:sz w:val="16"/>
                <w:lang w:val="bs"/>
              </w:rPr>
            </w:pPr>
            <w:r w:rsidRPr="004B7983">
              <w:rPr>
                <w:rFonts w:ascii="Arial" w:eastAsia="Arial" w:hAnsi="Arial" w:cs="Arial"/>
                <w:i/>
                <w:w w:val="95"/>
                <w:sz w:val="16"/>
                <w:lang w:val="bs"/>
              </w:rPr>
              <w:t>-5.000,00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79135A">
        <w:trPr>
          <w:trHeight w:val="533"/>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A104022: obitelj i djeca, rodiljne naknade i slično</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104 - Obitelj i djeca</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175.000,00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-18.000,00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157.000,00</w:t>
            </w:r>
          </w:p>
        </w:tc>
      </w:tr>
      <w:tr w:rsidR="004B7983" w:rsidRPr="004B7983" w:rsidTr="0079135A">
        <w:trPr>
          <w:trHeight w:val="268"/>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175.000,00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-18.000,00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157.000,00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37</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56" w:lineRule="auto"/>
              <w:rPr>
                <w:rFonts w:ascii="Arial" w:eastAsia="Arial" w:hAnsi="Arial" w:cs="Arial"/>
                <w:b/>
                <w:sz w:val="18"/>
                <w:lang w:val="bs"/>
              </w:rPr>
            </w:pPr>
            <w:r w:rsidRPr="004B7983">
              <w:rPr>
                <w:rFonts w:ascii="Arial" w:eastAsia="Arial" w:hAnsi="Arial" w:cs="Arial"/>
                <w:b/>
                <w:sz w:val="18"/>
                <w:lang w:val="bs"/>
              </w:rPr>
              <w:t>Naknade grañanima i kućanstvima na temelju</w:t>
            </w:r>
          </w:p>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osiguranja i drug</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175.000,00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-18.000,00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157.000,00</w:t>
            </w:r>
          </w:p>
        </w:tc>
      </w:tr>
      <w:tr w:rsidR="004B7983" w:rsidRPr="004B7983" w:rsidTr="0079135A">
        <w:trPr>
          <w:trHeight w:val="427"/>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372</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Ostale naknade grañanima i</w:t>
            </w:r>
          </w:p>
          <w:p w:rsidR="004B7983" w:rsidRPr="004B7983" w:rsidRDefault="004B7983" w:rsidP="004B7983">
            <w:pPr>
              <w:spacing w:before="9" w:after="0" w:line="197" w:lineRule="exact"/>
              <w:rPr>
                <w:rFonts w:ascii="Arial" w:eastAsia="Arial" w:hAnsi="Arial" w:cs="Arial"/>
                <w:i/>
                <w:sz w:val="18"/>
                <w:lang w:val="bs"/>
              </w:rPr>
            </w:pPr>
            <w:r w:rsidRPr="004B7983">
              <w:rPr>
                <w:rFonts w:ascii="Arial" w:eastAsia="Arial" w:hAnsi="Arial" w:cs="Arial"/>
                <w:i/>
                <w:sz w:val="18"/>
                <w:lang w:val="bs"/>
              </w:rPr>
              <w:t>kućanstvima iz proračuna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175.000,00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-18.000,00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157.000,00</w:t>
            </w:r>
          </w:p>
        </w:tc>
      </w:tr>
      <w:tr w:rsidR="004B7983" w:rsidRPr="004B7983" w:rsidTr="0079135A">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A104023: Stipendije i školarine</w:t>
            </w:r>
          </w:p>
          <w:p w:rsidR="004B7983" w:rsidRPr="004B7983" w:rsidRDefault="004B7983" w:rsidP="004B7983">
            <w:pPr>
              <w:spacing w:before="62"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095 - Obrazovanje-koje nije razvrstano po stupnju</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100.000,00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-20.000,00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80.000,00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100.000,00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-20.000,00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80.000,00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37</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56" w:lineRule="auto"/>
              <w:rPr>
                <w:rFonts w:ascii="Arial" w:eastAsia="Arial" w:hAnsi="Arial" w:cs="Arial"/>
                <w:b/>
                <w:sz w:val="18"/>
                <w:lang w:val="bs"/>
              </w:rPr>
            </w:pPr>
            <w:r w:rsidRPr="004B7983">
              <w:rPr>
                <w:rFonts w:ascii="Arial" w:eastAsia="Arial" w:hAnsi="Arial" w:cs="Arial"/>
                <w:b/>
                <w:sz w:val="18"/>
                <w:lang w:val="bs"/>
              </w:rPr>
              <w:t>Naknade grañanima i kućanstvima na temelju</w:t>
            </w:r>
          </w:p>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osiguranja i drug</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100.000,00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-20.000,00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80.000,00</w:t>
            </w:r>
          </w:p>
        </w:tc>
      </w:tr>
      <w:tr w:rsidR="004B7983" w:rsidRPr="004B7983" w:rsidTr="0079135A">
        <w:trPr>
          <w:trHeight w:val="429"/>
        </w:trPr>
        <w:tc>
          <w:tcPr>
            <w:tcW w:w="1714"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372</w:t>
            </w:r>
          </w:p>
        </w:tc>
        <w:tc>
          <w:tcPr>
            <w:tcW w:w="610"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Ostale naknade grañanima i</w:t>
            </w:r>
          </w:p>
          <w:p w:rsidR="004B7983" w:rsidRPr="004B7983" w:rsidRDefault="004B7983" w:rsidP="004B7983">
            <w:pPr>
              <w:spacing w:before="9" w:after="0" w:line="199" w:lineRule="exact"/>
              <w:rPr>
                <w:rFonts w:ascii="Arial" w:eastAsia="Arial" w:hAnsi="Arial" w:cs="Arial"/>
                <w:i/>
                <w:sz w:val="18"/>
                <w:lang w:val="bs"/>
              </w:rPr>
            </w:pPr>
            <w:r w:rsidRPr="004B7983">
              <w:rPr>
                <w:rFonts w:ascii="Arial" w:eastAsia="Arial" w:hAnsi="Arial" w:cs="Arial"/>
                <w:i/>
                <w:sz w:val="18"/>
                <w:lang w:val="bs"/>
              </w:rPr>
              <w:t>kućanstvima iz proračuna</w:t>
            </w:r>
          </w:p>
        </w:tc>
        <w:tc>
          <w:tcPr>
            <w:tcW w:w="1157"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100.000,00</w:t>
            </w:r>
          </w:p>
        </w:tc>
        <w:tc>
          <w:tcPr>
            <w:tcW w:w="1162"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-20.000,00</w:t>
            </w:r>
          </w:p>
        </w:tc>
        <w:tc>
          <w:tcPr>
            <w:tcW w:w="118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80.000,00</w:t>
            </w:r>
          </w:p>
        </w:tc>
      </w:tr>
      <w:tr w:rsidR="004B7983" w:rsidRPr="004B7983" w:rsidTr="0079135A">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4" w:lineRule="exact"/>
              <w:ind w:right="152"/>
              <w:jc w:val="center"/>
              <w:rPr>
                <w:rFonts w:ascii="Arial" w:eastAsia="Arial" w:hAnsi="Arial" w:cs="Arial"/>
                <w:b/>
                <w:i/>
                <w:sz w:val="18"/>
                <w:lang w:val="bs"/>
              </w:rPr>
            </w:pPr>
            <w:r w:rsidRPr="004B7983">
              <w:rPr>
                <w:rFonts w:ascii="Arial" w:eastAsia="Arial" w:hAnsi="Arial" w:cs="Arial"/>
                <w:b/>
                <w:i/>
                <w:sz w:val="18"/>
                <w:lang w:val="bs"/>
              </w:rPr>
              <w:t>GLAVA 00102: PREDŠKOLSKI ODGOJ</w:t>
            </w:r>
          </w:p>
          <w:p w:rsidR="004B7983" w:rsidRPr="004B7983" w:rsidRDefault="004B7983" w:rsidP="004B7983">
            <w:pPr>
              <w:spacing w:before="71"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201: Predškolski odgoj</w:t>
            </w:r>
          </w:p>
          <w:p w:rsidR="004B7983" w:rsidRPr="004B7983" w:rsidRDefault="004B7983" w:rsidP="004B7983">
            <w:pPr>
              <w:spacing w:before="62" w:after="0" w:line="240" w:lineRule="auto"/>
              <w:ind w:right="152"/>
              <w:jc w:val="center"/>
              <w:rPr>
                <w:rFonts w:ascii="Arial" w:eastAsia="Arial" w:hAnsi="Arial" w:cs="Arial"/>
                <w:i/>
                <w:sz w:val="18"/>
                <w:lang w:val="bs"/>
              </w:rPr>
            </w:pPr>
            <w:r w:rsidRPr="004B7983">
              <w:rPr>
                <w:rFonts w:ascii="Arial" w:eastAsia="Arial" w:hAnsi="Arial" w:cs="Arial"/>
                <w:i/>
                <w:sz w:val="18"/>
                <w:lang w:val="bs"/>
              </w:rPr>
              <w:t>AKTIVNOST A201001: stručno osoblje predšk.ustanove</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091 - Predškolsko i osnovno obrazovanje</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rPr>
                <w:rFonts w:ascii="Arial" w:eastAsia="Arial" w:hAnsi="Arial" w:cs="Arial"/>
                <w:b/>
                <w:sz w:val="16"/>
                <w:lang w:val="bs"/>
              </w:rPr>
            </w:pPr>
            <w:r w:rsidRPr="004B7983">
              <w:rPr>
                <w:rFonts w:ascii="Arial" w:eastAsia="Arial" w:hAnsi="Arial" w:cs="Arial"/>
                <w:b/>
                <w:w w:val="95"/>
                <w:sz w:val="16"/>
                <w:lang w:val="bs"/>
              </w:rPr>
              <w:t>1.663.800,00</w:t>
            </w:r>
          </w:p>
          <w:p w:rsidR="004B7983" w:rsidRPr="004B7983" w:rsidRDefault="004B7983" w:rsidP="004B7983">
            <w:pPr>
              <w:spacing w:before="85" w:after="0" w:line="240" w:lineRule="auto"/>
              <w:rPr>
                <w:rFonts w:ascii="Arial" w:eastAsia="Arial" w:hAnsi="Arial" w:cs="Arial"/>
                <w:b/>
                <w:sz w:val="16"/>
                <w:lang w:val="bs"/>
              </w:rPr>
            </w:pPr>
            <w:r w:rsidRPr="004B7983">
              <w:rPr>
                <w:rFonts w:ascii="Arial" w:eastAsia="Arial" w:hAnsi="Arial" w:cs="Arial"/>
                <w:b/>
                <w:w w:val="95"/>
                <w:sz w:val="16"/>
                <w:lang w:val="bs"/>
              </w:rPr>
              <w:t>1.663.800,00</w:t>
            </w:r>
          </w:p>
          <w:p w:rsidR="004B7983" w:rsidRPr="004B7983" w:rsidRDefault="004B7983" w:rsidP="004B7983">
            <w:pPr>
              <w:spacing w:before="84" w:after="0" w:line="240" w:lineRule="auto"/>
              <w:rPr>
                <w:rFonts w:ascii="Arial" w:eastAsia="Arial" w:hAnsi="Arial" w:cs="Arial"/>
                <w:i/>
                <w:sz w:val="16"/>
                <w:lang w:val="bs"/>
              </w:rPr>
            </w:pPr>
            <w:r w:rsidRPr="004B7983">
              <w:rPr>
                <w:rFonts w:ascii="Arial" w:eastAsia="Arial" w:hAnsi="Arial" w:cs="Arial"/>
                <w:i/>
                <w:w w:val="95"/>
                <w:sz w:val="16"/>
                <w:lang w:val="bs"/>
              </w:rPr>
              <w:t>1.323.500,00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rPr>
                <w:rFonts w:ascii="Arial" w:eastAsia="Arial" w:hAnsi="Arial" w:cs="Arial"/>
                <w:b/>
                <w:sz w:val="16"/>
                <w:lang w:val="bs"/>
              </w:rPr>
            </w:pPr>
            <w:r w:rsidRPr="004B7983">
              <w:rPr>
                <w:rFonts w:ascii="Arial" w:eastAsia="Arial" w:hAnsi="Arial" w:cs="Arial"/>
                <w:b/>
                <w:sz w:val="16"/>
                <w:lang w:val="bs"/>
              </w:rPr>
              <w:t>34.300,00</w:t>
            </w:r>
          </w:p>
          <w:p w:rsidR="004B7983" w:rsidRPr="004B7983" w:rsidRDefault="004B7983" w:rsidP="004B7983">
            <w:pPr>
              <w:spacing w:before="85" w:after="0" w:line="240" w:lineRule="auto"/>
              <w:rPr>
                <w:rFonts w:ascii="Arial" w:eastAsia="Arial" w:hAnsi="Arial" w:cs="Arial"/>
                <w:b/>
                <w:sz w:val="16"/>
                <w:lang w:val="bs"/>
              </w:rPr>
            </w:pPr>
            <w:r w:rsidRPr="004B7983">
              <w:rPr>
                <w:rFonts w:ascii="Arial" w:eastAsia="Arial" w:hAnsi="Arial" w:cs="Arial"/>
                <w:b/>
                <w:sz w:val="16"/>
                <w:lang w:val="bs"/>
              </w:rPr>
              <w:t>34.300,00</w:t>
            </w:r>
          </w:p>
          <w:p w:rsidR="004B7983" w:rsidRPr="004B7983" w:rsidRDefault="004B7983" w:rsidP="004B7983">
            <w:pPr>
              <w:spacing w:before="84" w:after="0" w:line="240" w:lineRule="auto"/>
              <w:rPr>
                <w:rFonts w:ascii="Arial" w:eastAsia="Arial" w:hAnsi="Arial" w:cs="Arial"/>
                <w:i/>
                <w:sz w:val="16"/>
                <w:lang w:val="bs"/>
              </w:rPr>
            </w:pPr>
            <w:r w:rsidRPr="004B7983">
              <w:rPr>
                <w:rFonts w:ascii="Arial" w:eastAsia="Arial" w:hAnsi="Arial" w:cs="Arial"/>
                <w:i/>
                <w:sz w:val="16"/>
                <w:lang w:val="bs"/>
              </w:rPr>
              <w:t>2.300,00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15"/>
              <w:rPr>
                <w:rFonts w:ascii="Arial" w:eastAsia="Arial" w:hAnsi="Arial" w:cs="Arial"/>
                <w:b/>
                <w:sz w:val="16"/>
                <w:lang w:val="bs"/>
              </w:rPr>
            </w:pPr>
            <w:r w:rsidRPr="004B7983">
              <w:rPr>
                <w:rFonts w:ascii="Arial" w:eastAsia="Arial" w:hAnsi="Arial" w:cs="Arial"/>
                <w:b/>
                <w:spacing w:val="-1"/>
                <w:w w:val="95"/>
                <w:sz w:val="16"/>
                <w:lang w:val="bs"/>
              </w:rPr>
              <w:t>1.698.100,00</w:t>
            </w:r>
          </w:p>
          <w:p w:rsidR="004B7983" w:rsidRPr="004B7983" w:rsidRDefault="004B7983" w:rsidP="004B7983">
            <w:pPr>
              <w:spacing w:before="85" w:after="0" w:line="240" w:lineRule="auto"/>
              <w:ind w:right="-15"/>
              <w:rPr>
                <w:rFonts w:ascii="Arial" w:eastAsia="Arial" w:hAnsi="Arial" w:cs="Arial"/>
                <w:b/>
                <w:sz w:val="16"/>
                <w:lang w:val="bs"/>
              </w:rPr>
            </w:pPr>
            <w:r w:rsidRPr="004B7983">
              <w:rPr>
                <w:rFonts w:ascii="Arial" w:eastAsia="Arial" w:hAnsi="Arial" w:cs="Arial"/>
                <w:b/>
                <w:spacing w:val="-1"/>
                <w:w w:val="95"/>
                <w:sz w:val="16"/>
                <w:lang w:val="bs"/>
              </w:rPr>
              <w:t>1.698.100,00</w:t>
            </w:r>
          </w:p>
          <w:p w:rsidR="004B7983" w:rsidRPr="004B7983" w:rsidRDefault="004B7983" w:rsidP="004B7983">
            <w:pPr>
              <w:spacing w:before="84"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1.325.800,00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1.224.000,00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-5.000,00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1.219.000,00</w:t>
            </w:r>
          </w:p>
        </w:tc>
      </w:tr>
      <w:tr w:rsidR="004B7983" w:rsidRPr="004B7983" w:rsidTr="0079135A">
        <w:trPr>
          <w:trHeight w:val="272"/>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31</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zaposlene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1.224.000,00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-5.000,00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1.219.000,00</w:t>
            </w:r>
          </w:p>
        </w:tc>
      </w:tr>
      <w:tr w:rsidR="004B7983" w:rsidRPr="004B7983" w:rsidTr="0079135A">
        <w:trPr>
          <w:trHeight w:val="811"/>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p w:rsidR="004B7983" w:rsidRPr="004B7983" w:rsidRDefault="004B7983" w:rsidP="004B7983">
            <w:pPr>
              <w:spacing w:before="85" w:after="0" w:line="240" w:lineRule="auto"/>
              <w:rPr>
                <w:rFonts w:ascii="Arial" w:eastAsia="Arial" w:hAnsi="Arial" w:cs="Arial"/>
                <w:sz w:val="16"/>
                <w:lang w:val="bs"/>
              </w:rPr>
            </w:pPr>
            <w:r w:rsidRPr="004B7983">
              <w:rPr>
                <w:rFonts w:ascii="Arial" w:eastAsia="Arial" w:hAnsi="Arial" w:cs="Arial"/>
                <w:sz w:val="16"/>
                <w:lang w:val="bs"/>
              </w:rPr>
              <w:t>01</w:t>
            </w:r>
          </w:p>
          <w:p w:rsidR="004B7983" w:rsidRPr="004B7983" w:rsidRDefault="004B7983" w:rsidP="004B7983">
            <w:pPr>
              <w:spacing w:before="84" w:after="0" w:line="240" w:lineRule="auto"/>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311</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312</w:t>
            </w:r>
          </w:p>
          <w:p w:rsidR="004B7983" w:rsidRPr="004B7983" w:rsidRDefault="004B7983" w:rsidP="004B7983">
            <w:pPr>
              <w:spacing w:before="61" w:after="0" w:line="240" w:lineRule="auto"/>
              <w:rPr>
                <w:rFonts w:ascii="Arial" w:eastAsia="Arial" w:hAnsi="Arial" w:cs="Arial"/>
                <w:i/>
                <w:sz w:val="18"/>
                <w:lang w:val="bs"/>
              </w:rPr>
            </w:pPr>
            <w:r w:rsidRPr="004B7983">
              <w:rPr>
                <w:rFonts w:ascii="Arial" w:eastAsia="Arial" w:hAnsi="Arial" w:cs="Arial"/>
                <w:i/>
                <w:sz w:val="18"/>
                <w:lang w:val="bs"/>
              </w:rPr>
              <w:t>313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Plaće</w:t>
            </w:r>
          </w:p>
          <w:p w:rsidR="004B7983" w:rsidRPr="004B7983" w:rsidRDefault="004B7983" w:rsidP="004B7983">
            <w:pPr>
              <w:spacing w:after="0" w:line="270" w:lineRule="atLeast"/>
              <w:ind w:right="507"/>
              <w:rPr>
                <w:rFonts w:ascii="Arial" w:eastAsia="Arial" w:hAnsi="Arial" w:cs="Arial"/>
                <w:i/>
                <w:sz w:val="18"/>
                <w:lang w:val="bs"/>
              </w:rPr>
            </w:pPr>
            <w:r w:rsidRPr="004B7983">
              <w:rPr>
                <w:rFonts w:ascii="Arial" w:eastAsia="Arial" w:hAnsi="Arial" w:cs="Arial"/>
                <w:i/>
                <w:sz w:val="18"/>
                <w:lang w:val="bs"/>
              </w:rPr>
              <w:t>Ostali rashodi za zaposlene Doprinosi na plaće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spacing w:val="-2"/>
                <w:w w:val="95"/>
                <w:sz w:val="16"/>
                <w:lang w:val="bs"/>
              </w:rPr>
              <w:t>1.051.000,00</w:t>
            </w:r>
          </w:p>
          <w:p w:rsidR="004B7983" w:rsidRPr="004B7983" w:rsidRDefault="004B7983" w:rsidP="004B7983">
            <w:pPr>
              <w:spacing w:before="85"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20.000,00</w:t>
            </w:r>
          </w:p>
          <w:p w:rsidR="004B7983" w:rsidRPr="004B7983" w:rsidRDefault="004B7983" w:rsidP="004B7983">
            <w:pPr>
              <w:spacing w:before="84"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153.000,00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spacing w:val="-2"/>
                <w:w w:val="95"/>
                <w:sz w:val="16"/>
                <w:lang w:val="bs"/>
              </w:rPr>
              <w:t>-10.000,00</w:t>
            </w:r>
          </w:p>
          <w:p w:rsidR="004B7983" w:rsidRPr="004B7983" w:rsidRDefault="004B7983" w:rsidP="004B7983">
            <w:pPr>
              <w:spacing w:before="85"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1.000,00</w:t>
            </w:r>
          </w:p>
          <w:p w:rsidR="004B7983" w:rsidRPr="004B7983" w:rsidRDefault="004B7983" w:rsidP="004B7983">
            <w:pPr>
              <w:spacing w:before="84"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4.000,00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spacing w:val="-2"/>
                <w:w w:val="95"/>
                <w:sz w:val="16"/>
                <w:lang w:val="bs"/>
              </w:rPr>
              <w:t>1.041.000,00</w:t>
            </w:r>
          </w:p>
          <w:p w:rsidR="004B7983" w:rsidRPr="004B7983" w:rsidRDefault="004B7983" w:rsidP="004B7983">
            <w:pPr>
              <w:spacing w:before="85"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21.000,00</w:t>
            </w:r>
          </w:p>
          <w:p w:rsidR="004B7983" w:rsidRPr="004B7983" w:rsidRDefault="004B7983" w:rsidP="004B7983">
            <w:pPr>
              <w:spacing w:before="84"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157.000,00</w:t>
            </w:r>
          </w:p>
        </w:tc>
      </w:tr>
      <w:tr w:rsidR="004B7983" w:rsidRPr="004B7983" w:rsidTr="0079135A">
        <w:trPr>
          <w:trHeight w:val="265"/>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7" w:lineRule="exact"/>
              <w:ind w:right="152"/>
              <w:jc w:val="center"/>
              <w:rPr>
                <w:rFonts w:ascii="Arial" w:eastAsia="Arial" w:hAnsi="Arial" w:cs="Arial"/>
                <w:sz w:val="18"/>
                <w:lang w:val="bs"/>
              </w:rPr>
            </w:pPr>
            <w:r w:rsidRPr="004B7983">
              <w:rPr>
                <w:rFonts w:ascii="Arial" w:eastAsia="Arial" w:hAnsi="Arial" w:cs="Arial"/>
                <w:sz w:val="18"/>
                <w:lang w:val="bs"/>
              </w:rPr>
              <w:t>KORISNIK: DJEČJI VRTIĆ</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99.500,00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7.300,00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106.800,00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94.500,00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7.300,00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101.800,00</w:t>
            </w:r>
          </w:p>
        </w:tc>
      </w:tr>
      <w:tr w:rsidR="004B7983" w:rsidRPr="004B7983" w:rsidTr="0079135A">
        <w:trPr>
          <w:trHeight w:val="123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03</w:t>
            </w:r>
          </w:p>
          <w:p w:rsidR="004B7983" w:rsidRPr="004B7983" w:rsidRDefault="004B7983" w:rsidP="004B7983">
            <w:pPr>
              <w:spacing w:before="85" w:after="0" w:line="240" w:lineRule="auto"/>
              <w:rPr>
                <w:rFonts w:ascii="Arial" w:eastAsia="Arial" w:hAnsi="Arial" w:cs="Arial"/>
                <w:sz w:val="16"/>
                <w:lang w:val="bs"/>
              </w:rPr>
            </w:pPr>
            <w:r w:rsidRPr="004B7983">
              <w:rPr>
                <w:rFonts w:ascii="Arial" w:eastAsia="Arial" w:hAnsi="Arial" w:cs="Arial"/>
                <w:sz w:val="16"/>
                <w:lang w:val="bs"/>
              </w:rPr>
              <w:t>03</w:t>
            </w:r>
          </w:p>
          <w:p w:rsidR="004B7983" w:rsidRPr="004B7983" w:rsidRDefault="004B7983" w:rsidP="004B7983">
            <w:pPr>
              <w:spacing w:before="84" w:after="0" w:line="240" w:lineRule="auto"/>
              <w:rPr>
                <w:rFonts w:ascii="Arial" w:eastAsia="Arial" w:hAnsi="Arial" w:cs="Arial"/>
                <w:sz w:val="16"/>
                <w:lang w:val="bs"/>
              </w:rPr>
            </w:pPr>
            <w:r w:rsidRPr="004B7983">
              <w:rPr>
                <w:rFonts w:ascii="Arial" w:eastAsia="Arial" w:hAnsi="Arial" w:cs="Arial"/>
                <w:sz w:val="16"/>
                <w:lang w:val="bs"/>
              </w:rPr>
              <w:t>03</w:t>
            </w:r>
          </w:p>
          <w:p w:rsidR="004B7983" w:rsidRPr="004B7983" w:rsidRDefault="004B7983" w:rsidP="004B7983">
            <w:pPr>
              <w:spacing w:before="85" w:after="0" w:line="240" w:lineRule="auto"/>
              <w:rPr>
                <w:rFonts w:ascii="Arial" w:eastAsia="Arial" w:hAnsi="Arial" w:cs="Arial"/>
                <w:sz w:val="16"/>
                <w:lang w:val="bs"/>
              </w:rPr>
            </w:pPr>
            <w:r w:rsidRPr="004B7983">
              <w:rPr>
                <w:rFonts w:ascii="Arial" w:eastAsia="Arial" w:hAnsi="Arial" w:cs="Arial"/>
                <w:sz w:val="16"/>
                <w:lang w:val="bs"/>
              </w:rPr>
              <w:t>03</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321</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322</w:t>
            </w:r>
          </w:p>
          <w:p w:rsidR="004B7983" w:rsidRPr="004B7983" w:rsidRDefault="004B7983" w:rsidP="004B7983">
            <w:pPr>
              <w:spacing w:before="61" w:after="0" w:line="240" w:lineRule="auto"/>
              <w:rPr>
                <w:rFonts w:ascii="Arial" w:eastAsia="Arial" w:hAnsi="Arial" w:cs="Arial"/>
                <w:i/>
                <w:sz w:val="18"/>
                <w:lang w:val="bs"/>
              </w:rPr>
            </w:pPr>
            <w:r w:rsidRPr="004B7983">
              <w:rPr>
                <w:rFonts w:ascii="Arial" w:eastAsia="Arial" w:hAnsi="Arial" w:cs="Arial"/>
                <w:i/>
                <w:sz w:val="18"/>
                <w:lang w:val="bs"/>
              </w:rPr>
              <w:t>323</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329</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312" w:lineRule="auto"/>
              <w:ind w:right="207"/>
              <w:rPr>
                <w:rFonts w:ascii="Arial" w:eastAsia="Arial" w:hAnsi="Arial" w:cs="Arial"/>
                <w:i/>
                <w:sz w:val="18"/>
                <w:lang w:val="bs"/>
              </w:rPr>
            </w:pPr>
            <w:r w:rsidRPr="004B7983">
              <w:rPr>
                <w:rFonts w:ascii="Arial" w:eastAsia="Arial" w:hAnsi="Arial" w:cs="Arial"/>
                <w:i/>
                <w:sz w:val="18"/>
                <w:lang w:val="bs"/>
              </w:rPr>
              <w:t>Naknade troškova zaposlenima Rashodi za materijal i energiju Rashodi za usluge</w:t>
            </w:r>
          </w:p>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Ostali nespomenuti rashodi</w:t>
            </w:r>
          </w:p>
          <w:p w:rsidR="004B7983" w:rsidRPr="004B7983" w:rsidRDefault="004B7983" w:rsidP="004B7983">
            <w:pPr>
              <w:spacing w:before="3" w:after="0" w:line="202" w:lineRule="exact"/>
              <w:rPr>
                <w:rFonts w:ascii="Arial" w:eastAsia="Arial" w:hAnsi="Arial" w:cs="Arial"/>
                <w:i/>
                <w:sz w:val="18"/>
                <w:lang w:val="bs"/>
              </w:rPr>
            </w:pPr>
            <w:r w:rsidRPr="004B7983">
              <w:rPr>
                <w:rFonts w:ascii="Arial" w:eastAsia="Arial" w:hAnsi="Arial" w:cs="Arial"/>
                <w:i/>
                <w:sz w:val="18"/>
                <w:lang w:val="bs"/>
              </w:rPr>
              <w:t>poslovanja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rPr>
                <w:rFonts w:ascii="Arial" w:eastAsia="Arial" w:hAnsi="Arial" w:cs="Arial"/>
                <w:i/>
                <w:sz w:val="16"/>
                <w:lang w:val="bs"/>
              </w:rPr>
            </w:pPr>
            <w:r w:rsidRPr="004B7983">
              <w:rPr>
                <w:rFonts w:ascii="Arial" w:eastAsia="Arial" w:hAnsi="Arial" w:cs="Arial"/>
                <w:i/>
                <w:sz w:val="16"/>
                <w:lang w:val="bs"/>
              </w:rPr>
              <w:t>27.000,00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18.000,00</w:t>
            </w:r>
          </w:p>
          <w:p w:rsidR="004B7983" w:rsidRPr="004B7983" w:rsidRDefault="004B7983" w:rsidP="004B7983">
            <w:pPr>
              <w:spacing w:before="84" w:after="0" w:line="240" w:lineRule="auto"/>
              <w:rPr>
                <w:rFonts w:ascii="Arial" w:eastAsia="Arial" w:hAnsi="Arial" w:cs="Arial"/>
                <w:i/>
                <w:sz w:val="16"/>
                <w:lang w:val="bs"/>
              </w:rPr>
            </w:pPr>
            <w:r w:rsidRPr="004B7983">
              <w:rPr>
                <w:rFonts w:ascii="Arial" w:eastAsia="Arial" w:hAnsi="Arial" w:cs="Arial"/>
                <w:i/>
                <w:sz w:val="16"/>
                <w:lang w:val="bs"/>
              </w:rPr>
              <w:t>46.000,00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3.500,00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rPr>
                <w:rFonts w:ascii="Arial" w:eastAsia="Arial" w:hAnsi="Arial" w:cs="Arial"/>
                <w:i/>
                <w:sz w:val="16"/>
                <w:lang w:val="bs"/>
              </w:rPr>
            </w:pPr>
            <w:r w:rsidRPr="004B7983">
              <w:rPr>
                <w:rFonts w:ascii="Arial" w:eastAsia="Arial" w:hAnsi="Arial" w:cs="Arial"/>
                <w:i/>
                <w:sz w:val="16"/>
                <w:lang w:val="bs"/>
              </w:rPr>
              <w:t>-4.000,00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3.000,00</w:t>
            </w:r>
          </w:p>
          <w:p w:rsidR="004B7983" w:rsidRPr="004B7983" w:rsidRDefault="004B7983" w:rsidP="004B7983">
            <w:pPr>
              <w:spacing w:before="84" w:after="0" w:line="240" w:lineRule="auto"/>
              <w:rPr>
                <w:rFonts w:ascii="Arial" w:eastAsia="Arial" w:hAnsi="Arial" w:cs="Arial"/>
                <w:i/>
                <w:sz w:val="16"/>
                <w:lang w:val="bs"/>
              </w:rPr>
            </w:pPr>
            <w:r w:rsidRPr="004B7983">
              <w:rPr>
                <w:rFonts w:ascii="Arial" w:eastAsia="Arial" w:hAnsi="Arial" w:cs="Arial"/>
                <w:i/>
                <w:sz w:val="16"/>
                <w:lang w:val="bs"/>
              </w:rPr>
              <w:t>9.000,00</w:t>
            </w:r>
          </w:p>
          <w:p w:rsidR="004B7983" w:rsidRPr="004B7983" w:rsidRDefault="004B7983" w:rsidP="004B7983">
            <w:pPr>
              <w:spacing w:before="85" w:after="0" w:line="240" w:lineRule="auto"/>
              <w:rPr>
                <w:rFonts w:ascii="Arial" w:eastAsia="Arial" w:hAnsi="Arial" w:cs="Arial"/>
                <w:i/>
                <w:sz w:val="16"/>
                <w:lang w:val="bs"/>
              </w:rPr>
            </w:pPr>
            <w:r w:rsidRPr="004B7983">
              <w:rPr>
                <w:rFonts w:ascii="Arial" w:eastAsia="Arial" w:hAnsi="Arial" w:cs="Arial"/>
                <w:i/>
                <w:sz w:val="16"/>
                <w:lang w:val="bs"/>
              </w:rPr>
              <w:t>-700,00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rPr>
                <w:rFonts w:ascii="Arial" w:eastAsia="Arial" w:hAnsi="Arial" w:cs="Arial"/>
                <w:i/>
                <w:sz w:val="16"/>
                <w:lang w:val="bs"/>
              </w:rPr>
            </w:pPr>
            <w:r w:rsidRPr="004B7983">
              <w:rPr>
                <w:rFonts w:ascii="Arial" w:eastAsia="Arial" w:hAnsi="Arial" w:cs="Arial"/>
                <w:i/>
                <w:spacing w:val="-1"/>
                <w:w w:val="95"/>
                <w:sz w:val="16"/>
                <w:lang w:val="bs"/>
              </w:rPr>
              <w:t>23.000,00</w:t>
            </w:r>
          </w:p>
          <w:p w:rsidR="004B7983" w:rsidRPr="004B7983" w:rsidRDefault="004B7983" w:rsidP="004B7983">
            <w:pPr>
              <w:spacing w:before="85"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21.000,00</w:t>
            </w:r>
          </w:p>
          <w:p w:rsidR="004B7983" w:rsidRPr="004B7983" w:rsidRDefault="004B7983" w:rsidP="004B7983">
            <w:pPr>
              <w:spacing w:before="84"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55.000,00</w:t>
            </w:r>
          </w:p>
          <w:p w:rsidR="004B7983" w:rsidRPr="004B7983" w:rsidRDefault="004B7983" w:rsidP="004B7983">
            <w:pPr>
              <w:spacing w:before="85"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2.800,00</w:t>
            </w: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34</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Financijski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5.000,00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5.000,00</w:t>
            </w:r>
          </w:p>
        </w:tc>
      </w:tr>
      <w:tr w:rsidR="004B7983" w:rsidRPr="004B7983" w:rsidTr="0079135A">
        <w:trPr>
          <w:trHeight w:val="273"/>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03</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343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Ostali financijski rashodi</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5.000,00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79135A">
        <w:trPr>
          <w:trHeight w:val="266"/>
        </w:trPr>
        <w:tc>
          <w:tcPr>
            <w:tcW w:w="11000" w:type="dxa"/>
            <w:gridSpan w:val="10"/>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tabs>
                <w:tab w:val="left" w:pos="7833"/>
                <w:tab w:val="left" w:pos="9019"/>
                <w:tab w:val="left" w:pos="10219"/>
              </w:tabs>
              <w:spacing w:after="0" w:line="201" w:lineRule="exact"/>
              <w:ind w:right="-15"/>
              <w:rPr>
                <w:rFonts w:ascii="Arial" w:eastAsia="Arial" w:hAnsi="Arial" w:cs="Arial"/>
                <w:i/>
                <w:sz w:val="16"/>
                <w:lang w:val="bs"/>
              </w:rPr>
            </w:pPr>
            <w:r w:rsidRPr="004B7983">
              <w:rPr>
                <w:rFonts w:ascii="Arial" w:eastAsia="Arial" w:hAnsi="Arial" w:cs="Arial"/>
                <w:i/>
                <w:sz w:val="18"/>
                <w:lang w:val="bs"/>
              </w:rPr>
              <w:t>AKTIVNOST A201002: Odgojno obrazovna djelatn.i briga i skrb</w:t>
            </w:r>
            <w:r w:rsidRPr="004B7983">
              <w:rPr>
                <w:rFonts w:ascii="Arial" w:eastAsia="Arial" w:hAnsi="Arial" w:cs="Arial"/>
                <w:i/>
                <w:spacing w:val="12"/>
                <w:sz w:val="18"/>
                <w:lang w:val="bs"/>
              </w:rPr>
              <w:t xml:space="preserve"> </w:t>
            </w:r>
            <w:r w:rsidRPr="004B7983">
              <w:rPr>
                <w:rFonts w:ascii="Arial" w:eastAsia="Arial" w:hAnsi="Arial" w:cs="Arial"/>
                <w:i/>
                <w:sz w:val="18"/>
                <w:lang w:val="bs"/>
              </w:rPr>
              <w:t>o</w:t>
            </w:r>
            <w:r w:rsidRPr="004B7983">
              <w:rPr>
                <w:rFonts w:ascii="Arial" w:eastAsia="Arial" w:hAnsi="Arial" w:cs="Arial"/>
                <w:i/>
                <w:spacing w:val="3"/>
                <w:sz w:val="18"/>
                <w:lang w:val="bs"/>
              </w:rPr>
              <w:t xml:space="preserve"> </w:t>
            </w:r>
            <w:r w:rsidRPr="004B7983">
              <w:rPr>
                <w:rFonts w:ascii="Arial" w:eastAsia="Arial" w:hAnsi="Arial" w:cs="Arial"/>
                <w:i/>
                <w:sz w:val="18"/>
                <w:lang w:val="bs"/>
              </w:rPr>
              <w:t>djeci</w:t>
            </w:r>
            <w:r w:rsidRPr="004B7983">
              <w:rPr>
                <w:rFonts w:ascii="Arial" w:eastAsia="Arial" w:hAnsi="Arial" w:cs="Arial"/>
                <w:i/>
                <w:sz w:val="18"/>
                <w:lang w:val="bs"/>
              </w:rPr>
              <w:tab/>
            </w:r>
            <w:r w:rsidRPr="004B7983">
              <w:rPr>
                <w:rFonts w:ascii="Arial" w:eastAsia="Arial" w:hAnsi="Arial" w:cs="Arial"/>
                <w:i/>
                <w:position w:val="2"/>
                <w:sz w:val="16"/>
                <w:lang w:val="bs"/>
              </w:rPr>
              <w:t>272.000,00</w:t>
            </w:r>
            <w:r w:rsidRPr="004B7983">
              <w:rPr>
                <w:rFonts w:ascii="Arial" w:eastAsia="Arial" w:hAnsi="Arial" w:cs="Arial"/>
                <w:i/>
                <w:position w:val="2"/>
                <w:sz w:val="16"/>
                <w:lang w:val="bs"/>
              </w:rPr>
              <w:tab/>
              <w:t>-44.000,00</w:t>
            </w:r>
            <w:r w:rsidRPr="004B7983">
              <w:rPr>
                <w:rFonts w:ascii="Arial" w:eastAsia="Arial" w:hAnsi="Arial" w:cs="Arial"/>
                <w:i/>
                <w:position w:val="2"/>
                <w:sz w:val="16"/>
                <w:lang w:val="bs"/>
              </w:rPr>
              <w:tab/>
            </w:r>
            <w:r w:rsidRPr="004B7983">
              <w:rPr>
                <w:rFonts w:ascii="Arial" w:eastAsia="Arial" w:hAnsi="Arial" w:cs="Arial"/>
                <w:i/>
                <w:spacing w:val="-1"/>
                <w:w w:val="95"/>
                <w:position w:val="2"/>
                <w:sz w:val="16"/>
                <w:lang w:val="bs"/>
              </w:rPr>
              <w:t>228.000,00</w:t>
            </w:r>
          </w:p>
        </w:tc>
      </w:tr>
    </w:tbl>
    <w:p w:rsidR="004B7983" w:rsidRPr="004B7983" w:rsidRDefault="004B7983" w:rsidP="004B7983">
      <w:pPr>
        <w:widowControl w:val="0"/>
        <w:autoSpaceDE w:val="0"/>
        <w:autoSpaceDN w:val="0"/>
        <w:spacing w:after="0" w:line="201" w:lineRule="exact"/>
        <w:rPr>
          <w:rFonts w:ascii="Arial" w:eastAsia="Arial" w:hAnsi="Arial" w:cs="Arial"/>
          <w:sz w:val="16"/>
          <w:lang w:val="bs"/>
        </w:rPr>
        <w:sectPr w:rsidR="004B7983" w:rsidRPr="004B7983">
          <w:footerReference w:type="default" r:id="rId9"/>
          <w:pgSz w:w="11900" w:h="16840"/>
          <w:pgMar w:top="900" w:right="700" w:bottom="1380" w:left="0" w:header="0" w:footer="1181" w:gutter="0"/>
          <w:pgNumType w:start="11"/>
          <w:cols w:space="720"/>
        </w:sectPr>
      </w:pPr>
    </w:p>
    <w:tbl>
      <w:tblPr>
        <w:tblStyle w:val="TableNormal"/>
        <w:tblW w:w="0" w:type="auto"/>
        <w:tblInd w:w="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79135A">
        <w:trPr>
          <w:trHeight w:val="354"/>
        </w:trPr>
        <w:tc>
          <w:tcPr>
            <w:tcW w:w="7495" w:type="dxa"/>
            <w:gridSpan w:val="7"/>
            <w:tcBorders>
              <w:left w:val="single" w:sz="2" w:space="0" w:color="000000"/>
              <w:bottom w:val="single" w:sz="2" w:space="0" w:color="000000"/>
              <w:right w:val="single" w:sz="2" w:space="0" w:color="000000"/>
            </w:tcBorders>
          </w:tcPr>
          <w:p w:rsidR="004B7983" w:rsidRPr="004B7983" w:rsidRDefault="004B7983" w:rsidP="004B7983">
            <w:pPr>
              <w:spacing w:before="78" w:after="0" w:line="240" w:lineRule="auto"/>
              <w:rPr>
                <w:rFonts w:ascii="Arial" w:eastAsia="Arial" w:hAnsi="Arial" w:cs="Arial"/>
                <w:b/>
                <w:sz w:val="20"/>
                <w:lang w:val="bs"/>
              </w:rPr>
            </w:pPr>
            <w:r w:rsidRPr="004B7983">
              <w:rPr>
                <w:rFonts w:ascii="Arial" w:eastAsia="Arial" w:hAnsi="Arial" w:cs="Arial"/>
                <w:b/>
                <w:sz w:val="20"/>
                <w:lang w:val="bs"/>
              </w:rPr>
              <w:lastRenderedPageBreak/>
              <w:t>RAZDJEL: 001 - OPĆINA POSTIRA</w:t>
            </w:r>
          </w:p>
        </w:tc>
        <w:tc>
          <w:tcPr>
            <w:tcW w:w="1157"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434"/>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79135A">
        <w:trPr>
          <w:trHeight w:val="263"/>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171"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4" w:lineRule="exact"/>
              <w:ind w:right="152"/>
              <w:jc w:val="center"/>
              <w:rPr>
                <w:rFonts w:ascii="Arial" w:eastAsia="Arial" w:hAnsi="Arial" w:cs="Arial"/>
                <w:b/>
                <w:i/>
                <w:sz w:val="18"/>
                <w:lang w:val="bs"/>
              </w:rPr>
            </w:pPr>
            <w:r w:rsidRPr="004B7983">
              <w:rPr>
                <w:rFonts w:ascii="Arial" w:eastAsia="Arial" w:hAnsi="Arial" w:cs="Arial"/>
                <w:b/>
                <w:i/>
                <w:sz w:val="18"/>
                <w:lang w:val="bs"/>
              </w:rPr>
              <w:t>GLAVA 00102: PREDŠKOLSKI ODGOJ</w:t>
            </w:r>
          </w:p>
          <w:p w:rsidR="004B7983" w:rsidRPr="004B7983" w:rsidRDefault="004B7983" w:rsidP="004B7983">
            <w:pPr>
              <w:spacing w:before="71"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201: Predškolski odgoj</w:t>
            </w:r>
          </w:p>
          <w:p w:rsidR="004B7983" w:rsidRPr="004B7983" w:rsidRDefault="004B7983" w:rsidP="004B7983">
            <w:pPr>
              <w:spacing w:before="57" w:after="0" w:line="240" w:lineRule="auto"/>
              <w:ind w:right="152"/>
              <w:jc w:val="center"/>
              <w:rPr>
                <w:rFonts w:ascii="Arial" w:eastAsia="Arial" w:hAnsi="Arial" w:cs="Arial"/>
                <w:i/>
                <w:sz w:val="18"/>
                <w:lang w:val="bs"/>
              </w:rPr>
            </w:pPr>
            <w:r w:rsidRPr="004B7983">
              <w:rPr>
                <w:rFonts w:ascii="Arial" w:eastAsia="Arial" w:hAnsi="Arial" w:cs="Arial"/>
                <w:i/>
                <w:sz w:val="18"/>
                <w:lang w:val="bs"/>
              </w:rPr>
              <w:t>AKTIVNOST A201002: Odgojno obrazovna djelatn.i briga i skrb o djeci</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091 - Predškolsko i osnovno obrazovanje</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32"/>
              <w:jc w:val="right"/>
              <w:rPr>
                <w:rFonts w:ascii="Arial" w:eastAsia="Arial" w:hAnsi="Arial" w:cs="Arial"/>
                <w:b/>
                <w:sz w:val="16"/>
                <w:lang w:val="bs"/>
              </w:rPr>
            </w:pPr>
            <w:r w:rsidRPr="004B7983">
              <w:rPr>
                <w:rFonts w:ascii="Arial" w:eastAsia="Arial" w:hAnsi="Arial" w:cs="Arial"/>
                <w:b/>
                <w:spacing w:val="-2"/>
                <w:w w:val="95"/>
                <w:sz w:val="16"/>
                <w:lang w:val="bs"/>
              </w:rPr>
              <w:t>1.663.800,00</w:t>
            </w:r>
          </w:p>
          <w:p w:rsidR="004B7983" w:rsidRPr="004B7983" w:rsidRDefault="004B7983" w:rsidP="004B7983">
            <w:pPr>
              <w:spacing w:before="85" w:after="0" w:line="240" w:lineRule="auto"/>
              <w:ind w:right="32"/>
              <w:jc w:val="right"/>
              <w:rPr>
                <w:rFonts w:ascii="Arial" w:eastAsia="Arial" w:hAnsi="Arial" w:cs="Arial"/>
                <w:b/>
                <w:sz w:val="16"/>
                <w:lang w:val="bs"/>
              </w:rPr>
            </w:pPr>
            <w:r w:rsidRPr="004B7983">
              <w:rPr>
                <w:rFonts w:ascii="Arial" w:eastAsia="Arial" w:hAnsi="Arial" w:cs="Arial"/>
                <w:b/>
                <w:spacing w:val="-2"/>
                <w:w w:val="95"/>
                <w:sz w:val="16"/>
                <w:lang w:val="bs"/>
              </w:rPr>
              <w:t>1.663.800,00</w:t>
            </w:r>
          </w:p>
          <w:p w:rsidR="004B7983" w:rsidRPr="004B7983" w:rsidRDefault="004B7983" w:rsidP="004B7983">
            <w:pPr>
              <w:spacing w:before="80"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272.000,00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rPr>
                <w:rFonts w:ascii="Arial" w:eastAsia="Arial" w:hAnsi="Arial" w:cs="Arial"/>
                <w:b/>
                <w:sz w:val="16"/>
                <w:lang w:val="bs"/>
              </w:rPr>
            </w:pPr>
            <w:r w:rsidRPr="004B7983">
              <w:rPr>
                <w:rFonts w:ascii="Arial" w:eastAsia="Arial" w:hAnsi="Arial" w:cs="Arial"/>
                <w:b/>
                <w:sz w:val="16"/>
                <w:lang w:val="bs"/>
              </w:rPr>
              <w:t>34.300,00</w:t>
            </w:r>
          </w:p>
          <w:p w:rsidR="004B7983" w:rsidRPr="004B7983" w:rsidRDefault="004B7983" w:rsidP="004B7983">
            <w:pPr>
              <w:spacing w:before="85" w:after="0" w:line="240" w:lineRule="auto"/>
              <w:rPr>
                <w:rFonts w:ascii="Arial" w:eastAsia="Arial" w:hAnsi="Arial" w:cs="Arial"/>
                <w:b/>
                <w:sz w:val="16"/>
                <w:lang w:val="bs"/>
              </w:rPr>
            </w:pPr>
            <w:r w:rsidRPr="004B7983">
              <w:rPr>
                <w:rFonts w:ascii="Arial" w:eastAsia="Arial" w:hAnsi="Arial" w:cs="Arial"/>
                <w:b/>
                <w:sz w:val="16"/>
                <w:lang w:val="bs"/>
              </w:rPr>
              <w:t>34.300,00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sz w:val="16"/>
                <w:lang w:val="bs"/>
              </w:rPr>
              <w:t>-44.000,00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15"/>
              <w:jc w:val="right"/>
              <w:rPr>
                <w:rFonts w:ascii="Arial" w:eastAsia="Arial" w:hAnsi="Arial" w:cs="Arial"/>
                <w:b/>
                <w:sz w:val="16"/>
                <w:lang w:val="bs"/>
              </w:rPr>
            </w:pPr>
            <w:r w:rsidRPr="004B7983">
              <w:rPr>
                <w:rFonts w:ascii="Arial" w:eastAsia="Arial" w:hAnsi="Arial" w:cs="Arial"/>
                <w:b/>
                <w:spacing w:val="-2"/>
                <w:w w:val="95"/>
                <w:sz w:val="16"/>
                <w:lang w:val="bs"/>
              </w:rPr>
              <w:t>1.698.100,00</w:t>
            </w:r>
          </w:p>
          <w:p w:rsidR="004B7983" w:rsidRPr="004B7983" w:rsidRDefault="004B7983" w:rsidP="004B7983">
            <w:pPr>
              <w:spacing w:before="85" w:after="0" w:line="240" w:lineRule="auto"/>
              <w:ind w:right="-15"/>
              <w:jc w:val="right"/>
              <w:rPr>
                <w:rFonts w:ascii="Arial" w:eastAsia="Arial" w:hAnsi="Arial" w:cs="Arial"/>
                <w:b/>
                <w:sz w:val="16"/>
                <w:lang w:val="bs"/>
              </w:rPr>
            </w:pPr>
            <w:r w:rsidRPr="004B7983">
              <w:rPr>
                <w:rFonts w:ascii="Arial" w:eastAsia="Arial" w:hAnsi="Arial" w:cs="Arial"/>
                <w:b/>
                <w:spacing w:val="-2"/>
                <w:w w:val="95"/>
                <w:sz w:val="16"/>
                <w:lang w:val="bs"/>
              </w:rPr>
              <w:t>1.698.100,00</w:t>
            </w:r>
          </w:p>
          <w:p w:rsidR="004B7983" w:rsidRPr="004B7983" w:rsidRDefault="004B7983" w:rsidP="004B7983">
            <w:pPr>
              <w:spacing w:before="80"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228.000,00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20.000,00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20.000,00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40.000,00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20.000,00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20.000,00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40.000,00</w:t>
            </w:r>
          </w:p>
        </w:tc>
      </w:tr>
      <w:tr w:rsidR="004B7983" w:rsidRPr="004B7983" w:rsidTr="0079135A">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460"/>
              </w:tabs>
              <w:spacing w:after="0" w:line="173" w:lineRule="exact"/>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03</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197" w:lineRule="exact"/>
              <w:rPr>
                <w:rFonts w:ascii="Arial" w:eastAsia="Arial" w:hAnsi="Arial" w:cs="Arial"/>
                <w:i/>
                <w:sz w:val="18"/>
                <w:lang w:val="bs"/>
              </w:rPr>
            </w:pPr>
            <w:r w:rsidRPr="004B7983">
              <w:rPr>
                <w:rFonts w:ascii="Arial" w:eastAsia="Arial" w:hAnsi="Arial" w:cs="Arial"/>
                <w:i/>
                <w:sz w:val="18"/>
                <w:lang w:val="bs"/>
              </w:rPr>
              <w:t>322</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197" w:lineRule="exact"/>
              <w:rPr>
                <w:rFonts w:ascii="Arial" w:eastAsia="Arial" w:hAnsi="Arial" w:cs="Arial"/>
                <w:i/>
                <w:sz w:val="18"/>
                <w:lang w:val="bs"/>
              </w:rPr>
            </w:pPr>
            <w:r w:rsidRPr="004B7983">
              <w:rPr>
                <w:rFonts w:ascii="Arial" w:eastAsia="Arial" w:hAnsi="Arial" w:cs="Arial"/>
                <w:i/>
                <w:sz w:val="18"/>
                <w:lang w:val="bs"/>
              </w:rPr>
              <w:t>Rashodi za materijal i energiju</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32"/>
              <w:jc w:val="right"/>
              <w:rPr>
                <w:rFonts w:ascii="Arial" w:eastAsia="Arial" w:hAnsi="Arial" w:cs="Arial"/>
                <w:i/>
                <w:sz w:val="16"/>
                <w:lang w:val="bs"/>
              </w:rPr>
            </w:pPr>
            <w:r w:rsidRPr="004B7983">
              <w:rPr>
                <w:rFonts w:ascii="Arial" w:eastAsia="Arial" w:hAnsi="Arial" w:cs="Arial"/>
                <w:i/>
                <w:w w:val="95"/>
                <w:sz w:val="16"/>
                <w:lang w:val="bs"/>
              </w:rPr>
              <w:t>20.000,00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42"/>
              <w:jc w:val="right"/>
              <w:rPr>
                <w:rFonts w:ascii="Arial" w:eastAsia="Arial" w:hAnsi="Arial" w:cs="Arial"/>
                <w:i/>
                <w:sz w:val="16"/>
                <w:lang w:val="bs"/>
              </w:rPr>
            </w:pPr>
            <w:r w:rsidRPr="004B7983">
              <w:rPr>
                <w:rFonts w:ascii="Arial" w:eastAsia="Arial" w:hAnsi="Arial" w:cs="Arial"/>
                <w:i/>
                <w:w w:val="95"/>
                <w:sz w:val="16"/>
                <w:lang w:val="bs"/>
              </w:rPr>
              <w:t>20.000,00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68" w:lineRule="exact"/>
              <w:ind w:right="-15"/>
              <w:jc w:val="right"/>
              <w:rPr>
                <w:rFonts w:ascii="Arial" w:eastAsia="Arial" w:hAnsi="Arial" w:cs="Arial"/>
                <w:i/>
                <w:sz w:val="16"/>
                <w:lang w:val="bs"/>
              </w:rPr>
            </w:pPr>
            <w:r w:rsidRPr="004B7983">
              <w:rPr>
                <w:rFonts w:ascii="Arial" w:eastAsia="Arial" w:hAnsi="Arial" w:cs="Arial"/>
                <w:i/>
                <w:w w:val="95"/>
                <w:sz w:val="16"/>
                <w:lang w:val="bs"/>
              </w:rPr>
              <w:t>40.000,00</w:t>
            </w:r>
          </w:p>
        </w:tc>
      </w:tr>
      <w:tr w:rsidR="004B7983" w:rsidRPr="004B7983" w:rsidTr="0079135A">
        <w:trPr>
          <w:trHeight w:val="265"/>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7" w:lineRule="exact"/>
              <w:ind w:right="152"/>
              <w:jc w:val="center"/>
              <w:rPr>
                <w:rFonts w:ascii="Arial" w:eastAsia="Arial" w:hAnsi="Arial" w:cs="Arial"/>
                <w:sz w:val="18"/>
                <w:lang w:val="bs"/>
              </w:rPr>
            </w:pPr>
            <w:r w:rsidRPr="004B7983">
              <w:rPr>
                <w:rFonts w:ascii="Arial" w:eastAsia="Arial" w:hAnsi="Arial" w:cs="Arial"/>
                <w:sz w:val="18"/>
                <w:lang w:val="bs"/>
              </w:rPr>
              <w:t>KORISNIK: DJEČJI VRTIĆ</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252.000,00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-64.000,00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188.000,00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252.000,00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-64.000,00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188.000,00</w:t>
            </w:r>
          </w:p>
        </w:tc>
      </w:tr>
      <w:tr w:rsidR="004B7983" w:rsidRPr="004B7983" w:rsidTr="0079135A">
        <w:trPr>
          <w:trHeight w:val="537"/>
        </w:trPr>
        <w:tc>
          <w:tcPr>
            <w:tcW w:w="1714" w:type="dxa"/>
            <w:tcBorders>
              <w:top w:val="nil"/>
              <w:left w:val="single" w:sz="2" w:space="0" w:color="000000"/>
              <w:bottom w:val="nil"/>
              <w:right w:val="single" w:sz="2" w:space="0" w:color="000000"/>
            </w:tcBorders>
          </w:tcPr>
          <w:p w:rsidR="004B7983" w:rsidRPr="004B7983" w:rsidRDefault="004B7983" w:rsidP="004B7983">
            <w:pPr>
              <w:tabs>
                <w:tab w:val="left" w:pos="911"/>
              </w:tabs>
              <w:spacing w:after="0" w:line="178" w:lineRule="exact"/>
              <w:rPr>
                <w:rFonts w:ascii="Arial" w:eastAsia="Arial" w:hAnsi="Arial" w:cs="Arial"/>
                <w:sz w:val="16"/>
                <w:lang w:val="bs"/>
              </w:rPr>
            </w:pPr>
            <w:r w:rsidRPr="004B7983">
              <w:rPr>
                <w:rFonts w:ascii="Arial" w:eastAsia="Arial" w:hAnsi="Arial" w:cs="Arial"/>
                <w:sz w:val="16"/>
                <w:lang w:val="bs"/>
              </w:rPr>
              <w:t>03</w:t>
            </w:r>
            <w:r w:rsidRPr="004B7983">
              <w:rPr>
                <w:rFonts w:ascii="Arial" w:eastAsia="Arial" w:hAnsi="Arial" w:cs="Arial"/>
                <w:sz w:val="16"/>
                <w:lang w:val="bs"/>
              </w:rPr>
              <w:tab/>
              <w:t>05</w:t>
            </w:r>
          </w:p>
          <w:p w:rsidR="004B7983" w:rsidRPr="004B7983" w:rsidRDefault="004B7983" w:rsidP="004B7983">
            <w:pPr>
              <w:spacing w:before="85" w:after="0" w:line="240" w:lineRule="auto"/>
              <w:rPr>
                <w:rFonts w:ascii="Arial" w:eastAsia="Arial" w:hAnsi="Arial" w:cs="Arial"/>
                <w:sz w:val="16"/>
                <w:lang w:val="bs"/>
              </w:rPr>
            </w:pPr>
            <w:r w:rsidRPr="004B7983">
              <w:rPr>
                <w:rFonts w:ascii="Arial" w:eastAsia="Arial" w:hAnsi="Arial" w:cs="Arial"/>
                <w:sz w:val="16"/>
                <w:lang w:val="bs"/>
              </w:rPr>
              <w:t>03</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322</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323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materijal i energiju</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spacing w:val="-2"/>
                <w:w w:val="95"/>
                <w:sz w:val="16"/>
                <w:lang w:val="bs"/>
              </w:rPr>
              <w:t>248.000,00</w:t>
            </w:r>
          </w:p>
          <w:p w:rsidR="004B7983" w:rsidRPr="004B7983" w:rsidRDefault="004B7983" w:rsidP="004B7983">
            <w:pPr>
              <w:spacing w:before="85"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4.000,00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spacing w:val="-2"/>
                <w:w w:val="95"/>
                <w:sz w:val="16"/>
                <w:lang w:val="bs"/>
              </w:rPr>
              <w:t>-72.000,00</w:t>
            </w:r>
          </w:p>
          <w:p w:rsidR="004B7983" w:rsidRPr="004B7983" w:rsidRDefault="004B7983" w:rsidP="004B7983">
            <w:pPr>
              <w:spacing w:before="85"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8.000,00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rPr>
                <w:rFonts w:ascii="Arial" w:eastAsia="Arial" w:hAnsi="Arial" w:cs="Arial"/>
                <w:i/>
                <w:sz w:val="16"/>
                <w:lang w:val="bs"/>
              </w:rPr>
            </w:pPr>
            <w:r w:rsidRPr="004B7983">
              <w:rPr>
                <w:rFonts w:ascii="Arial" w:eastAsia="Arial" w:hAnsi="Arial" w:cs="Arial"/>
                <w:i/>
                <w:spacing w:val="-1"/>
                <w:w w:val="95"/>
                <w:sz w:val="16"/>
                <w:lang w:val="bs"/>
              </w:rPr>
              <w:t>176.000,00</w:t>
            </w:r>
          </w:p>
          <w:p w:rsidR="004B7983" w:rsidRPr="004B7983" w:rsidRDefault="004B7983" w:rsidP="004B7983">
            <w:pPr>
              <w:spacing w:before="85"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12.000,00</w:t>
            </w:r>
          </w:p>
        </w:tc>
      </w:tr>
      <w:tr w:rsidR="004B7983" w:rsidRPr="004B7983" w:rsidTr="0079135A">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A201003: Opremanje i održavanje zgrade i okoliša</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091 - Predškolsko i osnovno obrazovanje</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68.300,00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76.000,00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144.300,00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DJEČJI VRTIĆ</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68.300,00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76.000,00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144.300,00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68.300,00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20.000,00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88.300,00</w:t>
            </w:r>
          </w:p>
        </w:tc>
      </w:tr>
      <w:tr w:rsidR="004B7983" w:rsidRPr="004B7983" w:rsidTr="0079135A">
        <w:trPr>
          <w:trHeight w:val="542"/>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03</w:t>
            </w:r>
          </w:p>
          <w:p w:rsidR="004B7983" w:rsidRPr="004B7983" w:rsidRDefault="004B7983" w:rsidP="004B7983">
            <w:pPr>
              <w:spacing w:before="89" w:after="0" w:line="240" w:lineRule="auto"/>
              <w:rPr>
                <w:rFonts w:ascii="Arial" w:eastAsia="Arial" w:hAnsi="Arial" w:cs="Arial"/>
                <w:sz w:val="16"/>
                <w:lang w:val="bs"/>
              </w:rPr>
            </w:pPr>
            <w:r w:rsidRPr="004B7983">
              <w:rPr>
                <w:rFonts w:ascii="Arial" w:eastAsia="Arial" w:hAnsi="Arial" w:cs="Arial"/>
                <w:sz w:val="16"/>
                <w:lang w:val="bs"/>
              </w:rPr>
              <w:t>03</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322</w:t>
            </w:r>
          </w:p>
          <w:p w:rsidR="004B7983" w:rsidRPr="004B7983" w:rsidRDefault="004B7983" w:rsidP="004B7983">
            <w:pPr>
              <w:spacing w:before="66" w:after="0" w:line="240" w:lineRule="auto"/>
              <w:rPr>
                <w:rFonts w:ascii="Arial" w:eastAsia="Arial" w:hAnsi="Arial" w:cs="Arial"/>
                <w:i/>
                <w:sz w:val="18"/>
                <w:lang w:val="bs"/>
              </w:rPr>
            </w:pPr>
            <w:r w:rsidRPr="004B7983">
              <w:rPr>
                <w:rFonts w:ascii="Arial" w:eastAsia="Arial" w:hAnsi="Arial" w:cs="Arial"/>
                <w:i/>
                <w:sz w:val="18"/>
                <w:lang w:val="bs"/>
              </w:rPr>
              <w:t>323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materijal i energiju</w:t>
            </w:r>
          </w:p>
          <w:p w:rsidR="004B7983" w:rsidRPr="004B7983" w:rsidRDefault="004B7983" w:rsidP="004B7983">
            <w:pPr>
              <w:spacing w:before="66" w:after="0" w:line="240" w:lineRule="auto"/>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rPr>
                <w:rFonts w:ascii="Arial" w:eastAsia="Arial" w:hAnsi="Arial" w:cs="Arial"/>
                <w:i/>
                <w:sz w:val="16"/>
                <w:lang w:val="bs"/>
              </w:rPr>
            </w:pPr>
            <w:r w:rsidRPr="004B7983">
              <w:rPr>
                <w:rFonts w:ascii="Arial" w:eastAsia="Arial" w:hAnsi="Arial" w:cs="Arial"/>
                <w:i/>
                <w:sz w:val="16"/>
                <w:lang w:val="bs"/>
              </w:rPr>
              <w:t>50.000,00</w:t>
            </w:r>
          </w:p>
          <w:p w:rsidR="004B7983" w:rsidRPr="004B7983" w:rsidRDefault="004B7983" w:rsidP="004B7983">
            <w:pPr>
              <w:spacing w:before="89" w:after="0" w:line="240" w:lineRule="auto"/>
              <w:rPr>
                <w:rFonts w:ascii="Arial" w:eastAsia="Arial" w:hAnsi="Arial" w:cs="Arial"/>
                <w:i/>
                <w:sz w:val="16"/>
                <w:lang w:val="bs"/>
              </w:rPr>
            </w:pPr>
            <w:r w:rsidRPr="004B7983">
              <w:rPr>
                <w:rFonts w:ascii="Arial" w:eastAsia="Arial" w:hAnsi="Arial" w:cs="Arial"/>
                <w:i/>
                <w:sz w:val="16"/>
                <w:lang w:val="bs"/>
              </w:rPr>
              <w:t>18.300,00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spacing w:val="-2"/>
                <w:w w:val="95"/>
                <w:sz w:val="16"/>
                <w:lang w:val="bs"/>
              </w:rPr>
              <w:t>20.000,00</w:t>
            </w:r>
          </w:p>
          <w:p w:rsidR="004B7983" w:rsidRPr="004B7983" w:rsidRDefault="004B7983" w:rsidP="004B7983">
            <w:pPr>
              <w:spacing w:before="89"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rPr>
                <w:rFonts w:ascii="Arial" w:eastAsia="Arial" w:hAnsi="Arial" w:cs="Arial"/>
                <w:i/>
                <w:sz w:val="16"/>
                <w:lang w:val="bs"/>
              </w:rPr>
            </w:pPr>
            <w:r w:rsidRPr="004B7983">
              <w:rPr>
                <w:rFonts w:ascii="Arial" w:eastAsia="Arial" w:hAnsi="Arial" w:cs="Arial"/>
                <w:i/>
                <w:spacing w:val="-1"/>
                <w:w w:val="95"/>
                <w:sz w:val="16"/>
                <w:lang w:val="bs"/>
              </w:rPr>
              <w:t>70.000,00</w:t>
            </w:r>
          </w:p>
          <w:p w:rsidR="004B7983" w:rsidRPr="004B7983" w:rsidRDefault="004B7983" w:rsidP="004B7983">
            <w:pPr>
              <w:spacing w:before="89"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18.300,00</w:t>
            </w:r>
          </w:p>
        </w:tc>
      </w:tr>
      <w:tr w:rsidR="004B7983" w:rsidRPr="004B7983" w:rsidTr="0079135A">
        <w:trPr>
          <w:trHeight w:val="441"/>
        </w:trPr>
        <w:tc>
          <w:tcPr>
            <w:tcW w:w="1714"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nil"/>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56" w:lineRule="auto"/>
              <w:ind w:right="537"/>
              <w:rPr>
                <w:rFonts w:ascii="Arial" w:eastAsia="Arial" w:hAnsi="Arial" w:cs="Arial"/>
                <w:b/>
                <w:sz w:val="18"/>
                <w:lang w:val="bs"/>
              </w:rPr>
            </w:pPr>
            <w:r w:rsidRPr="004B7983">
              <w:rPr>
                <w:rFonts w:ascii="Arial" w:eastAsia="Arial" w:hAnsi="Arial" w:cs="Arial"/>
                <w:b/>
                <w:sz w:val="18"/>
                <w:lang w:val="bs"/>
              </w:rPr>
              <w:t>Rashodi za nabavu proizvedene dugotrajne</w:t>
            </w:r>
          </w:p>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56.000,00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56.000,00</w:t>
            </w:r>
          </w:p>
        </w:tc>
      </w:tr>
      <w:tr w:rsidR="004B7983" w:rsidRPr="004B7983" w:rsidTr="0079135A">
        <w:trPr>
          <w:trHeight w:val="266"/>
        </w:trPr>
        <w:tc>
          <w:tcPr>
            <w:tcW w:w="1714"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03</w:t>
            </w:r>
          </w:p>
        </w:tc>
        <w:tc>
          <w:tcPr>
            <w:tcW w:w="365"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422</w:t>
            </w:r>
          </w:p>
        </w:tc>
        <w:tc>
          <w:tcPr>
            <w:tcW w:w="610"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Postrojenja i oprema</w:t>
            </w:r>
          </w:p>
        </w:tc>
        <w:tc>
          <w:tcPr>
            <w:tcW w:w="1157"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0,00</w:t>
            </w:r>
          </w:p>
        </w:tc>
        <w:tc>
          <w:tcPr>
            <w:tcW w:w="1162"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56.000,00</w:t>
            </w:r>
          </w:p>
        </w:tc>
        <w:tc>
          <w:tcPr>
            <w:tcW w:w="118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56.000,00</w:t>
            </w:r>
          </w:p>
        </w:tc>
      </w:tr>
      <w:tr w:rsidR="004B7983" w:rsidRPr="004B7983" w:rsidTr="0079135A">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4" w:lineRule="exact"/>
              <w:ind w:right="152"/>
              <w:jc w:val="center"/>
              <w:rPr>
                <w:rFonts w:ascii="Arial" w:eastAsia="Arial" w:hAnsi="Arial" w:cs="Arial"/>
                <w:b/>
                <w:i/>
                <w:sz w:val="18"/>
                <w:lang w:val="bs"/>
              </w:rPr>
            </w:pPr>
            <w:r w:rsidRPr="004B7983">
              <w:rPr>
                <w:rFonts w:ascii="Arial" w:eastAsia="Arial" w:hAnsi="Arial" w:cs="Arial"/>
                <w:b/>
                <w:i/>
                <w:sz w:val="18"/>
                <w:lang w:val="bs"/>
              </w:rPr>
              <w:t>GLAVA 00103: KNJIŽNICA</w:t>
            </w:r>
          </w:p>
          <w:p w:rsidR="004B7983" w:rsidRPr="004B7983" w:rsidRDefault="004B7983" w:rsidP="004B7983">
            <w:pPr>
              <w:spacing w:before="71"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301: Knjižničarstvo</w:t>
            </w:r>
          </w:p>
          <w:p w:rsidR="004B7983" w:rsidRPr="004B7983" w:rsidRDefault="004B7983" w:rsidP="004B7983">
            <w:pPr>
              <w:spacing w:before="57" w:after="0" w:line="240" w:lineRule="auto"/>
              <w:ind w:right="152"/>
              <w:jc w:val="center"/>
              <w:rPr>
                <w:rFonts w:ascii="Arial" w:eastAsia="Arial" w:hAnsi="Arial" w:cs="Arial"/>
                <w:i/>
                <w:sz w:val="18"/>
                <w:lang w:val="bs"/>
              </w:rPr>
            </w:pPr>
            <w:r w:rsidRPr="004B7983">
              <w:rPr>
                <w:rFonts w:ascii="Arial" w:eastAsia="Arial" w:hAnsi="Arial" w:cs="Arial"/>
                <w:i/>
                <w:sz w:val="18"/>
                <w:lang w:val="bs"/>
              </w:rPr>
              <w:t>AKTIVNOST A30101: Obavljanje stručne knjižničarske djelatnosti</w:t>
            </w:r>
          </w:p>
          <w:p w:rsidR="004B7983" w:rsidRPr="004B7983" w:rsidRDefault="004B7983" w:rsidP="004B7983">
            <w:pPr>
              <w:spacing w:before="62"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082 - Službe kulture</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rPr>
                <w:rFonts w:ascii="Arial" w:eastAsia="Arial" w:hAnsi="Arial" w:cs="Arial"/>
                <w:b/>
                <w:sz w:val="16"/>
                <w:lang w:val="bs"/>
              </w:rPr>
            </w:pPr>
            <w:r w:rsidRPr="004B7983">
              <w:rPr>
                <w:rFonts w:ascii="Arial" w:eastAsia="Arial" w:hAnsi="Arial" w:cs="Arial"/>
                <w:b/>
                <w:sz w:val="16"/>
                <w:lang w:val="bs"/>
              </w:rPr>
              <w:t>88.300,00</w:t>
            </w:r>
          </w:p>
          <w:p w:rsidR="004B7983" w:rsidRPr="004B7983" w:rsidRDefault="004B7983" w:rsidP="004B7983">
            <w:pPr>
              <w:spacing w:before="85" w:after="0" w:line="240" w:lineRule="auto"/>
              <w:rPr>
                <w:rFonts w:ascii="Arial" w:eastAsia="Arial" w:hAnsi="Arial" w:cs="Arial"/>
                <w:b/>
                <w:sz w:val="16"/>
                <w:lang w:val="bs"/>
              </w:rPr>
            </w:pPr>
            <w:r w:rsidRPr="004B7983">
              <w:rPr>
                <w:rFonts w:ascii="Arial" w:eastAsia="Arial" w:hAnsi="Arial" w:cs="Arial"/>
                <w:b/>
                <w:sz w:val="16"/>
                <w:lang w:val="bs"/>
              </w:rPr>
              <w:t>88.300,00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sz w:val="16"/>
                <w:lang w:val="bs"/>
              </w:rPr>
              <w:t>60.300,00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rPr>
                <w:rFonts w:ascii="Arial" w:eastAsia="Arial" w:hAnsi="Arial" w:cs="Arial"/>
                <w:b/>
                <w:sz w:val="16"/>
                <w:lang w:val="bs"/>
              </w:rPr>
            </w:pPr>
            <w:r w:rsidRPr="004B7983">
              <w:rPr>
                <w:rFonts w:ascii="Arial" w:eastAsia="Arial" w:hAnsi="Arial" w:cs="Arial"/>
                <w:b/>
                <w:sz w:val="16"/>
                <w:lang w:val="bs"/>
              </w:rPr>
              <w:t>-5.200,00</w:t>
            </w:r>
          </w:p>
          <w:p w:rsidR="004B7983" w:rsidRPr="004B7983" w:rsidRDefault="004B7983" w:rsidP="004B7983">
            <w:pPr>
              <w:spacing w:before="85" w:after="0" w:line="240" w:lineRule="auto"/>
              <w:rPr>
                <w:rFonts w:ascii="Arial" w:eastAsia="Arial" w:hAnsi="Arial" w:cs="Arial"/>
                <w:b/>
                <w:sz w:val="16"/>
                <w:lang w:val="bs"/>
              </w:rPr>
            </w:pPr>
            <w:r w:rsidRPr="004B7983">
              <w:rPr>
                <w:rFonts w:ascii="Arial" w:eastAsia="Arial" w:hAnsi="Arial" w:cs="Arial"/>
                <w:b/>
                <w:sz w:val="16"/>
                <w:lang w:val="bs"/>
              </w:rPr>
              <w:t>-5.200,00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sz w:val="16"/>
                <w:lang w:val="bs"/>
              </w:rPr>
              <w:t>-3.200,00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15"/>
              <w:rPr>
                <w:rFonts w:ascii="Arial" w:eastAsia="Arial" w:hAnsi="Arial" w:cs="Arial"/>
                <w:b/>
                <w:sz w:val="16"/>
                <w:lang w:val="bs"/>
              </w:rPr>
            </w:pPr>
            <w:r w:rsidRPr="004B7983">
              <w:rPr>
                <w:rFonts w:ascii="Arial" w:eastAsia="Arial" w:hAnsi="Arial" w:cs="Arial"/>
                <w:b/>
                <w:spacing w:val="-1"/>
                <w:w w:val="95"/>
                <w:sz w:val="16"/>
                <w:lang w:val="bs"/>
              </w:rPr>
              <w:t>83.100,00</w:t>
            </w:r>
          </w:p>
          <w:p w:rsidR="004B7983" w:rsidRPr="004B7983" w:rsidRDefault="004B7983" w:rsidP="004B7983">
            <w:pPr>
              <w:spacing w:before="85" w:after="0" w:line="240" w:lineRule="auto"/>
              <w:ind w:right="-15"/>
              <w:rPr>
                <w:rFonts w:ascii="Arial" w:eastAsia="Arial" w:hAnsi="Arial" w:cs="Arial"/>
                <w:b/>
                <w:sz w:val="16"/>
                <w:lang w:val="bs"/>
              </w:rPr>
            </w:pPr>
            <w:r w:rsidRPr="004B7983">
              <w:rPr>
                <w:rFonts w:ascii="Arial" w:eastAsia="Arial" w:hAnsi="Arial" w:cs="Arial"/>
                <w:b/>
                <w:spacing w:val="-1"/>
                <w:w w:val="95"/>
                <w:sz w:val="16"/>
                <w:lang w:val="bs"/>
              </w:rPr>
              <w:t>83.100,00</w:t>
            </w:r>
          </w:p>
          <w:p w:rsidR="004B7983" w:rsidRPr="004B7983" w:rsidRDefault="004B7983" w:rsidP="004B7983">
            <w:pPr>
              <w:spacing w:before="80"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57.100,00</w:t>
            </w:r>
          </w:p>
        </w:tc>
      </w:tr>
      <w:tr w:rsidR="004B7983" w:rsidRPr="004B7983" w:rsidTr="0079135A">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60.000,00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-3.200,00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56.800,00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73"/>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57.000,00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-2.200,00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54.800,00</w:t>
            </w:r>
          </w:p>
        </w:tc>
      </w:tr>
      <w:tr w:rsidR="004B7983" w:rsidRPr="004B7983" w:rsidTr="0079135A">
        <w:trPr>
          <w:trHeight w:val="969"/>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p w:rsidR="004B7983" w:rsidRPr="004B7983" w:rsidRDefault="004B7983" w:rsidP="004B7983">
            <w:pPr>
              <w:tabs>
                <w:tab w:val="left" w:pos="1142"/>
              </w:tabs>
              <w:spacing w:before="85" w:after="0" w:line="240" w:lineRule="auto"/>
              <w:rPr>
                <w:rFonts w:ascii="Arial" w:eastAsia="Arial" w:hAnsi="Arial" w:cs="Arial"/>
                <w:sz w:val="16"/>
                <w:lang w:val="bs"/>
              </w:rPr>
            </w:pPr>
            <w:r w:rsidRPr="004B7983">
              <w:rPr>
                <w:rFonts w:ascii="Arial" w:eastAsia="Arial" w:hAnsi="Arial" w:cs="Arial"/>
                <w:sz w:val="16"/>
                <w:lang w:val="bs"/>
              </w:rPr>
              <w:t>01</w:t>
            </w:r>
            <w:r w:rsidRPr="004B7983">
              <w:rPr>
                <w:rFonts w:ascii="Arial" w:eastAsia="Arial" w:hAnsi="Arial" w:cs="Arial"/>
                <w:sz w:val="16"/>
                <w:lang w:val="bs"/>
              </w:rPr>
              <w:tab/>
              <w:t>06</w:t>
            </w:r>
          </w:p>
          <w:p w:rsidR="004B7983" w:rsidRPr="004B7983" w:rsidRDefault="004B7983" w:rsidP="004B7983">
            <w:pPr>
              <w:spacing w:before="84" w:after="0" w:line="240" w:lineRule="auto"/>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322</w:t>
            </w:r>
          </w:p>
          <w:p w:rsidR="004B7983" w:rsidRPr="004B7983" w:rsidRDefault="004B7983" w:rsidP="004B7983">
            <w:pPr>
              <w:spacing w:before="62" w:after="0" w:line="240" w:lineRule="auto"/>
              <w:rPr>
                <w:rFonts w:ascii="Arial" w:eastAsia="Arial" w:hAnsi="Arial" w:cs="Arial"/>
                <w:i/>
                <w:sz w:val="18"/>
                <w:lang w:val="bs"/>
              </w:rPr>
            </w:pPr>
            <w:r w:rsidRPr="004B7983">
              <w:rPr>
                <w:rFonts w:ascii="Arial" w:eastAsia="Arial" w:hAnsi="Arial" w:cs="Arial"/>
                <w:i/>
                <w:sz w:val="18"/>
                <w:lang w:val="bs"/>
              </w:rPr>
              <w:t>323</w:t>
            </w:r>
          </w:p>
          <w:p w:rsidR="004B7983" w:rsidRPr="004B7983" w:rsidRDefault="004B7983" w:rsidP="004B7983">
            <w:pPr>
              <w:spacing w:before="61" w:after="0" w:line="240" w:lineRule="auto"/>
              <w:rPr>
                <w:rFonts w:ascii="Arial" w:eastAsia="Arial" w:hAnsi="Arial" w:cs="Arial"/>
                <w:i/>
                <w:sz w:val="18"/>
                <w:lang w:val="bs"/>
              </w:rPr>
            </w:pPr>
            <w:r w:rsidRPr="004B7983">
              <w:rPr>
                <w:rFonts w:ascii="Arial" w:eastAsia="Arial" w:hAnsi="Arial" w:cs="Arial"/>
                <w:i/>
                <w:sz w:val="18"/>
                <w:lang w:val="bs"/>
              </w:rPr>
              <w:t>329</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312" w:lineRule="auto"/>
              <w:rPr>
                <w:rFonts w:ascii="Arial" w:eastAsia="Arial" w:hAnsi="Arial" w:cs="Arial"/>
                <w:i/>
                <w:sz w:val="18"/>
                <w:lang w:val="bs"/>
              </w:rPr>
            </w:pPr>
            <w:r w:rsidRPr="004B7983">
              <w:rPr>
                <w:rFonts w:ascii="Arial" w:eastAsia="Arial" w:hAnsi="Arial" w:cs="Arial"/>
                <w:i/>
                <w:sz w:val="18"/>
                <w:lang w:val="bs"/>
              </w:rPr>
              <w:t>Rashodi za materijal i energiju Rashodi za usluge</w:t>
            </w:r>
          </w:p>
          <w:p w:rsidR="004B7983" w:rsidRPr="004B7983" w:rsidRDefault="004B7983" w:rsidP="004B7983">
            <w:pPr>
              <w:spacing w:after="0" w:line="206" w:lineRule="exact"/>
              <w:rPr>
                <w:rFonts w:ascii="Arial" w:eastAsia="Arial" w:hAnsi="Arial" w:cs="Arial"/>
                <w:i/>
                <w:sz w:val="18"/>
                <w:lang w:val="bs"/>
              </w:rPr>
            </w:pPr>
            <w:r w:rsidRPr="004B7983">
              <w:rPr>
                <w:rFonts w:ascii="Arial" w:eastAsia="Arial" w:hAnsi="Arial" w:cs="Arial"/>
                <w:i/>
                <w:sz w:val="18"/>
                <w:lang w:val="bs"/>
              </w:rPr>
              <w:t>Ostali nespomenuti rashodi</w:t>
            </w:r>
          </w:p>
          <w:p w:rsidR="004B7983" w:rsidRPr="004B7983" w:rsidRDefault="004B7983" w:rsidP="004B7983">
            <w:pPr>
              <w:spacing w:before="3" w:after="0" w:line="202" w:lineRule="exact"/>
              <w:rPr>
                <w:rFonts w:ascii="Arial" w:eastAsia="Arial" w:hAnsi="Arial" w:cs="Arial"/>
                <w:i/>
                <w:sz w:val="18"/>
                <w:lang w:val="bs"/>
              </w:rPr>
            </w:pPr>
            <w:r w:rsidRPr="004B7983">
              <w:rPr>
                <w:rFonts w:ascii="Arial" w:eastAsia="Arial" w:hAnsi="Arial" w:cs="Arial"/>
                <w:i/>
                <w:sz w:val="18"/>
                <w:lang w:val="bs"/>
              </w:rPr>
              <w:t>poslovanja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spacing w:val="-2"/>
                <w:w w:val="95"/>
                <w:sz w:val="16"/>
                <w:lang w:val="bs"/>
              </w:rPr>
              <w:t>3.980,00</w:t>
            </w:r>
          </w:p>
          <w:p w:rsidR="004B7983" w:rsidRPr="004B7983" w:rsidRDefault="004B7983" w:rsidP="004B7983">
            <w:pPr>
              <w:spacing w:before="85"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52.520,00</w:t>
            </w:r>
          </w:p>
          <w:p w:rsidR="004B7983" w:rsidRPr="004B7983" w:rsidRDefault="004B7983" w:rsidP="004B7983">
            <w:pPr>
              <w:spacing w:before="84" w:after="0" w:line="240" w:lineRule="auto"/>
              <w:ind w:right="32"/>
              <w:jc w:val="right"/>
              <w:rPr>
                <w:rFonts w:ascii="Arial" w:eastAsia="Arial" w:hAnsi="Arial" w:cs="Arial"/>
                <w:i/>
                <w:sz w:val="16"/>
                <w:lang w:val="bs"/>
              </w:rPr>
            </w:pPr>
            <w:r w:rsidRPr="004B7983">
              <w:rPr>
                <w:rFonts w:ascii="Arial" w:eastAsia="Arial" w:hAnsi="Arial" w:cs="Arial"/>
                <w:i/>
                <w:spacing w:val="-2"/>
                <w:w w:val="95"/>
                <w:sz w:val="16"/>
                <w:lang w:val="bs"/>
              </w:rPr>
              <w:t>500,00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spacing w:val="-2"/>
                <w:w w:val="95"/>
                <w:sz w:val="16"/>
                <w:lang w:val="bs"/>
              </w:rPr>
              <w:t>-1.200,00</w:t>
            </w:r>
          </w:p>
          <w:p w:rsidR="004B7983" w:rsidRPr="004B7983" w:rsidRDefault="004B7983" w:rsidP="004B7983">
            <w:pPr>
              <w:spacing w:before="85"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-500,00</w:t>
            </w:r>
          </w:p>
          <w:p w:rsidR="004B7983" w:rsidRPr="004B7983" w:rsidRDefault="004B7983" w:rsidP="004B7983">
            <w:pPr>
              <w:spacing w:before="84" w:after="0" w:line="240" w:lineRule="auto"/>
              <w:ind w:right="42"/>
              <w:jc w:val="right"/>
              <w:rPr>
                <w:rFonts w:ascii="Arial" w:eastAsia="Arial" w:hAnsi="Arial" w:cs="Arial"/>
                <w:i/>
                <w:sz w:val="16"/>
                <w:lang w:val="bs"/>
              </w:rPr>
            </w:pPr>
            <w:r w:rsidRPr="004B7983">
              <w:rPr>
                <w:rFonts w:ascii="Arial" w:eastAsia="Arial" w:hAnsi="Arial" w:cs="Arial"/>
                <w:i/>
                <w:spacing w:val="-2"/>
                <w:w w:val="95"/>
                <w:sz w:val="16"/>
                <w:lang w:val="bs"/>
              </w:rPr>
              <w:t>-500,00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spacing w:val="-2"/>
                <w:w w:val="95"/>
                <w:sz w:val="16"/>
                <w:lang w:val="bs"/>
              </w:rPr>
              <w:t>2.780,00</w:t>
            </w:r>
          </w:p>
          <w:p w:rsidR="004B7983" w:rsidRPr="004B7983" w:rsidRDefault="004B7983" w:rsidP="004B7983">
            <w:pPr>
              <w:spacing w:before="85"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52.020,00</w:t>
            </w:r>
          </w:p>
          <w:p w:rsidR="004B7983" w:rsidRPr="004B7983" w:rsidRDefault="004B7983" w:rsidP="004B7983">
            <w:pPr>
              <w:spacing w:before="84" w:after="0" w:line="240" w:lineRule="auto"/>
              <w:ind w:right="-15"/>
              <w:jc w:val="right"/>
              <w:rPr>
                <w:rFonts w:ascii="Arial" w:eastAsia="Arial" w:hAnsi="Arial" w:cs="Arial"/>
                <w:i/>
                <w:sz w:val="16"/>
                <w:lang w:val="bs"/>
              </w:rPr>
            </w:pPr>
            <w:r w:rsidRPr="004B7983">
              <w:rPr>
                <w:rFonts w:ascii="Arial" w:eastAsia="Arial" w:hAnsi="Arial" w:cs="Arial"/>
                <w:i/>
                <w:spacing w:val="-2"/>
                <w:w w:val="95"/>
                <w:sz w:val="16"/>
                <w:lang w:val="bs"/>
              </w:rPr>
              <w:t>0,00</w:t>
            </w: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34</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Financijski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3.000,00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-1.000,00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2.000,00</w:t>
            </w:r>
          </w:p>
        </w:tc>
      </w:tr>
      <w:tr w:rsidR="004B7983" w:rsidRPr="004B7983" w:rsidTr="0079135A">
        <w:trPr>
          <w:trHeight w:val="273"/>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01</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343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Ostali financijski rashodi</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3.000,00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-1.000,00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2.000,00</w:t>
            </w:r>
          </w:p>
        </w:tc>
      </w:tr>
      <w:tr w:rsidR="004B7983" w:rsidRPr="004B7983" w:rsidTr="0079135A">
        <w:trPr>
          <w:trHeight w:val="265"/>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7" w:lineRule="exact"/>
              <w:ind w:right="152"/>
              <w:jc w:val="center"/>
              <w:rPr>
                <w:rFonts w:ascii="Arial" w:eastAsia="Arial" w:hAnsi="Arial" w:cs="Arial"/>
                <w:sz w:val="18"/>
                <w:lang w:val="bs"/>
              </w:rPr>
            </w:pPr>
            <w:r w:rsidRPr="004B7983">
              <w:rPr>
                <w:rFonts w:ascii="Arial" w:eastAsia="Arial" w:hAnsi="Arial" w:cs="Arial"/>
                <w:sz w:val="18"/>
                <w:lang w:val="bs"/>
              </w:rPr>
              <w:t>KORISNIK: KNJIŽNICA</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300,00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300,00</w:t>
            </w:r>
          </w:p>
        </w:tc>
      </w:tr>
      <w:tr w:rsidR="004B7983" w:rsidRPr="004B7983" w:rsidTr="0079135A">
        <w:trPr>
          <w:trHeight w:val="267"/>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3</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poslovanja</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79135A">
        <w:trPr>
          <w:trHeight w:val="268"/>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32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Materijalni rashodi</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300,00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300,00</w:t>
            </w:r>
          </w:p>
        </w:tc>
      </w:tr>
      <w:tr w:rsidR="004B7983" w:rsidRPr="004B7983" w:rsidTr="0079135A">
        <w:trPr>
          <w:trHeight w:val="273"/>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ind w:right="390"/>
              <w:jc w:val="right"/>
              <w:rPr>
                <w:rFonts w:ascii="Arial" w:eastAsia="Arial" w:hAnsi="Arial" w:cs="Arial"/>
                <w:sz w:val="16"/>
                <w:lang w:val="bs"/>
              </w:rPr>
            </w:pPr>
            <w:r w:rsidRPr="004B7983">
              <w:rPr>
                <w:rFonts w:ascii="Arial" w:eastAsia="Arial" w:hAnsi="Arial" w:cs="Arial"/>
                <w:w w:val="95"/>
                <w:sz w:val="16"/>
                <w:lang w:val="bs"/>
              </w:rPr>
              <w:t>06</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323</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Rashodi za usluge</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300,00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300,00</w:t>
            </w:r>
          </w:p>
        </w:tc>
      </w:tr>
      <w:tr w:rsidR="004B7983" w:rsidRPr="004B7983" w:rsidTr="0079135A">
        <w:trPr>
          <w:trHeight w:val="533"/>
        </w:trPr>
        <w:tc>
          <w:tcPr>
            <w:tcW w:w="11000" w:type="dxa"/>
            <w:gridSpan w:val="10"/>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tabs>
                <w:tab w:val="left" w:pos="8006"/>
                <w:tab w:val="left" w:pos="9105"/>
                <w:tab w:val="left" w:pos="10391"/>
              </w:tabs>
              <w:spacing w:after="0" w:line="201" w:lineRule="exact"/>
              <w:ind w:right="-15"/>
              <w:rPr>
                <w:rFonts w:ascii="Arial" w:eastAsia="Arial" w:hAnsi="Arial" w:cs="Arial"/>
                <w:i/>
                <w:sz w:val="16"/>
                <w:lang w:val="bs"/>
              </w:rPr>
            </w:pPr>
            <w:r w:rsidRPr="004B7983">
              <w:rPr>
                <w:rFonts w:ascii="Arial" w:eastAsia="Arial" w:hAnsi="Arial" w:cs="Arial"/>
                <w:i/>
                <w:sz w:val="18"/>
                <w:lang w:val="bs"/>
              </w:rPr>
              <w:t>AKTIVNOST A30102: Opremanje i ureñenje</w:t>
            </w:r>
            <w:r w:rsidRPr="004B7983">
              <w:rPr>
                <w:rFonts w:ascii="Arial" w:eastAsia="Arial" w:hAnsi="Arial" w:cs="Arial"/>
                <w:i/>
                <w:spacing w:val="24"/>
                <w:sz w:val="18"/>
                <w:lang w:val="bs"/>
              </w:rPr>
              <w:t xml:space="preserve"> </w:t>
            </w:r>
            <w:r w:rsidRPr="004B7983">
              <w:rPr>
                <w:rFonts w:ascii="Arial" w:eastAsia="Arial" w:hAnsi="Arial" w:cs="Arial"/>
                <w:i/>
                <w:sz w:val="18"/>
                <w:lang w:val="bs"/>
              </w:rPr>
              <w:t>prostora</w:t>
            </w:r>
            <w:r w:rsidRPr="004B7983">
              <w:rPr>
                <w:rFonts w:ascii="Arial" w:eastAsia="Arial" w:hAnsi="Arial" w:cs="Arial"/>
                <w:i/>
                <w:spacing w:val="6"/>
                <w:sz w:val="18"/>
                <w:lang w:val="bs"/>
              </w:rPr>
              <w:t xml:space="preserve"> </w:t>
            </w:r>
            <w:r w:rsidRPr="004B7983">
              <w:rPr>
                <w:rFonts w:ascii="Arial" w:eastAsia="Arial" w:hAnsi="Arial" w:cs="Arial"/>
                <w:i/>
                <w:spacing w:val="-3"/>
                <w:sz w:val="18"/>
                <w:lang w:val="bs"/>
              </w:rPr>
              <w:t>knjižnice</w:t>
            </w:r>
            <w:r w:rsidRPr="004B7983">
              <w:rPr>
                <w:rFonts w:ascii="Arial" w:eastAsia="Arial" w:hAnsi="Arial" w:cs="Arial"/>
                <w:i/>
                <w:spacing w:val="-3"/>
                <w:sz w:val="18"/>
                <w:lang w:val="bs"/>
              </w:rPr>
              <w:tab/>
            </w:r>
            <w:r w:rsidRPr="004B7983">
              <w:rPr>
                <w:rFonts w:ascii="Arial" w:eastAsia="Arial" w:hAnsi="Arial" w:cs="Arial"/>
                <w:i/>
                <w:position w:val="2"/>
                <w:sz w:val="16"/>
                <w:lang w:val="bs"/>
              </w:rPr>
              <w:t>3.000,00</w:t>
            </w:r>
            <w:r w:rsidRPr="004B7983">
              <w:rPr>
                <w:rFonts w:ascii="Arial" w:eastAsia="Arial" w:hAnsi="Arial" w:cs="Arial"/>
                <w:i/>
                <w:position w:val="2"/>
                <w:sz w:val="16"/>
                <w:lang w:val="bs"/>
              </w:rPr>
              <w:tab/>
              <w:t>-2.000,00</w:t>
            </w:r>
            <w:r w:rsidRPr="004B7983">
              <w:rPr>
                <w:rFonts w:ascii="Arial" w:eastAsia="Arial" w:hAnsi="Arial" w:cs="Arial"/>
                <w:i/>
                <w:position w:val="2"/>
                <w:sz w:val="16"/>
                <w:lang w:val="bs"/>
              </w:rPr>
              <w:tab/>
            </w:r>
            <w:r w:rsidRPr="004B7983">
              <w:rPr>
                <w:rFonts w:ascii="Arial" w:eastAsia="Arial" w:hAnsi="Arial" w:cs="Arial"/>
                <w:i/>
                <w:spacing w:val="-1"/>
                <w:w w:val="95"/>
                <w:position w:val="2"/>
                <w:sz w:val="16"/>
                <w:lang w:val="bs"/>
              </w:rPr>
              <w:t>1.000,00</w:t>
            </w:r>
          </w:p>
          <w:p w:rsidR="004B7983" w:rsidRPr="004B7983" w:rsidRDefault="004B7983" w:rsidP="004B7983">
            <w:pPr>
              <w:spacing w:before="57" w:after="0" w:line="240" w:lineRule="auto"/>
              <w:rPr>
                <w:rFonts w:ascii="Arial" w:eastAsia="Arial" w:hAnsi="Arial" w:cs="Arial"/>
                <w:sz w:val="18"/>
                <w:lang w:val="bs"/>
              </w:rPr>
            </w:pPr>
            <w:r w:rsidRPr="004B7983">
              <w:rPr>
                <w:rFonts w:ascii="Arial" w:eastAsia="Arial" w:hAnsi="Arial" w:cs="Arial"/>
                <w:sz w:val="18"/>
                <w:lang w:val="bs"/>
              </w:rPr>
              <w:t>FUNKCIJSKA KLASIFIKACIJA 082 - Službe kulture</w:t>
            </w:r>
          </w:p>
        </w:tc>
      </w:tr>
      <w:tr w:rsidR="004B7983" w:rsidRPr="004B7983" w:rsidTr="0079135A">
        <w:trPr>
          <w:trHeight w:val="264"/>
        </w:trPr>
        <w:tc>
          <w:tcPr>
            <w:tcW w:w="11000" w:type="dxa"/>
            <w:gridSpan w:val="10"/>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tabs>
                <w:tab w:val="left" w:pos="8006"/>
                <w:tab w:val="left" w:pos="9105"/>
                <w:tab w:val="left" w:pos="10391"/>
              </w:tabs>
              <w:spacing w:after="0" w:line="195" w:lineRule="exact"/>
              <w:ind w:right="-15"/>
              <w:rPr>
                <w:rFonts w:ascii="Arial" w:eastAsia="Arial" w:hAnsi="Arial" w:cs="Arial"/>
                <w:i/>
                <w:sz w:val="16"/>
                <w:lang w:val="bs"/>
              </w:rPr>
            </w:pPr>
            <w:r w:rsidRPr="004B7983">
              <w:rPr>
                <w:rFonts w:ascii="Arial" w:eastAsia="Arial" w:hAnsi="Arial" w:cs="Arial"/>
                <w:sz w:val="18"/>
                <w:lang w:val="bs"/>
              </w:rPr>
              <w:t xml:space="preserve">KORISNIK: JEDINSTVENI </w:t>
            </w:r>
            <w:r w:rsidRPr="004B7983">
              <w:rPr>
                <w:rFonts w:ascii="Arial" w:eastAsia="Arial" w:hAnsi="Arial" w:cs="Arial"/>
                <w:spacing w:val="-3"/>
                <w:sz w:val="18"/>
                <w:lang w:val="bs"/>
              </w:rPr>
              <w:t xml:space="preserve">UPRAVNI </w:t>
            </w:r>
            <w:r w:rsidRPr="004B7983">
              <w:rPr>
                <w:rFonts w:ascii="Arial" w:eastAsia="Arial" w:hAnsi="Arial" w:cs="Arial"/>
                <w:sz w:val="18"/>
                <w:lang w:val="bs"/>
              </w:rPr>
              <w:t>ODJEL</w:t>
            </w:r>
            <w:r w:rsidRPr="004B7983">
              <w:rPr>
                <w:rFonts w:ascii="Arial" w:eastAsia="Arial" w:hAnsi="Arial" w:cs="Arial"/>
                <w:spacing w:val="34"/>
                <w:sz w:val="18"/>
                <w:lang w:val="bs"/>
              </w:rPr>
              <w:t xml:space="preserve"> </w:t>
            </w:r>
            <w:r w:rsidRPr="004B7983">
              <w:rPr>
                <w:rFonts w:ascii="Arial" w:eastAsia="Arial" w:hAnsi="Arial" w:cs="Arial"/>
                <w:sz w:val="18"/>
                <w:lang w:val="bs"/>
              </w:rPr>
              <w:t>-</w:t>
            </w:r>
            <w:r w:rsidRPr="004B7983">
              <w:rPr>
                <w:rFonts w:ascii="Arial" w:eastAsia="Arial" w:hAnsi="Arial" w:cs="Arial"/>
                <w:spacing w:val="9"/>
                <w:sz w:val="18"/>
                <w:lang w:val="bs"/>
              </w:rPr>
              <w:t xml:space="preserve"> </w:t>
            </w:r>
            <w:r w:rsidRPr="004B7983">
              <w:rPr>
                <w:rFonts w:ascii="Arial" w:eastAsia="Arial" w:hAnsi="Arial" w:cs="Arial"/>
                <w:sz w:val="18"/>
                <w:lang w:val="bs"/>
              </w:rPr>
              <w:t>OPĆINA</w:t>
            </w:r>
            <w:r w:rsidRPr="004B7983">
              <w:rPr>
                <w:rFonts w:ascii="Arial" w:eastAsia="Arial" w:hAnsi="Arial" w:cs="Arial"/>
                <w:sz w:val="18"/>
                <w:lang w:val="bs"/>
              </w:rPr>
              <w:tab/>
            </w:r>
            <w:r w:rsidRPr="004B7983">
              <w:rPr>
                <w:rFonts w:ascii="Arial" w:eastAsia="Arial" w:hAnsi="Arial" w:cs="Arial"/>
                <w:i/>
                <w:position w:val="2"/>
                <w:sz w:val="16"/>
                <w:lang w:val="bs"/>
              </w:rPr>
              <w:t>3.000,00</w:t>
            </w:r>
            <w:r w:rsidRPr="004B7983">
              <w:rPr>
                <w:rFonts w:ascii="Arial" w:eastAsia="Arial" w:hAnsi="Arial" w:cs="Arial"/>
                <w:i/>
                <w:position w:val="2"/>
                <w:sz w:val="16"/>
                <w:lang w:val="bs"/>
              </w:rPr>
              <w:tab/>
              <w:t>-2.000,00</w:t>
            </w:r>
            <w:r w:rsidRPr="004B7983">
              <w:rPr>
                <w:rFonts w:ascii="Arial" w:eastAsia="Arial" w:hAnsi="Arial" w:cs="Arial"/>
                <w:i/>
                <w:position w:val="2"/>
                <w:sz w:val="16"/>
                <w:lang w:val="bs"/>
              </w:rPr>
              <w:tab/>
            </w:r>
            <w:r w:rsidRPr="004B7983">
              <w:rPr>
                <w:rFonts w:ascii="Arial" w:eastAsia="Arial" w:hAnsi="Arial" w:cs="Arial"/>
                <w:i/>
                <w:spacing w:val="-1"/>
                <w:w w:val="95"/>
                <w:position w:val="2"/>
                <w:sz w:val="16"/>
                <w:lang w:val="bs"/>
              </w:rPr>
              <w:t>1.000,00</w:t>
            </w:r>
          </w:p>
        </w:tc>
      </w:tr>
    </w:tbl>
    <w:p w:rsidR="004B7983" w:rsidRPr="004B7983" w:rsidRDefault="004B7983" w:rsidP="004B7983">
      <w:pPr>
        <w:widowControl w:val="0"/>
        <w:autoSpaceDE w:val="0"/>
        <w:autoSpaceDN w:val="0"/>
        <w:spacing w:after="0" w:line="195" w:lineRule="exact"/>
        <w:rPr>
          <w:rFonts w:ascii="Arial" w:eastAsia="Arial" w:hAnsi="Arial" w:cs="Arial"/>
          <w:sz w:val="16"/>
          <w:lang w:val="bs"/>
        </w:rPr>
        <w:sectPr w:rsidR="004B7983" w:rsidRPr="004B7983">
          <w:pgSz w:w="11900" w:h="16840"/>
          <w:pgMar w:top="900" w:right="700" w:bottom="1380" w:left="0" w:header="0" w:footer="1181" w:gutter="0"/>
          <w:cols w:space="720"/>
        </w:sectPr>
      </w:pPr>
    </w:p>
    <w:tbl>
      <w:tblPr>
        <w:tblStyle w:val="TableNormal"/>
        <w:tblW w:w="11000" w:type="dxa"/>
        <w:tblInd w:w="-9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4"/>
        <w:gridCol w:w="365"/>
        <w:gridCol w:w="456"/>
        <w:gridCol w:w="538"/>
        <w:gridCol w:w="610"/>
        <w:gridCol w:w="1071"/>
        <w:gridCol w:w="2741"/>
        <w:gridCol w:w="1157"/>
        <w:gridCol w:w="1162"/>
        <w:gridCol w:w="1186"/>
      </w:tblGrid>
      <w:tr w:rsidR="004B7983" w:rsidRPr="004B7983" w:rsidTr="004B7983">
        <w:trPr>
          <w:trHeight w:val="354"/>
        </w:trPr>
        <w:tc>
          <w:tcPr>
            <w:tcW w:w="7495" w:type="dxa"/>
            <w:gridSpan w:val="7"/>
            <w:tcBorders>
              <w:left w:val="single" w:sz="2" w:space="0" w:color="000000"/>
              <w:bottom w:val="single" w:sz="2" w:space="0" w:color="000000"/>
              <w:right w:val="single" w:sz="2" w:space="0" w:color="000000"/>
            </w:tcBorders>
          </w:tcPr>
          <w:p w:rsidR="004B7983" w:rsidRPr="004B7983" w:rsidRDefault="004B7983" w:rsidP="004B7983">
            <w:pPr>
              <w:spacing w:before="78" w:after="0" w:line="240" w:lineRule="auto"/>
              <w:rPr>
                <w:rFonts w:ascii="Arial" w:eastAsia="Arial" w:hAnsi="Arial" w:cs="Arial"/>
                <w:b/>
                <w:sz w:val="20"/>
                <w:lang w:val="bs"/>
              </w:rPr>
            </w:pPr>
            <w:r w:rsidRPr="004B7983">
              <w:rPr>
                <w:rFonts w:ascii="Arial" w:eastAsia="Arial" w:hAnsi="Arial" w:cs="Arial"/>
                <w:b/>
                <w:sz w:val="20"/>
                <w:lang w:val="bs"/>
              </w:rPr>
              <w:lastRenderedPageBreak/>
              <w:t>RAZDJEL: 001 - OPĆINA POSTIRA</w:t>
            </w:r>
          </w:p>
        </w:tc>
        <w:tc>
          <w:tcPr>
            <w:tcW w:w="1157"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4B7983">
        <w:trPr>
          <w:trHeight w:val="1434"/>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IZVORI FINANCIRANJA</w:t>
            </w:r>
          </w:p>
        </w:tc>
        <w:tc>
          <w:tcPr>
            <w:tcW w:w="365"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46" w:after="0" w:line="240" w:lineRule="auto"/>
              <w:rPr>
                <w:rFonts w:ascii="Arial" w:eastAsia="Arial" w:hAnsi="Arial" w:cs="Arial"/>
                <w:b/>
                <w:sz w:val="16"/>
                <w:lang w:val="bs"/>
              </w:rPr>
            </w:pPr>
            <w:r w:rsidRPr="004B7983">
              <w:rPr>
                <w:rFonts w:ascii="Arial" w:eastAsia="Arial" w:hAnsi="Arial" w:cs="Arial"/>
                <w:b/>
                <w:sz w:val="16"/>
                <w:lang w:val="bs"/>
              </w:rPr>
              <w:t>RAZRED</w:t>
            </w:r>
          </w:p>
        </w:tc>
        <w:tc>
          <w:tcPr>
            <w:tcW w:w="456"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2" w:after="0" w:line="240" w:lineRule="auto"/>
              <w:rPr>
                <w:rFonts w:ascii="Arial" w:eastAsia="Arial" w:hAnsi="Arial" w:cs="Arial"/>
                <w:b/>
                <w:sz w:val="16"/>
                <w:lang w:val="bs"/>
              </w:rPr>
            </w:pPr>
            <w:r w:rsidRPr="004B7983">
              <w:rPr>
                <w:rFonts w:ascii="Arial" w:eastAsia="Arial" w:hAnsi="Arial" w:cs="Arial"/>
                <w:b/>
                <w:sz w:val="16"/>
                <w:lang w:val="bs"/>
              </w:rPr>
              <w:t>SKUPINA</w:t>
            </w:r>
          </w:p>
        </w:tc>
        <w:tc>
          <w:tcPr>
            <w:tcW w:w="538"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56" w:after="0" w:line="240" w:lineRule="auto"/>
              <w:rPr>
                <w:rFonts w:ascii="Arial" w:eastAsia="Arial" w:hAnsi="Arial" w:cs="Arial"/>
                <w:b/>
                <w:sz w:val="16"/>
                <w:lang w:val="bs"/>
              </w:rPr>
            </w:pPr>
            <w:r w:rsidRPr="004B7983">
              <w:rPr>
                <w:rFonts w:ascii="Arial" w:eastAsia="Arial" w:hAnsi="Arial" w:cs="Arial"/>
                <w:b/>
                <w:sz w:val="16"/>
                <w:lang w:val="bs"/>
              </w:rPr>
              <w:t>PODSKUPINA</w:t>
            </w:r>
          </w:p>
        </w:tc>
        <w:tc>
          <w:tcPr>
            <w:tcW w:w="610"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before="141" w:after="0" w:line="240" w:lineRule="auto"/>
              <w:rPr>
                <w:rFonts w:ascii="Arial" w:eastAsia="Arial" w:hAnsi="Arial" w:cs="Arial"/>
                <w:b/>
                <w:sz w:val="16"/>
                <w:lang w:val="bs"/>
              </w:rPr>
            </w:pPr>
            <w:r w:rsidRPr="004B7983">
              <w:rPr>
                <w:rFonts w:ascii="Arial" w:eastAsia="Arial" w:hAnsi="Arial" w:cs="Arial"/>
                <w:b/>
                <w:sz w:val="16"/>
                <w:lang w:val="bs"/>
              </w:rPr>
              <w:t>ODJELJAK</w:t>
            </w:r>
          </w:p>
        </w:tc>
        <w:tc>
          <w:tcPr>
            <w:tcW w:w="1071" w:type="dxa"/>
            <w:tcBorders>
              <w:top w:val="single" w:sz="2" w:space="0" w:color="000000"/>
              <w:left w:val="single" w:sz="2" w:space="0" w:color="000000"/>
              <w:bottom w:val="single" w:sz="2" w:space="0" w:color="000000"/>
              <w:right w:val="single" w:sz="2" w:space="0" w:color="000000"/>
            </w:tcBorders>
            <w:textDirection w:val="btLr"/>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36" w:after="0" w:line="244" w:lineRule="auto"/>
              <w:rPr>
                <w:rFonts w:ascii="Arial" w:eastAsia="Arial" w:hAnsi="Arial" w:cs="Arial"/>
                <w:b/>
                <w:sz w:val="16"/>
                <w:lang w:val="bs"/>
              </w:rPr>
            </w:pPr>
            <w:r w:rsidRPr="004B7983">
              <w:rPr>
                <w:rFonts w:ascii="Arial" w:eastAsia="Arial" w:hAnsi="Arial" w:cs="Arial"/>
                <w:b/>
                <w:w w:val="95"/>
                <w:sz w:val="16"/>
                <w:lang w:val="bs"/>
              </w:rPr>
              <w:t xml:space="preserve">OSNOVNI </w:t>
            </w:r>
            <w:r w:rsidRPr="004B7983">
              <w:rPr>
                <w:rFonts w:ascii="Arial" w:eastAsia="Arial" w:hAnsi="Arial" w:cs="Arial"/>
                <w:b/>
                <w:sz w:val="16"/>
                <w:lang w:val="bs"/>
              </w:rPr>
              <w:t>RAČUN</w:t>
            </w: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VRSTA PRIHODA</w:t>
            </w: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01.01.2019</w:t>
            </w: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0" w:lineRule="auto"/>
              <w:rPr>
                <w:rFonts w:ascii="Arial" w:eastAsia="Arial" w:hAnsi="Arial" w:cs="Arial"/>
                <w:b/>
                <w:sz w:val="16"/>
                <w:lang w:val="bs"/>
              </w:rPr>
            </w:pPr>
            <w:r w:rsidRPr="004B7983">
              <w:rPr>
                <w:rFonts w:ascii="Arial" w:eastAsia="Arial" w:hAnsi="Arial" w:cs="Arial"/>
                <w:b/>
                <w:sz w:val="16"/>
                <w:lang w:val="bs"/>
              </w:rPr>
              <w:t>RAZLIKA</w:t>
            </w: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after="0" w:line="240" w:lineRule="auto"/>
              <w:rPr>
                <w:rFonts w:ascii="Arial" w:eastAsia="Arial" w:hAnsi="Arial" w:cs="Arial"/>
                <w:sz w:val="18"/>
                <w:lang w:val="bs"/>
              </w:rPr>
            </w:pPr>
          </w:p>
          <w:p w:rsidR="004B7983" w:rsidRPr="004B7983" w:rsidRDefault="004B7983" w:rsidP="004B7983">
            <w:pPr>
              <w:spacing w:before="115" w:after="0" w:line="244" w:lineRule="auto"/>
              <w:ind w:right="-15"/>
              <w:rPr>
                <w:rFonts w:ascii="Arial" w:eastAsia="Arial" w:hAnsi="Arial" w:cs="Arial"/>
                <w:b/>
                <w:sz w:val="16"/>
                <w:lang w:val="bs"/>
              </w:rPr>
            </w:pPr>
            <w:r w:rsidRPr="004B7983">
              <w:rPr>
                <w:rFonts w:ascii="Arial" w:eastAsia="Arial" w:hAnsi="Arial" w:cs="Arial"/>
                <w:b/>
                <w:sz w:val="16"/>
                <w:lang w:val="bs"/>
              </w:rPr>
              <w:t xml:space="preserve">PLAN </w:t>
            </w:r>
            <w:r w:rsidRPr="004B7983">
              <w:rPr>
                <w:rFonts w:ascii="Arial" w:eastAsia="Arial" w:hAnsi="Arial" w:cs="Arial"/>
                <w:b/>
                <w:w w:val="95"/>
                <w:sz w:val="16"/>
                <w:lang w:val="bs"/>
              </w:rPr>
              <w:t>31.10.2019</w:t>
            </w:r>
          </w:p>
        </w:tc>
      </w:tr>
      <w:tr w:rsidR="004B7983" w:rsidRPr="004B7983" w:rsidTr="004B7983">
        <w:trPr>
          <w:trHeight w:val="263"/>
        </w:trPr>
        <w:tc>
          <w:tcPr>
            <w:tcW w:w="1714"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171" w:lineRule="exact"/>
              <w:rPr>
                <w:rFonts w:ascii="Arial" w:eastAsia="Arial" w:hAnsi="Arial" w:cs="Arial"/>
                <w:b/>
                <w:sz w:val="16"/>
                <w:lang w:val="bs"/>
              </w:rPr>
            </w:pPr>
            <w:r w:rsidRPr="004B7983">
              <w:rPr>
                <w:rFonts w:ascii="Arial" w:eastAsia="Arial" w:hAnsi="Arial" w:cs="Arial"/>
                <w:b/>
                <w:sz w:val="16"/>
                <w:lang w:val="bs"/>
              </w:rPr>
              <w:t>01 02 03 04 05 06 07</w:t>
            </w:r>
          </w:p>
        </w:tc>
        <w:tc>
          <w:tcPr>
            <w:tcW w:w="365"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57"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4B7983">
        <w:trPr>
          <w:trHeight w:val="107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4" w:lineRule="exact"/>
              <w:ind w:right="152"/>
              <w:jc w:val="center"/>
              <w:rPr>
                <w:rFonts w:ascii="Arial" w:eastAsia="Arial" w:hAnsi="Arial" w:cs="Arial"/>
                <w:b/>
                <w:i/>
                <w:sz w:val="18"/>
                <w:lang w:val="bs"/>
              </w:rPr>
            </w:pPr>
            <w:r w:rsidRPr="004B7983">
              <w:rPr>
                <w:rFonts w:ascii="Arial" w:eastAsia="Arial" w:hAnsi="Arial" w:cs="Arial"/>
                <w:b/>
                <w:i/>
                <w:sz w:val="18"/>
                <w:lang w:val="bs"/>
              </w:rPr>
              <w:t>GLAVA 00103: KNJIŽNICA</w:t>
            </w:r>
          </w:p>
          <w:p w:rsidR="004B7983" w:rsidRPr="004B7983" w:rsidRDefault="004B7983" w:rsidP="004B7983">
            <w:pPr>
              <w:spacing w:before="71" w:after="0" w:line="240" w:lineRule="auto"/>
              <w:ind w:right="152"/>
              <w:jc w:val="center"/>
              <w:rPr>
                <w:rFonts w:ascii="Arial" w:eastAsia="Arial" w:hAnsi="Arial" w:cs="Arial"/>
                <w:b/>
                <w:sz w:val="18"/>
                <w:lang w:val="bs"/>
              </w:rPr>
            </w:pPr>
            <w:r w:rsidRPr="004B7983">
              <w:rPr>
                <w:rFonts w:ascii="Arial" w:eastAsia="Arial" w:hAnsi="Arial" w:cs="Arial"/>
                <w:b/>
                <w:sz w:val="18"/>
                <w:lang w:val="bs"/>
              </w:rPr>
              <w:t>PROGRAM 301: Knjižničarstvo</w:t>
            </w:r>
          </w:p>
          <w:p w:rsidR="004B7983" w:rsidRPr="004B7983" w:rsidRDefault="004B7983" w:rsidP="004B7983">
            <w:pPr>
              <w:spacing w:before="57" w:after="0" w:line="240" w:lineRule="auto"/>
              <w:ind w:right="152"/>
              <w:jc w:val="center"/>
              <w:rPr>
                <w:rFonts w:ascii="Arial" w:eastAsia="Arial" w:hAnsi="Arial" w:cs="Arial"/>
                <w:i/>
                <w:sz w:val="18"/>
                <w:lang w:val="bs"/>
              </w:rPr>
            </w:pPr>
            <w:r w:rsidRPr="004B7983">
              <w:rPr>
                <w:rFonts w:ascii="Arial" w:eastAsia="Arial" w:hAnsi="Arial" w:cs="Arial"/>
                <w:i/>
                <w:sz w:val="18"/>
                <w:lang w:val="bs"/>
              </w:rPr>
              <w:t>AKTIVNOST A30102: Opremanje i ureñenje prostora knjižnice</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082 - Službe kulture</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rPr>
                <w:rFonts w:ascii="Arial" w:eastAsia="Arial" w:hAnsi="Arial" w:cs="Arial"/>
                <w:b/>
                <w:sz w:val="16"/>
                <w:lang w:val="bs"/>
              </w:rPr>
            </w:pPr>
            <w:r w:rsidRPr="004B7983">
              <w:rPr>
                <w:rFonts w:ascii="Arial" w:eastAsia="Arial" w:hAnsi="Arial" w:cs="Arial"/>
                <w:b/>
                <w:sz w:val="16"/>
                <w:lang w:val="bs"/>
              </w:rPr>
              <w:t>88.300,00</w:t>
            </w:r>
          </w:p>
          <w:p w:rsidR="004B7983" w:rsidRPr="004B7983" w:rsidRDefault="004B7983" w:rsidP="004B7983">
            <w:pPr>
              <w:spacing w:before="85" w:after="0" w:line="240" w:lineRule="auto"/>
              <w:rPr>
                <w:rFonts w:ascii="Arial" w:eastAsia="Arial" w:hAnsi="Arial" w:cs="Arial"/>
                <w:b/>
                <w:sz w:val="16"/>
                <w:lang w:val="bs"/>
              </w:rPr>
            </w:pPr>
            <w:r w:rsidRPr="004B7983">
              <w:rPr>
                <w:rFonts w:ascii="Arial" w:eastAsia="Arial" w:hAnsi="Arial" w:cs="Arial"/>
                <w:b/>
                <w:sz w:val="16"/>
                <w:lang w:val="bs"/>
              </w:rPr>
              <w:t>88.300,00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sz w:val="16"/>
                <w:lang w:val="bs"/>
              </w:rPr>
              <w:t>3.000,00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rPr>
                <w:rFonts w:ascii="Arial" w:eastAsia="Arial" w:hAnsi="Arial" w:cs="Arial"/>
                <w:b/>
                <w:sz w:val="16"/>
                <w:lang w:val="bs"/>
              </w:rPr>
            </w:pPr>
            <w:r w:rsidRPr="004B7983">
              <w:rPr>
                <w:rFonts w:ascii="Arial" w:eastAsia="Arial" w:hAnsi="Arial" w:cs="Arial"/>
                <w:b/>
                <w:sz w:val="16"/>
                <w:lang w:val="bs"/>
              </w:rPr>
              <w:t>-5.200,00</w:t>
            </w:r>
          </w:p>
          <w:p w:rsidR="004B7983" w:rsidRPr="004B7983" w:rsidRDefault="004B7983" w:rsidP="004B7983">
            <w:pPr>
              <w:spacing w:before="85" w:after="0" w:line="240" w:lineRule="auto"/>
              <w:rPr>
                <w:rFonts w:ascii="Arial" w:eastAsia="Arial" w:hAnsi="Arial" w:cs="Arial"/>
                <w:b/>
                <w:sz w:val="16"/>
                <w:lang w:val="bs"/>
              </w:rPr>
            </w:pPr>
            <w:r w:rsidRPr="004B7983">
              <w:rPr>
                <w:rFonts w:ascii="Arial" w:eastAsia="Arial" w:hAnsi="Arial" w:cs="Arial"/>
                <w:b/>
                <w:sz w:val="16"/>
                <w:lang w:val="bs"/>
              </w:rPr>
              <w:t>-5.200,00</w:t>
            </w:r>
          </w:p>
          <w:p w:rsidR="004B7983" w:rsidRPr="004B7983" w:rsidRDefault="004B7983" w:rsidP="004B7983">
            <w:pPr>
              <w:spacing w:before="80" w:after="0" w:line="240" w:lineRule="auto"/>
              <w:rPr>
                <w:rFonts w:ascii="Arial" w:eastAsia="Arial" w:hAnsi="Arial" w:cs="Arial"/>
                <w:i/>
                <w:sz w:val="16"/>
                <w:lang w:val="bs"/>
              </w:rPr>
            </w:pPr>
            <w:r w:rsidRPr="004B7983">
              <w:rPr>
                <w:rFonts w:ascii="Arial" w:eastAsia="Arial" w:hAnsi="Arial" w:cs="Arial"/>
                <w:i/>
                <w:sz w:val="16"/>
                <w:lang w:val="bs"/>
              </w:rPr>
              <w:t>-2.000,00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5" w:lineRule="exact"/>
              <w:ind w:right="-15"/>
              <w:rPr>
                <w:rFonts w:ascii="Arial" w:eastAsia="Arial" w:hAnsi="Arial" w:cs="Arial"/>
                <w:b/>
                <w:sz w:val="16"/>
                <w:lang w:val="bs"/>
              </w:rPr>
            </w:pPr>
            <w:r w:rsidRPr="004B7983">
              <w:rPr>
                <w:rFonts w:ascii="Arial" w:eastAsia="Arial" w:hAnsi="Arial" w:cs="Arial"/>
                <w:b/>
                <w:spacing w:val="-1"/>
                <w:w w:val="95"/>
                <w:sz w:val="16"/>
                <w:lang w:val="bs"/>
              </w:rPr>
              <w:t>83.100,00</w:t>
            </w:r>
          </w:p>
          <w:p w:rsidR="004B7983" w:rsidRPr="004B7983" w:rsidRDefault="004B7983" w:rsidP="004B7983">
            <w:pPr>
              <w:spacing w:before="85" w:after="0" w:line="240" w:lineRule="auto"/>
              <w:ind w:right="-15"/>
              <w:rPr>
                <w:rFonts w:ascii="Arial" w:eastAsia="Arial" w:hAnsi="Arial" w:cs="Arial"/>
                <w:b/>
                <w:sz w:val="16"/>
                <w:lang w:val="bs"/>
              </w:rPr>
            </w:pPr>
            <w:r w:rsidRPr="004B7983">
              <w:rPr>
                <w:rFonts w:ascii="Arial" w:eastAsia="Arial" w:hAnsi="Arial" w:cs="Arial"/>
                <w:b/>
                <w:spacing w:val="-1"/>
                <w:w w:val="95"/>
                <w:sz w:val="16"/>
                <w:lang w:val="bs"/>
              </w:rPr>
              <w:t>83.100,00</w:t>
            </w:r>
          </w:p>
          <w:p w:rsidR="004B7983" w:rsidRPr="004B7983" w:rsidRDefault="004B7983" w:rsidP="004B7983">
            <w:pPr>
              <w:spacing w:before="80" w:after="0" w:line="240" w:lineRule="auto"/>
              <w:ind w:right="-15"/>
              <w:rPr>
                <w:rFonts w:ascii="Arial" w:eastAsia="Arial" w:hAnsi="Arial" w:cs="Arial"/>
                <w:i/>
                <w:sz w:val="16"/>
                <w:lang w:val="bs"/>
              </w:rPr>
            </w:pPr>
            <w:r w:rsidRPr="004B7983">
              <w:rPr>
                <w:rFonts w:ascii="Arial" w:eastAsia="Arial" w:hAnsi="Arial" w:cs="Arial"/>
                <w:i/>
                <w:spacing w:val="-1"/>
                <w:w w:val="95"/>
                <w:sz w:val="16"/>
                <w:lang w:val="bs"/>
              </w:rPr>
              <w:t>1.000,00</w:t>
            </w:r>
          </w:p>
        </w:tc>
      </w:tr>
      <w:tr w:rsidR="004B7983" w:rsidRPr="004B7983" w:rsidTr="004B7983">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3.000,00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-2.000,00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1.000,00</w:t>
            </w:r>
          </w:p>
        </w:tc>
      </w:tr>
      <w:tr w:rsidR="004B7983" w:rsidRPr="004B7983" w:rsidTr="004B7983">
        <w:trPr>
          <w:trHeight w:val="440"/>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4B7983">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 w:after="0" w:line="220" w:lineRule="atLeast"/>
              <w:ind w:right="537"/>
              <w:rPr>
                <w:rFonts w:ascii="Arial" w:eastAsia="Arial" w:hAnsi="Arial" w:cs="Arial"/>
                <w:b/>
                <w:sz w:val="18"/>
                <w:lang w:val="bs"/>
              </w:rPr>
            </w:pPr>
            <w:r w:rsidRPr="004B7983">
              <w:rPr>
                <w:rFonts w:ascii="Arial" w:eastAsia="Arial" w:hAnsi="Arial" w:cs="Arial"/>
                <w:b/>
                <w:sz w:val="18"/>
                <w:lang w:val="bs"/>
              </w:rPr>
              <w:t>proizvedene dugotrajne 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3.000,00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-2.000,00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1.000,00</w:t>
            </w:r>
          </w:p>
        </w:tc>
      </w:tr>
      <w:tr w:rsidR="004B7983" w:rsidRPr="004B7983" w:rsidTr="004B7983">
        <w:trPr>
          <w:trHeight w:val="268"/>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03</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422</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Postrojenja i oprema</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3.000,00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-2.000,00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1.000,00</w:t>
            </w:r>
          </w:p>
        </w:tc>
      </w:tr>
      <w:tr w:rsidR="004B7983" w:rsidRPr="004B7983" w:rsidTr="004B7983">
        <w:trPr>
          <w:trHeight w:val="538"/>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201" w:lineRule="exact"/>
              <w:ind w:right="152"/>
              <w:jc w:val="center"/>
              <w:rPr>
                <w:rFonts w:ascii="Arial" w:eastAsia="Arial" w:hAnsi="Arial" w:cs="Arial"/>
                <w:i/>
                <w:sz w:val="18"/>
                <w:lang w:val="bs"/>
              </w:rPr>
            </w:pPr>
            <w:r w:rsidRPr="004B7983">
              <w:rPr>
                <w:rFonts w:ascii="Arial" w:eastAsia="Arial" w:hAnsi="Arial" w:cs="Arial"/>
                <w:i/>
                <w:sz w:val="18"/>
                <w:lang w:val="bs"/>
              </w:rPr>
              <w:t>AKTIVNOST A30103: Nabavka i održavanje knjiga</w:t>
            </w:r>
          </w:p>
          <w:p w:rsidR="004B7983" w:rsidRPr="004B7983" w:rsidRDefault="004B7983" w:rsidP="004B7983">
            <w:pPr>
              <w:spacing w:before="57" w:after="0" w:line="240" w:lineRule="auto"/>
              <w:ind w:right="152"/>
              <w:jc w:val="center"/>
              <w:rPr>
                <w:rFonts w:ascii="Arial" w:eastAsia="Arial" w:hAnsi="Arial" w:cs="Arial"/>
                <w:sz w:val="18"/>
                <w:lang w:val="bs"/>
              </w:rPr>
            </w:pPr>
            <w:r w:rsidRPr="004B7983">
              <w:rPr>
                <w:rFonts w:ascii="Arial" w:eastAsia="Arial" w:hAnsi="Arial" w:cs="Arial"/>
                <w:sz w:val="18"/>
                <w:lang w:val="bs"/>
              </w:rPr>
              <w:t>FUNKCIJSKA KLASIFIKACIJA 082 - Službe kulture</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25.000,00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25.000,00</w:t>
            </w:r>
          </w:p>
        </w:tc>
      </w:tr>
      <w:tr w:rsidR="004B7983" w:rsidRPr="004B7983" w:rsidTr="004B7983">
        <w:trPr>
          <w:trHeight w:val="263"/>
        </w:trPr>
        <w:tc>
          <w:tcPr>
            <w:tcW w:w="7495" w:type="dxa"/>
            <w:gridSpan w:val="7"/>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5" w:lineRule="exact"/>
              <w:ind w:right="152"/>
              <w:jc w:val="center"/>
              <w:rPr>
                <w:rFonts w:ascii="Arial" w:eastAsia="Arial" w:hAnsi="Arial" w:cs="Arial"/>
                <w:sz w:val="18"/>
                <w:lang w:val="bs"/>
              </w:rPr>
            </w:pPr>
            <w:r w:rsidRPr="004B7983">
              <w:rPr>
                <w:rFonts w:ascii="Arial" w:eastAsia="Arial" w:hAnsi="Arial" w:cs="Arial"/>
                <w:sz w:val="18"/>
                <w:lang w:val="bs"/>
              </w:rPr>
              <w:t>KORISNIK: JEDINSTVENI UPRAVNI ODJEL - OPĆINA</w:t>
            </w:r>
          </w:p>
        </w:tc>
        <w:tc>
          <w:tcPr>
            <w:tcW w:w="1157"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32"/>
              <w:jc w:val="right"/>
              <w:rPr>
                <w:rFonts w:ascii="Arial" w:eastAsia="Arial" w:hAnsi="Arial" w:cs="Arial"/>
                <w:i/>
                <w:sz w:val="16"/>
                <w:lang w:val="bs"/>
              </w:rPr>
            </w:pPr>
            <w:r w:rsidRPr="004B7983">
              <w:rPr>
                <w:rFonts w:ascii="Arial" w:eastAsia="Arial" w:hAnsi="Arial" w:cs="Arial"/>
                <w:i/>
                <w:w w:val="95"/>
                <w:sz w:val="16"/>
                <w:lang w:val="bs"/>
              </w:rPr>
              <w:t>5.000,00</w:t>
            </w:r>
          </w:p>
        </w:tc>
        <w:tc>
          <w:tcPr>
            <w:tcW w:w="1162"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single" w:sz="2" w:space="0" w:color="000000"/>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2"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4B7983">
        <w:trPr>
          <w:trHeight w:val="440"/>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4B7983">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56" w:lineRule="auto"/>
              <w:ind w:right="537"/>
              <w:rPr>
                <w:rFonts w:ascii="Arial" w:eastAsia="Arial" w:hAnsi="Arial" w:cs="Arial"/>
                <w:b/>
                <w:sz w:val="18"/>
                <w:lang w:val="bs"/>
              </w:rPr>
            </w:pPr>
            <w:r w:rsidRPr="004B7983">
              <w:rPr>
                <w:rFonts w:ascii="Arial" w:eastAsia="Arial" w:hAnsi="Arial" w:cs="Arial"/>
                <w:b/>
                <w:sz w:val="18"/>
                <w:lang w:val="bs"/>
              </w:rPr>
              <w:t>Rashodi za nabavu proizvedene dugotrajne</w:t>
            </w:r>
          </w:p>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5.000,00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5.000,00</w:t>
            </w:r>
          </w:p>
        </w:tc>
      </w:tr>
      <w:tr w:rsidR="004B7983" w:rsidRPr="004B7983" w:rsidTr="004B7983">
        <w:trPr>
          <w:trHeight w:val="431"/>
        </w:trPr>
        <w:tc>
          <w:tcPr>
            <w:tcW w:w="1714" w:type="dxa"/>
            <w:tcBorders>
              <w:top w:val="nil"/>
              <w:left w:val="single" w:sz="2" w:space="0" w:color="000000"/>
              <w:bottom w:val="nil"/>
              <w:right w:val="single" w:sz="2" w:space="0" w:color="000000"/>
            </w:tcBorders>
          </w:tcPr>
          <w:p w:rsidR="004B7983" w:rsidRPr="004B7983" w:rsidRDefault="004B7983" w:rsidP="004B7983">
            <w:pPr>
              <w:spacing w:after="0" w:line="178" w:lineRule="exact"/>
              <w:rPr>
                <w:rFonts w:ascii="Arial" w:eastAsia="Arial" w:hAnsi="Arial" w:cs="Arial"/>
                <w:sz w:val="16"/>
                <w:lang w:val="bs"/>
              </w:rPr>
            </w:pPr>
            <w:r w:rsidRPr="004B7983">
              <w:rPr>
                <w:rFonts w:ascii="Arial" w:eastAsia="Arial" w:hAnsi="Arial" w:cs="Arial"/>
                <w:sz w:val="16"/>
                <w:lang w:val="bs"/>
              </w:rPr>
              <w:t>03</w:t>
            </w:r>
          </w:p>
        </w:tc>
        <w:tc>
          <w:tcPr>
            <w:tcW w:w="365"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424</w:t>
            </w:r>
          </w:p>
        </w:tc>
        <w:tc>
          <w:tcPr>
            <w:tcW w:w="610"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Knjige, umjetnička djela i ostale</w:t>
            </w:r>
          </w:p>
          <w:p w:rsidR="004B7983" w:rsidRPr="004B7983" w:rsidRDefault="004B7983" w:rsidP="004B7983">
            <w:pPr>
              <w:spacing w:before="9" w:after="0" w:line="202" w:lineRule="exact"/>
              <w:rPr>
                <w:rFonts w:ascii="Arial" w:eastAsia="Arial" w:hAnsi="Arial" w:cs="Arial"/>
                <w:i/>
                <w:sz w:val="18"/>
                <w:lang w:val="bs"/>
              </w:rPr>
            </w:pPr>
            <w:r w:rsidRPr="004B7983">
              <w:rPr>
                <w:rFonts w:ascii="Arial" w:eastAsia="Arial" w:hAnsi="Arial" w:cs="Arial"/>
                <w:i/>
                <w:sz w:val="18"/>
                <w:lang w:val="bs"/>
              </w:rPr>
              <w:t>izložbene vrijednosti</w:t>
            </w:r>
          </w:p>
        </w:tc>
        <w:tc>
          <w:tcPr>
            <w:tcW w:w="1157"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5.000,00</w:t>
            </w:r>
          </w:p>
        </w:tc>
        <w:tc>
          <w:tcPr>
            <w:tcW w:w="1162"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nil"/>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5.000,00</w:t>
            </w:r>
          </w:p>
        </w:tc>
      </w:tr>
      <w:tr w:rsidR="004B7983" w:rsidRPr="004B7983" w:rsidTr="004B7983">
        <w:trPr>
          <w:trHeight w:val="265"/>
        </w:trPr>
        <w:tc>
          <w:tcPr>
            <w:tcW w:w="7495" w:type="dxa"/>
            <w:gridSpan w:val="7"/>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97" w:lineRule="exact"/>
              <w:ind w:right="152"/>
              <w:jc w:val="center"/>
              <w:rPr>
                <w:rFonts w:ascii="Arial" w:eastAsia="Arial" w:hAnsi="Arial" w:cs="Arial"/>
                <w:sz w:val="18"/>
                <w:lang w:val="bs"/>
              </w:rPr>
            </w:pPr>
            <w:r w:rsidRPr="004B7983">
              <w:rPr>
                <w:rFonts w:ascii="Arial" w:eastAsia="Arial" w:hAnsi="Arial" w:cs="Arial"/>
                <w:sz w:val="18"/>
                <w:lang w:val="bs"/>
              </w:rPr>
              <w:t>KORISNIK: KNJIŽNICA</w:t>
            </w:r>
          </w:p>
        </w:tc>
        <w:tc>
          <w:tcPr>
            <w:tcW w:w="1157"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20.000,00</w:t>
            </w:r>
          </w:p>
        </w:tc>
        <w:tc>
          <w:tcPr>
            <w:tcW w:w="1162"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single" w:sz="2" w:space="0" w:color="000000"/>
              <w:right w:val="single" w:sz="2" w:space="0" w:color="000000"/>
            </w:tcBorders>
            <w:shd w:val="clear" w:color="auto" w:fill="7FC0C0"/>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20.000,00</w:t>
            </w:r>
          </w:p>
        </w:tc>
      </w:tr>
      <w:tr w:rsidR="004B7983" w:rsidRPr="004B7983" w:rsidTr="004B7983">
        <w:trPr>
          <w:trHeight w:val="440"/>
        </w:trPr>
        <w:tc>
          <w:tcPr>
            <w:tcW w:w="1714"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w w:val="101"/>
                <w:sz w:val="18"/>
                <w:lang w:val="bs"/>
              </w:rPr>
              <w:t>4</w:t>
            </w:r>
          </w:p>
        </w:tc>
        <w:tc>
          <w:tcPr>
            <w:tcW w:w="45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05" w:lineRule="exact"/>
              <w:rPr>
                <w:rFonts w:ascii="Arial" w:eastAsia="Arial" w:hAnsi="Arial" w:cs="Arial"/>
                <w:b/>
                <w:sz w:val="18"/>
                <w:lang w:val="bs"/>
              </w:rPr>
            </w:pPr>
            <w:r w:rsidRPr="004B7983">
              <w:rPr>
                <w:rFonts w:ascii="Arial" w:eastAsia="Arial" w:hAnsi="Arial" w:cs="Arial"/>
                <w:b/>
                <w:sz w:val="18"/>
                <w:lang w:val="bs"/>
              </w:rPr>
              <w:t>Rashodi za nabavu</w:t>
            </w:r>
          </w:p>
          <w:p w:rsidR="004B7983" w:rsidRPr="004B7983" w:rsidRDefault="004B7983" w:rsidP="004B7983">
            <w:pPr>
              <w:spacing w:before="14" w:after="0" w:line="202" w:lineRule="exact"/>
              <w:rPr>
                <w:rFonts w:ascii="Arial" w:eastAsia="Arial" w:hAnsi="Arial" w:cs="Arial"/>
                <w:b/>
                <w:sz w:val="18"/>
                <w:lang w:val="bs"/>
              </w:rPr>
            </w:pPr>
            <w:r w:rsidRPr="004B7983">
              <w:rPr>
                <w:rFonts w:ascii="Arial" w:eastAsia="Arial" w:hAnsi="Arial" w:cs="Arial"/>
                <w:b/>
                <w:sz w:val="18"/>
                <w:lang w:val="bs"/>
              </w:rPr>
              <w:t>nefinancijske imovine</w:t>
            </w:r>
          </w:p>
        </w:tc>
        <w:tc>
          <w:tcPr>
            <w:tcW w:w="1157"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62"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c>
          <w:tcPr>
            <w:tcW w:w="1186" w:type="dxa"/>
            <w:tcBorders>
              <w:top w:val="single" w:sz="2" w:space="0" w:color="000000"/>
              <w:left w:val="single" w:sz="2" w:space="0" w:color="000000"/>
              <w:bottom w:val="nil"/>
              <w:right w:val="single" w:sz="2" w:space="0" w:color="000000"/>
            </w:tcBorders>
            <w:shd w:val="clear" w:color="auto" w:fill="7FE0C0"/>
          </w:tcPr>
          <w:p w:rsidR="004B7983" w:rsidRPr="004B7983" w:rsidRDefault="004B7983" w:rsidP="004B7983">
            <w:pPr>
              <w:spacing w:after="0" w:line="240" w:lineRule="auto"/>
              <w:rPr>
                <w:rFonts w:ascii="Times New Roman" w:eastAsia="Arial" w:hAnsi="Arial" w:cs="Arial"/>
                <w:sz w:val="16"/>
                <w:lang w:val="bs"/>
              </w:rPr>
            </w:pPr>
          </w:p>
        </w:tc>
      </w:tr>
      <w:tr w:rsidR="004B7983" w:rsidRPr="004B7983" w:rsidTr="004B7983">
        <w:trPr>
          <w:trHeight w:val="662"/>
        </w:trPr>
        <w:tc>
          <w:tcPr>
            <w:tcW w:w="1714"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365"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06" w:lineRule="exact"/>
              <w:ind w:right="105"/>
              <w:jc w:val="center"/>
              <w:rPr>
                <w:rFonts w:ascii="Arial" w:eastAsia="Arial" w:hAnsi="Arial" w:cs="Arial"/>
                <w:b/>
                <w:sz w:val="18"/>
                <w:lang w:val="bs"/>
              </w:rPr>
            </w:pPr>
            <w:r w:rsidRPr="004B7983">
              <w:rPr>
                <w:rFonts w:ascii="Arial" w:eastAsia="Arial" w:hAnsi="Arial" w:cs="Arial"/>
                <w:b/>
                <w:sz w:val="18"/>
                <w:lang w:val="bs"/>
              </w:rPr>
              <w:t>42</w:t>
            </w:r>
          </w:p>
        </w:tc>
        <w:tc>
          <w:tcPr>
            <w:tcW w:w="538"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610"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256" w:lineRule="auto"/>
              <w:ind w:right="537"/>
              <w:rPr>
                <w:rFonts w:ascii="Arial" w:eastAsia="Arial" w:hAnsi="Arial" w:cs="Arial"/>
                <w:b/>
                <w:sz w:val="18"/>
                <w:lang w:val="bs"/>
              </w:rPr>
            </w:pPr>
            <w:r w:rsidRPr="004B7983">
              <w:rPr>
                <w:rFonts w:ascii="Arial" w:eastAsia="Arial" w:hAnsi="Arial" w:cs="Arial"/>
                <w:b/>
                <w:sz w:val="18"/>
                <w:lang w:val="bs"/>
              </w:rPr>
              <w:t>Rashodi za nabavu proizvedene dugotrajne</w:t>
            </w:r>
          </w:p>
          <w:p w:rsidR="004B7983" w:rsidRPr="004B7983" w:rsidRDefault="004B7983" w:rsidP="004B7983">
            <w:pPr>
              <w:spacing w:after="0" w:line="200" w:lineRule="exact"/>
              <w:rPr>
                <w:rFonts w:ascii="Arial" w:eastAsia="Arial" w:hAnsi="Arial" w:cs="Arial"/>
                <w:b/>
                <w:sz w:val="18"/>
                <w:lang w:val="bs"/>
              </w:rPr>
            </w:pPr>
            <w:r w:rsidRPr="004B7983">
              <w:rPr>
                <w:rFonts w:ascii="Arial" w:eastAsia="Arial" w:hAnsi="Arial" w:cs="Arial"/>
                <w:b/>
                <w:sz w:val="18"/>
                <w:lang w:val="bs"/>
              </w:rPr>
              <w:t>imovine</w:t>
            </w:r>
          </w:p>
        </w:tc>
        <w:tc>
          <w:tcPr>
            <w:tcW w:w="1157"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32"/>
              <w:jc w:val="right"/>
              <w:rPr>
                <w:rFonts w:ascii="Arial" w:eastAsia="Arial" w:hAnsi="Arial" w:cs="Arial"/>
                <w:b/>
                <w:sz w:val="16"/>
                <w:lang w:val="bs"/>
              </w:rPr>
            </w:pPr>
            <w:r w:rsidRPr="004B7983">
              <w:rPr>
                <w:rFonts w:ascii="Arial" w:eastAsia="Arial" w:hAnsi="Arial" w:cs="Arial"/>
                <w:b/>
                <w:w w:val="95"/>
                <w:sz w:val="16"/>
                <w:lang w:val="bs"/>
              </w:rPr>
              <w:t>20.000,00</w:t>
            </w:r>
          </w:p>
        </w:tc>
        <w:tc>
          <w:tcPr>
            <w:tcW w:w="1162"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42"/>
              <w:jc w:val="right"/>
              <w:rPr>
                <w:rFonts w:ascii="Arial" w:eastAsia="Arial" w:hAnsi="Arial" w:cs="Arial"/>
                <w:b/>
                <w:sz w:val="16"/>
                <w:lang w:val="bs"/>
              </w:rPr>
            </w:pPr>
            <w:r w:rsidRPr="004B7983">
              <w:rPr>
                <w:rFonts w:ascii="Arial" w:eastAsia="Arial" w:hAnsi="Arial" w:cs="Arial"/>
                <w:b/>
                <w:w w:val="95"/>
                <w:sz w:val="16"/>
                <w:lang w:val="bs"/>
              </w:rPr>
              <w:t>0,00</w:t>
            </w:r>
          </w:p>
        </w:tc>
        <w:tc>
          <w:tcPr>
            <w:tcW w:w="1186" w:type="dxa"/>
            <w:tcBorders>
              <w:top w:val="nil"/>
              <w:left w:val="single" w:sz="2" w:space="0" w:color="000000"/>
              <w:bottom w:val="nil"/>
              <w:right w:val="single" w:sz="2" w:space="0" w:color="000000"/>
            </w:tcBorders>
            <w:shd w:val="clear" w:color="auto" w:fill="E0E0C0"/>
          </w:tcPr>
          <w:p w:rsidR="004B7983" w:rsidRPr="004B7983" w:rsidRDefault="004B7983" w:rsidP="004B7983">
            <w:pPr>
              <w:spacing w:after="0" w:line="178" w:lineRule="exact"/>
              <w:ind w:right="-15"/>
              <w:jc w:val="right"/>
              <w:rPr>
                <w:rFonts w:ascii="Arial" w:eastAsia="Arial" w:hAnsi="Arial" w:cs="Arial"/>
                <w:b/>
                <w:sz w:val="16"/>
                <w:lang w:val="bs"/>
              </w:rPr>
            </w:pPr>
            <w:r w:rsidRPr="004B7983">
              <w:rPr>
                <w:rFonts w:ascii="Arial" w:eastAsia="Arial" w:hAnsi="Arial" w:cs="Arial"/>
                <w:b/>
                <w:w w:val="95"/>
                <w:sz w:val="16"/>
                <w:lang w:val="bs"/>
              </w:rPr>
              <w:t>20.000,00</w:t>
            </w:r>
          </w:p>
        </w:tc>
      </w:tr>
      <w:tr w:rsidR="004B7983" w:rsidRPr="004B7983" w:rsidTr="004B7983">
        <w:trPr>
          <w:trHeight w:val="424"/>
        </w:trPr>
        <w:tc>
          <w:tcPr>
            <w:tcW w:w="1714"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8" w:lineRule="exact"/>
              <w:ind w:right="151"/>
              <w:jc w:val="center"/>
              <w:rPr>
                <w:rFonts w:ascii="Arial" w:eastAsia="Arial" w:hAnsi="Arial" w:cs="Arial"/>
                <w:sz w:val="16"/>
                <w:lang w:val="bs"/>
              </w:rPr>
            </w:pPr>
            <w:r w:rsidRPr="004B7983">
              <w:rPr>
                <w:rFonts w:ascii="Arial" w:eastAsia="Arial" w:hAnsi="Arial" w:cs="Arial"/>
                <w:sz w:val="16"/>
                <w:lang w:val="bs"/>
              </w:rPr>
              <w:t>05</w:t>
            </w:r>
          </w:p>
        </w:tc>
        <w:tc>
          <w:tcPr>
            <w:tcW w:w="365"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45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538"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424</w:t>
            </w:r>
          </w:p>
        </w:tc>
        <w:tc>
          <w:tcPr>
            <w:tcW w:w="610"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107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40" w:lineRule="auto"/>
              <w:rPr>
                <w:rFonts w:ascii="Times New Roman" w:eastAsia="Arial" w:hAnsi="Arial" w:cs="Arial"/>
                <w:sz w:val="16"/>
                <w:lang w:val="bs"/>
              </w:rPr>
            </w:pPr>
          </w:p>
        </w:tc>
        <w:tc>
          <w:tcPr>
            <w:tcW w:w="2741"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201" w:lineRule="exact"/>
              <w:rPr>
                <w:rFonts w:ascii="Arial" w:eastAsia="Arial" w:hAnsi="Arial" w:cs="Arial"/>
                <w:i/>
                <w:sz w:val="18"/>
                <w:lang w:val="bs"/>
              </w:rPr>
            </w:pPr>
            <w:r w:rsidRPr="004B7983">
              <w:rPr>
                <w:rFonts w:ascii="Arial" w:eastAsia="Arial" w:hAnsi="Arial" w:cs="Arial"/>
                <w:i/>
                <w:sz w:val="18"/>
                <w:lang w:val="bs"/>
              </w:rPr>
              <w:t>Knjige, umjetnička djela i ostale</w:t>
            </w:r>
          </w:p>
          <w:p w:rsidR="004B7983" w:rsidRPr="004B7983" w:rsidRDefault="004B7983" w:rsidP="004B7983">
            <w:pPr>
              <w:spacing w:before="4" w:after="0" w:line="199" w:lineRule="exact"/>
              <w:rPr>
                <w:rFonts w:ascii="Arial" w:eastAsia="Arial" w:hAnsi="Arial" w:cs="Arial"/>
                <w:i/>
                <w:sz w:val="18"/>
                <w:lang w:val="bs"/>
              </w:rPr>
            </w:pPr>
            <w:r w:rsidRPr="004B7983">
              <w:rPr>
                <w:rFonts w:ascii="Arial" w:eastAsia="Arial" w:hAnsi="Arial" w:cs="Arial"/>
                <w:i/>
                <w:sz w:val="18"/>
                <w:lang w:val="bs"/>
              </w:rPr>
              <w:t>izložbene vrijednosti</w:t>
            </w:r>
          </w:p>
        </w:tc>
        <w:tc>
          <w:tcPr>
            <w:tcW w:w="1157"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32"/>
              <w:jc w:val="right"/>
              <w:rPr>
                <w:rFonts w:ascii="Arial" w:eastAsia="Arial" w:hAnsi="Arial" w:cs="Arial"/>
                <w:i/>
                <w:sz w:val="16"/>
                <w:lang w:val="bs"/>
              </w:rPr>
            </w:pPr>
            <w:r w:rsidRPr="004B7983">
              <w:rPr>
                <w:rFonts w:ascii="Arial" w:eastAsia="Arial" w:hAnsi="Arial" w:cs="Arial"/>
                <w:i/>
                <w:w w:val="95"/>
                <w:sz w:val="16"/>
                <w:lang w:val="bs"/>
              </w:rPr>
              <w:t>20.000,00</w:t>
            </w:r>
          </w:p>
        </w:tc>
        <w:tc>
          <w:tcPr>
            <w:tcW w:w="1162"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42"/>
              <w:jc w:val="right"/>
              <w:rPr>
                <w:rFonts w:ascii="Arial" w:eastAsia="Arial" w:hAnsi="Arial" w:cs="Arial"/>
                <w:i/>
                <w:sz w:val="16"/>
                <w:lang w:val="bs"/>
              </w:rPr>
            </w:pPr>
            <w:r w:rsidRPr="004B7983">
              <w:rPr>
                <w:rFonts w:ascii="Arial" w:eastAsia="Arial" w:hAnsi="Arial" w:cs="Arial"/>
                <w:i/>
                <w:w w:val="95"/>
                <w:sz w:val="16"/>
                <w:lang w:val="bs"/>
              </w:rPr>
              <w:t>0,00</w:t>
            </w:r>
          </w:p>
        </w:tc>
        <w:tc>
          <w:tcPr>
            <w:tcW w:w="1186" w:type="dxa"/>
            <w:tcBorders>
              <w:top w:val="nil"/>
              <w:left w:val="single" w:sz="2" w:space="0" w:color="000000"/>
              <w:bottom w:val="single" w:sz="2" w:space="0" w:color="000000"/>
              <w:right w:val="single" w:sz="2" w:space="0" w:color="000000"/>
            </w:tcBorders>
          </w:tcPr>
          <w:p w:rsidR="004B7983" w:rsidRPr="004B7983" w:rsidRDefault="004B7983" w:rsidP="004B7983">
            <w:pPr>
              <w:spacing w:after="0" w:line="173" w:lineRule="exact"/>
              <w:ind w:right="-15"/>
              <w:jc w:val="right"/>
              <w:rPr>
                <w:rFonts w:ascii="Arial" w:eastAsia="Arial" w:hAnsi="Arial" w:cs="Arial"/>
                <w:i/>
                <w:sz w:val="16"/>
                <w:lang w:val="bs"/>
              </w:rPr>
            </w:pPr>
            <w:r w:rsidRPr="004B7983">
              <w:rPr>
                <w:rFonts w:ascii="Arial" w:eastAsia="Arial" w:hAnsi="Arial" w:cs="Arial"/>
                <w:i/>
                <w:w w:val="95"/>
                <w:sz w:val="16"/>
                <w:lang w:val="bs"/>
              </w:rPr>
              <w:t>20.000,00</w:t>
            </w:r>
          </w:p>
        </w:tc>
      </w:tr>
      <w:tr w:rsidR="004B7983" w:rsidRPr="004B7983" w:rsidTr="004B7983">
        <w:trPr>
          <w:trHeight w:val="268"/>
        </w:trPr>
        <w:tc>
          <w:tcPr>
            <w:tcW w:w="11000" w:type="dxa"/>
            <w:gridSpan w:val="10"/>
            <w:tcBorders>
              <w:top w:val="single" w:sz="2" w:space="0" w:color="000000"/>
              <w:left w:val="single" w:sz="2" w:space="0" w:color="000000"/>
              <w:bottom w:val="single" w:sz="2" w:space="0" w:color="000000"/>
              <w:right w:val="single" w:sz="2" w:space="0" w:color="000000"/>
            </w:tcBorders>
          </w:tcPr>
          <w:p w:rsidR="004B7983" w:rsidRPr="004B7983" w:rsidRDefault="004B7983" w:rsidP="004B7983">
            <w:pPr>
              <w:tabs>
                <w:tab w:val="left" w:pos="7617"/>
                <w:tab w:val="left" w:pos="10089"/>
              </w:tabs>
              <w:spacing w:after="0" w:line="200" w:lineRule="exact"/>
              <w:ind w:right="-15"/>
              <w:rPr>
                <w:rFonts w:ascii="Arial" w:eastAsia="Arial" w:hAnsi="Arial" w:cs="Arial"/>
                <w:b/>
                <w:sz w:val="16"/>
                <w:lang w:val="bs"/>
              </w:rPr>
            </w:pPr>
            <w:r w:rsidRPr="004B7983">
              <w:rPr>
                <w:rFonts w:ascii="Arial" w:eastAsia="Arial" w:hAnsi="Arial" w:cs="Arial"/>
                <w:b/>
                <w:spacing w:val="-3"/>
                <w:position w:val="-1"/>
                <w:sz w:val="18"/>
                <w:lang w:val="bs"/>
              </w:rPr>
              <w:t>UKUPNO</w:t>
            </w:r>
            <w:r w:rsidRPr="004B7983">
              <w:rPr>
                <w:rFonts w:ascii="Arial" w:eastAsia="Arial" w:hAnsi="Arial" w:cs="Arial"/>
                <w:b/>
                <w:spacing w:val="10"/>
                <w:position w:val="-1"/>
                <w:sz w:val="18"/>
                <w:lang w:val="bs"/>
              </w:rPr>
              <w:t xml:space="preserve"> </w:t>
            </w:r>
            <w:r w:rsidRPr="004B7983">
              <w:rPr>
                <w:rFonts w:ascii="Arial" w:eastAsia="Arial" w:hAnsi="Arial" w:cs="Arial"/>
                <w:b/>
                <w:position w:val="-1"/>
                <w:sz w:val="18"/>
                <w:lang w:val="bs"/>
              </w:rPr>
              <w:t>OPĆINA</w:t>
            </w:r>
            <w:r w:rsidRPr="004B7983">
              <w:rPr>
                <w:rFonts w:ascii="Arial" w:eastAsia="Arial" w:hAnsi="Arial" w:cs="Arial"/>
                <w:b/>
                <w:spacing w:val="6"/>
                <w:position w:val="-1"/>
                <w:sz w:val="18"/>
                <w:lang w:val="bs"/>
              </w:rPr>
              <w:t xml:space="preserve"> </w:t>
            </w:r>
            <w:r w:rsidRPr="004B7983">
              <w:rPr>
                <w:rFonts w:ascii="Arial" w:eastAsia="Arial" w:hAnsi="Arial" w:cs="Arial"/>
                <w:b/>
                <w:position w:val="-1"/>
                <w:sz w:val="18"/>
                <w:lang w:val="bs"/>
              </w:rPr>
              <w:t>POSTIRA</w:t>
            </w:r>
            <w:r w:rsidRPr="004B7983">
              <w:rPr>
                <w:rFonts w:ascii="Arial" w:eastAsia="Arial" w:hAnsi="Arial" w:cs="Arial"/>
                <w:b/>
                <w:position w:val="-1"/>
                <w:sz w:val="18"/>
                <w:lang w:val="bs"/>
              </w:rPr>
              <w:tab/>
            </w:r>
            <w:r w:rsidRPr="004B7983">
              <w:rPr>
                <w:rFonts w:ascii="Arial" w:eastAsia="Arial" w:hAnsi="Arial" w:cs="Arial"/>
                <w:b/>
                <w:sz w:val="16"/>
                <w:lang w:val="bs"/>
              </w:rPr>
              <w:t xml:space="preserve">10.463.000,00  </w:t>
            </w:r>
            <w:r w:rsidRPr="004B7983">
              <w:rPr>
                <w:rFonts w:ascii="Arial" w:eastAsia="Arial" w:hAnsi="Arial" w:cs="Arial"/>
                <w:b/>
                <w:spacing w:val="17"/>
                <w:sz w:val="16"/>
                <w:lang w:val="bs"/>
              </w:rPr>
              <w:t xml:space="preserve"> </w:t>
            </w:r>
            <w:r w:rsidRPr="004B7983">
              <w:rPr>
                <w:rFonts w:ascii="Arial" w:eastAsia="Arial" w:hAnsi="Arial" w:cs="Arial"/>
                <w:b/>
                <w:sz w:val="16"/>
                <w:lang w:val="bs"/>
              </w:rPr>
              <w:t>-1.203.200,00</w:t>
            </w:r>
            <w:r w:rsidRPr="004B7983">
              <w:rPr>
                <w:rFonts w:ascii="Arial" w:eastAsia="Arial" w:hAnsi="Arial" w:cs="Arial"/>
                <w:b/>
                <w:sz w:val="16"/>
                <w:lang w:val="bs"/>
              </w:rPr>
              <w:tab/>
            </w:r>
            <w:r w:rsidRPr="004B7983">
              <w:rPr>
                <w:rFonts w:ascii="Arial" w:eastAsia="Arial" w:hAnsi="Arial" w:cs="Arial"/>
                <w:b/>
                <w:spacing w:val="-1"/>
                <w:w w:val="95"/>
                <w:sz w:val="16"/>
                <w:lang w:val="bs"/>
              </w:rPr>
              <w:t>9.259.800,00</w:t>
            </w:r>
          </w:p>
        </w:tc>
      </w:tr>
    </w:tbl>
    <w:p w:rsidR="004B7983" w:rsidRPr="004B7983" w:rsidRDefault="004B7983" w:rsidP="004B7983">
      <w:pPr>
        <w:widowControl w:val="0"/>
        <w:autoSpaceDE w:val="0"/>
        <w:autoSpaceDN w:val="0"/>
        <w:spacing w:before="10" w:after="0" w:line="240" w:lineRule="auto"/>
        <w:rPr>
          <w:rFonts w:ascii="Arial" w:eastAsia="Arial" w:hAnsi="Arial" w:cs="Arial"/>
          <w:sz w:val="18"/>
          <w:lang w:val="bs"/>
        </w:rPr>
      </w:pPr>
    </w:p>
    <w:p w:rsidR="004B7983" w:rsidRPr="004B7983" w:rsidRDefault="004B7983" w:rsidP="004B7983">
      <w:pPr>
        <w:widowControl w:val="0"/>
        <w:autoSpaceDE w:val="0"/>
        <w:autoSpaceDN w:val="0"/>
        <w:spacing w:before="101" w:after="0" w:line="240" w:lineRule="auto"/>
        <w:ind w:right="2214"/>
        <w:jc w:val="center"/>
        <w:outlineLvl w:val="0"/>
        <w:rPr>
          <w:rFonts w:ascii="Arial" w:eastAsia="Arial" w:hAnsi="Arial" w:cs="Arial"/>
          <w:b/>
          <w:bCs/>
          <w:sz w:val="20"/>
          <w:szCs w:val="20"/>
          <w:lang w:val="bs"/>
        </w:rPr>
      </w:pPr>
      <w:r w:rsidRPr="004B7983">
        <w:rPr>
          <w:rFonts w:ascii="Arial" w:eastAsia="Arial" w:hAnsi="Arial" w:cs="Arial"/>
          <w:b/>
          <w:bCs/>
          <w:sz w:val="20"/>
          <w:szCs w:val="20"/>
          <w:lang w:val="bs"/>
        </w:rPr>
        <w:t>Članak 4.</w:t>
      </w:r>
    </w:p>
    <w:p w:rsidR="004B7983" w:rsidRPr="004B7983" w:rsidRDefault="004B7983" w:rsidP="004B7983">
      <w:pPr>
        <w:widowControl w:val="0"/>
        <w:autoSpaceDE w:val="0"/>
        <w:autoSpaceDN w:val="0"/>
        <w:spacing w:before="159" w:after="0" w:line="240" w:lineRule="auto"/>
        <w:ind w:right="290"/>
        <w:rPr>
          <w:rFonts w:ascii="Arial" w:eastAsia="Arial" w:hAnsi="Arial" w:cs="Arial"/>
          <w:sz w:val="20"/>
          <w:szCs w:val="20"/>
          <w:lang w:val="bs"/>
        </w:rPr>
      </w:pPr>
      <w:r w:rsidRPr="004B7983">
        <w:rPr>
          <w:rFonts w:ascii="Arial" w:eastAsia="Arial" w:hAnsi="Arial" w:cs="Arial"/>
          <w:sz w:val="20"/>
          <w:szCs w:val="20"/>
          <w:lang w:val="bs"/>
        </w:rPr>
        <w:t xml:space="preserve">            Donesene izmjene i dopune proračuna općine Postira za 2019. godinu stupaju na snagu osam dana od dana objave u Službenom glasniku općine Postira, a primjenjuju se odmah po objavi.</w:t>
      </w:r>
    </w:p>
    <w:p w:rsidR="004B7983" w:rsidRPr="004B7983" w:rsidRDefault="004B7983" w:rsidP="004B7983">
      <w:pPr>
        <w:widowControl w:val="0"/>
        <w:autoSpaceDE w:val="0"/>
        <w:autoSpaceDN w:val="0"/>
        <w:spacing w:after="0" w:line="240" w:lineRule="auto"/>
        <w:rPr>
          <w:rFonts w:ascii="Arial" w:eastAsia="Arial" w:hAnsi="Arial" w:cs="Arial"/>
          <w:lang w:val="bs"/>
        </w:rPr>
      </w:pPr>
    </w:p>
    <w:p w:rsidR="004B7983" w:rsidRDefault="004B7983" w:rsidP="004B7983">
      <w:pPr>
        <w:widowControl w:val="0"/>
        <w:autoSpaceDE w:val="0"/>
        <w:autoSpaceDN w:val="0"/>
        <w:spacing w:before="182" w:after="0" w:line="240" w:lineRule="auto"/>
        <w:ind w:left="2410" w:right="-286"/>
        <w:rPr>
          <w:rFonts w:ascii="Arial" w:eastAsia="Arial" w:hAnsi="Arial" w:cs="Arial"/>
          <w:sz w:val="20"/>
          <w:szCs w:val="20"/>
          <w:lang w:val="bs"/>
        </w:rPr>
      </w:pPr>
      <w:r>
        <w:rPr>
          <w:rFonts w:ascii="Arial" w:eastAsia="Arial" w:hAnsi="Arial" w:cs="Arial"/>
          <w:sz w:val="20"/>
          <w:szCs w:val="20"/>
          <w:lang w:val="bs"/>
        </w:rPr>
        <w:t xml:space="preserve">          </w:t>
      </w:r>
      <w:r w:rsidRPr="004B7983">
        <w:rPr>
          <w:rFonts w:ascii="Arial" w:eastAsia="Arial" w:hAnsi="Arial" w:cs="Arial"/>
          <w:sz w:val="20"/>
          <w:szCs w:val="20"/>
          <w:lang w:val="bs"/>
        </w:rPr>
        <w:t xml:space="preserve">       </w:t>
      </w:r>
      <w:r>
        <w:rPr>
          <w:rFonts w:ascii="Arial" w:eastAsia="Arial" w:hAnsi="Arial" w:cs="Arial"/>
          <w:sz w:val="20"/>
          <w:szCs w:val="20"/>
          <w:lang w:val="bs"/>
        </w:rPr>
        <w:t xml:space="preserve">                  </w:t>
      </w:r>
      <w:r w:rsidRPr="004B7983">
        <w:rPr>
          <w:rFonts w:ascii="Arial" w:eastAsia="Arial" w:hAnsi="Arial" w:cs="Arial"/>
          <w:sz w:val="20"/>
          <w:szCs w:val="20"/>
          <w:lang w:val="bs"/>
        </w:rPr>
        <w:t xml:space="preserve">PREDSJEDNIK OPĆINSKOG VIJEĆA </w:t>
      </w:r>
      <w:r>
        <w:rPr>
          <w:rFonts w:ascii="Arial" w:eastAsia="Arial" w:hAnsi="Arial" w:cs="Arial"/>
          <w:sz w:val="20"/>
          <w:szCs w:val="20"/>
          <w:lang w:val="bs"/>
        </w:rPr>
        <w:t xml:space="preserve">  </w:t>
      </w:r>
    </w:p>
    <w:p w:rsidR="004B7983" w:rsidRPr="004B7983" w:rsidRDefault="004B7983" w:rsidP="004B7983">
      <w:pPr>
        <w:widowControl w:val="0"/>
        <w:autoSpaceDE w:val="0"/>
        <w:autoSpaceDN w:val="0"/>
        <w:spacing w:before="182" w:after="0" w:line="240" w:lineRule="auto"/>
        <w:ind w:left="2410" w:right="-286"/>
        <w:rPr>
          <w:rFonts w:ascii="Arial" w:eastAsia="Arial" w:hAnsi="Arial" w:cs="Arial"/>
          <w:sz w:val="20"/>
          <w:szCs w:val="20"/>
          <w:lang w:val="bs"/>
        </w:rPr>
      </w:pPr>
      <w:r>
        <w:rPr>
          <w:rFonts w:ascii="Arial" w:eastAsia="Arial" w:hAnsi="Arial" w:cs="Arial"/>
          <w:sz w:val="20"/>
          <w:szCs w:val="20"/>
          <w:lang w:val="bs"/>
        </w:rPr>
        <w:t xml:space="preserve">                                                 </w:t>
      </w:r>
      <w:r w:rsidRPr="004B7983">
        <w:rPr>
          <w:rFonts w:ascii="Arial" w:eastAsia="Arial" w:hAnsi="Arial" w:cs="Arial"/>
          <w:sz w:val="20"/>
          <w:szCs w:val="20"/>
          <w:lang w:val="bs"/>
        </w:rPr>
        <w:t>OPĆINE POSTIRA :</w:t>
      </w:r>
    </w:p>
    <w:p w:rsidR="004B7983" w:rsidRPr="004B7983" w:rsidRDefault="004B7983" w:rsidP="004B7983">
      <w:pPr>
        <w:widowControl w:val="0"/>
        <w:autoSpaceDE w:val="0"/>
        <w:autoSpaceDN w:val="0"/>
        <w:spacing w:before="1" w:after="0" w:line="240" w:lineRule="auto"/>
        <w:rPr>
          <w:rFonts w:ascii="Arial" w:eastAsia="Arial" w:hAnsi="Arial" w:cs="Arial"/>
          <w:sz w:val="20"/>
          <w:lang w:val="bs"/>
        </w:rPr>
      </w:pPr>
    </w:p>
    <w:p w:rsidR="004B7983" w:rsidRDefault="004B7983" w:rsidP="004B7983">
      <w:pPr>
        <w:widowControl w:val="0"/>
        <w:autoSpaceDE w:val="0"/>
        <w:autoSpaceDN w:val="0"/>
        <w:spacing w:after="0" w:line="240" w:lineRule="auto"/>
        <w:ind w:right="-1278"/>
        <w:rPr>
          <w:rFonts w:ascii="Arial" w:eastAsia="Arial" w:hAnsi="Arial" w:cs="Arial"/>
          <w:sz w:val="20"/>
          <w:szCs w:val="20"/>
          <w:lang w:val="bs"/>
        </w:rPr>
      </w:pPr>
      <w:r w:rsidRPr="004B7983">
        <w:rPr>
          <w:rFonts w:ascii="Arial" w:eastAsia="Arial" w:hAnsi="Arial" w:cs="Arial"/>
          <w:sz w:val="20"/>
          <w:szCs w:val="20"/>
          <w:lang w:val="bs"/>
        </w:rPr>
        <w:t xml:space="preserve">                                                                                       </w:t>
      </w:r>
      <w:r>
        <w:rPr>
          <w:rFonts w:ascii="Arial" w:eastAsia="Arial" w:hAnsi="Arial" w:cs="Arial"/>
          <w:sz w:val="20"/>
          <w:szCs w:val="20"/>
          <w:lang w:val="bs"/>
        </w:rPr>
        <w:t xml:space="preserve">   </w:t>
      </w:r>
      <w:r w:rsidRPr="004B7983">
        <w:rPr>
          <w:rFonts w:ascii="Arial" w:eastAsia="Arial" w:hAnsi="Arial" w:cs="Arial"/>
          <w:sz w:val="20"/>
          <w:szCs w:val="20"/>
          <w:lang w:val="bs"/>
        </w:rPr>
        <w:t xml:space="preserve">   </w:t>
      </w:r>
      <w:r>
        <w:rPr>
          <w:rFonts w:ascii="Arial" w:eastAsia="Arial" w:hAnsi="Arial" w:cs="Arial"/>
          <w:sz w:val="20"/>
          <w:szCs w:val="20"/>
          <w:lang w:val="bs"/>
        </w:rPr>
        <w:t xml:space="preserve">  </w:t>
      </w:r>
      <w:r w:rsidRPr="004B7983">
        <w:rPr>
          <w:rFonts w:ascii="Arial" w:eastAsia="Arial" w:hAnsi="Arial" w:cs="Arial"/>
          <w:sz w:val="20"/>
          <w:szCs w:val="20"/>
          <w:lang w:val="bs"/>
        </w:rPr>
        <w:t xml:space="preserve">    Ma</w:t>
      </w:r>
      <w:r>
        <w:rPr>
          <w:rFonts w:ascii="Arial" w:eastAsia="Arial" w:hAnsi="Arial" w:cs="Arial"/>
          <w:sz w:val="20"/>
          <w:szCs w:val="20"/>
          <w:lang w:val="bs"/>
        </w:rPr>
        <w:t>rko Radić</w:t>
      </w:r>
    </w:p>
    <w:p w:rsidR="004B7983" w:rsidRDefault="004B7983" w:rsidP="004B7983">
      <w:pPr>
        <w:widowControl w:val="0"/>
        <w:autoSpaceDE w:val="0"/>
        <w:autoSpaceDN w:val="0"/>
        <w:spacing w:after="0" w:line="240" w:lineRule="auto"/>
        <w:ind w:right="-1278"/>
        <w:rPr>
          <w:rFonts w:ascii="Arial" w:eastAsia="Arial" w:hAnsi="Arial" w:cs="Arial"/>
          <w:sz w:val="20"/>
          <w:szCs w:val="20"/>
          <w:lang w:val="bs"/>
        </w:rPr>
      </w:pPr>
      <w:r w:rsidRPr="004B7983">
        <w:rPr>
          <w:rFonts w:ascii="Arial" w:eastAsia="Arial" w:hAnsi="Arial" w:cs="Arial"/>
          <w:sz w:val="20"/>
          <w:szCs w:val="20"/>
          <w:lang w:val="bs"/>
        </w:rPr>
        <w:t xml:space="preserve"> </w:t>
      </w:r>
      <w:r>
        <w:rPr>
          <w:rFonts w:ascii="Arial" w:eastAsia="Arial" w:hAnsi="Arial" w:cs="Arial"/>
          <w:sz w:val="20"/>
          <w:szCs w:val="20"/>
          <w:lang w:val="bs"/>
        </w:rPr>
        <w:t xml:space="preserve">KLASA:021 </w:t>
      </w:r>
      <w:r w:rsidRPr="004B7983">
        <w:rPr>
          <w:rFonts w:ascii="Arial" w:eastAsia="Arial" w:hAnsi="Arial" w:cs="Arial"/>
          <w:sz w:val="20"/>
          <w:szCs w:val="20"/>
          <w:lang w:val="bs"/>
        </w:rPr>
        <w:t xml:space="preserve">05/19-01/40    </w:t>
      </w:r>
      <w:r>
        <w:rPr>
          <w:rFonts w:ascii="Arial" w:eastAsia="Arial" w:hAnsi="Arial" w:cs="Arial"/>
          <w:sz w:val="20"/>
          <w:szCs w:val="20"/>
          <w:lang w:val="bs"/>
        </w:rPr>
        <w:t xml:space="preserve">   </w:t>
      </w:r>
    </w:p>
    <w:p w:rsidR="004B7983" w:rsidRPr="004B7983" w:rsidRDefault="004B7983" w:rsidP="004B7983">
      <w:pPr>
        <w:widowControl w:val="0"/>
        <w:autoSpaceDE w:val="0"/>
        <w:autoSpaceDN w:val="0"/>
        <w:spacing w:after="0" w:line="240" w:lineRule="auto"/>
        <w:ind w:right="4108"/>
        <w:rPr>
          <w:rFonts w:ascii="Arial" w:eastAsia="Arial" w:hAnsi="Arial" w:cs="Arial"/>
          <w:sz w:val="20"/>
          <w:szCs w:val="20"/>
          <w:lang w:val="bs"/>
        </w:rPr>
      </w:pPr>
      <w:r>
        <w:rPr>
          <w:rFonts w:ascii="Arial" w:eastAsia="Arial" w:hAnsi="Arial" w:cs="Arial"/>
          <w:sz w:val="20"/>
          <w:szCs w:val="20"/>
          <w:lang w:val="bs"/>
        </w:rPr>
        <w:t xml:space="preserve"> </w:t>
      </w:r>
      <w:r w:rsidRPr="004B7983">
        <w:rPr>
          <w:rFonts w:ascii="Arial" w:eastAsia="Arial" w:hAnsi="Arial" w:cs="Arial"/>
          <w:sz w:val="20"/>
          <w:szCs w:val="20"/>
          <w:lang w:val="bs"/>
        </w:rPr>
        <w:t>URBROJ:</w:t>
      </w:r>
      <w:r w:rsidRPr="004B7983">
        <w:rPr>
          <w:rFonts w:ascii="Arial" w:eastAsia="Arial" w:hAnsi="Arial" w:cs="Arial"/>
          <w:spacing w:val="-5"/>
          <w:sz w:val="20"/>
          <w:szCs w:val="20"/>
          <w:lang w:val="bs"/>
        </w:rPr>
        <w:t xml:space="preserve"> </w:t>
      </w:r>
      <w:r w:rsidRPr="004B7983">
        <w:rPr>
          <w:rFonts w:ascii="Arial" w:eastAsia="Arial" w:hAnsi="Arial" w:cs="Arial"/>
          <w:sz w:val="20"/>
          <w:szCs w:val="20"/>
          <w:lang w:val="bs"/>
        </w:rPr>
        <w:t>2104/05-01-19-1</w:t>
      </w:r>
    </w:p>
    <w:p w:rsidR="004B7983" w:rsidRPr="004B7983" w:rsidRDefault="004B7983" w:rsidP="004B7983">
      <w:pPr>
        <w:widowControl w:val="0"/>
        <w:autoSpaceDE w:val="0"/>
        <w:autoSpaceDN w:val="0"/>
        <w:spacing w:before="1" w:after="0" w:line="240" w:lineRule="auto"/>
        <w:rPr>
          <w:rFonts w:ascii="Arial" w:eastAsia="Arial" w:hAnsi="Arial" w:cs="Arial"/>
          <w:sz w:val="20"/>
          <w:szCs w:val="20"/>
          <w:lang w:val="bs"/>
        </w:rPr>
      </w:pPr>
      <w:r>
        <w:rPr>
          <w:rFonts w:ascii="Arial" w:eastAsia="Arial" w:hAnsi="Arial" w:cs="Arial"/>
          <w:sz w:val="20"/>
          <w:szCs w:val="20"/>
          <w:lang w:val="bs"/>
        </w:rPr>
        <w:t xml:space="preserve"> </w:t>
      </w:r>
      <w:r w:rsidRPr="004B7983">
        <w:rPr>
          <w:rFonts w:ascii="Arial" w:eastAsia="Arial" w:hAnsi="Arial" w:cs="Arial"/>
          <w:sz w:val="20"/>
          <w:szCs w:val="20"/>
          <w:lang w:val="bs"/>
        </w:rPr>
        <w:t>Postira, 19. prosinca</w:t>
      </w:r>
      <w:r w:rsidRPr="004B7983">
        <w:rPr>
          <w:rFonts w:ascii="Arial" w:eastAsia="Arial" w:hAnsi="Arial" w:cs="Arial"/>
          <w:spacing w:val="-4"/>
          <w:sz w:val="20"/>
          <w:szCs w:val="20"/>
          <w:lang w:val="bs"/>
        </w:rPr>
        <w:t xml:space="preserve"> </w:t>
      </w:r>
      <w:r w:rsidRPr="004B7983">
        <w:rPr>
          <w:rFonts w:ascii="Arial" w:eastAsia="Arial" w:hAnsi="Arial" w:cs="Arial"/>
          <w:sz w:val="20"/>
          <w:szCs w:val="20"/>
          <w:lang w:val="bs"/>
        </w:rPr>
        <w:t>2019.</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noProof/>
          <w:sz w:val="24"/>
          <w:szCs w:val="24"/>
          <w:lang w:eastAsia="hr-HR"/>
        </w:rPr>
        <w:lastRenderedPageBreak/>
        <w:drawing>
          <wp:inline distT="0" distB="0" distL="0" distR="0" wp14:anchorId="78B95BF8" wp14:editId="7A0A3FE3">
            <wp:extent cx="493395" cy="729615"/>
            <wp:effectExtent l="0" t="0" r="1905"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C10095" w:rsidRPr="00C10095" w:rsidRDefault="00C10095" w:rsidP="00C10095">
      <w:pPr>
        <w:spacing w:after="0" w:line="240" w:lineRule="auto"/>
        <w:outlineLvl w:val="0"/>
        <w:rPr>
          <w:rFonts w:ascii="Calibri" w:eastAsia="Times New Roman" w:hAnsi="Calibri" w:cs="Times New Roman"/>
          <w:sz w:val="24"/>
          <w:szCs w:val="24"/>
        </w:rPr>
      </w:pPr>
      <w:r w:rsidRPr="00C10095">
        <w:rPr>
          <w:rFonts w:ascii="Calibri" w:eastAsia="Times New Roman" w:hAnsi="Calibri" w:cs="Times New Roman"/>
          <w:sz w:val="24"/>
          <w:szCs w:val="24"/>
          <w:lang w:val="de-DE"/>
        </w:rPr>
        <w:t>REPUBLIKAHRVATSKA</w:t>
      </w:r>
    </w:p>
    <w:p w:rsidR="00C10095" w:rsidRPr="00C10095" w:rsidRDefault="00C10095" w:rsidP="00C10095">
      <w:pPr>
        <w:spacing w:after="0" w:line="240" w:lineRule="auto"/>
        <w:outlineLvl w:val="0"/>
        <w:rPr>
          <w:rFonts w:ascii="Calibri" w:eastAsia="Times New Roman" w:hAnsi="Calibri" w:cs="Times New Roman"/>
          <w:sz w:val="24"/>
          <w:szCs w:val="24"/>
        </w:rPr>
      </w:pPr>
      <w:r w:rsidRPr="00C10095">
        <w:rPr>
          <w:rFonts w:ascii="Calibri" w:eastAsia="Times New Roman" w:hAnsi="Calibri" w:cs="Times New Roman"/>
          <w:sz w:val="24"/>
          <w:szCs w:val="24"/>
        </w:rPr>
        <w:t>Ž</w:t>
      </w:r>
      <w:r w:rsidRPr="00C10095">
        <w:rPr>
          <w:rFonts w:ascii="Calibri" w:eastAsia="Times New Roman" w:hAnsi="Calibri" w:cs="Times New Roman"/>
          <w:sz w:val="24"/>
          <w:szCs w:val="24"/>
          <w:lang w:val="de-DE"/>
        </w:rPr>
        <w:t>UPANIJASPLITSKODALMATINSKA</w:t>
      </w:r>
    </w:p>
    <w:p w:rsidR="00C10095" w:rsidRPr="00C10095" w:rsidRDefault="00C10095" w:rsidP="00C10095">
      <w:pPr>
        <w:spacing w:after="0" w:line="240" w:lineRule="auto"/>
        <w:outlineLvl w:val="0"/>
        <w:rPr>
          <w:rFonts w:ascii="Calibri" w:eastAsia="Times New Roman" w:hAnsi="Calibri" w:cs="Times New Roman"/>
          <w:sz w:val="24"/>
          <w:szCs w:val="24"/>
        </w:rPr>
      </w:pPr>
      <w:r w:rsidRPr="00C10095">
        <w:rPr>
          <w:rFonts w:ascii="Calibri" w:eastAsia="Times New Roman" w:hAnsi="Calibri" w:cs="Times New Roman"/>
          <w:sz w:val="24"/>
          <w:szCs w:val="24"/>
          <w:lang w:val="it-IT"/>
        </w:rPr>
        <w:t>OP</w:t>
      </w:r>
      <w:r w:rsidRPr="00C10095">
        <w:rPr>
          <w:rFonts w:ascii="Calibri" w:eastAsia="Times New Roman" w:hAnsi="Calibri" w:cs="Times New Roman"/>
          <w:sz w:val="24"/>
          <w:szCs w:val="24"/>
        </w:rPr>
        <w:t>Ć</w:t>
      </w:r>
      <w:r w:rsidRPr="00C10095">
        <w:rPr>
          <w:rFonts w:ascii="Calibri" w:eastAsia="Times New Roman" w:hAnsi="Calibri" w:cs="Times New Roman"/>
          <w:sz w:val="24"/>
          <w:szCs w:val="24"/>
          <w:lang w:val="it-IT"/>
        </w:rPr>
        <w:t>INAPOSTIRA</w:t>
      </w:r>
    </w:p>
    <w:p w:rsidR="00C10095" w:rsidRPr="00C10095" w:rsidRDefault="00C10095" w:rsidP="00C10095">
      <w:pPr>
        <w:spacing w:after="0" w:line="240" w:lineRule="auto"/>
        <w:outlineLvl w:val="0"/>
        <w:rPr>
          <w:rFonts w:ascii="Calibri" w:eastAsia="Times New Roman" w:hAnsi="Calibri" w:cs="Times New Roman"/>
          <w:sz w:val="24"/>
          <w:szCs w:val="24"/>
          <w:lang w:val="it-IT"/>
        </w:rPr>
      </w:pPr>
      <w:r w:rsidRPr="00C10095">
        <w:rPr>
          <w:rFonts w:ascii="Calibri" w:eastAsia="Times New Roman" w:hAnsi="Calibri" w:cs="Times New Roman"/>
          <w:sz w:val="24"/>
          <w:szCs w:val="24"/>
          <w:lang w:val="it-IT"/>
        </w:rPr>
        <w:t xml:space="preserve">Polježice 2, 21410 POSTIRA </w:t>
      </w:r>
    </w:p>
    <w:p w:rsidR="00C10095" w:rsidRPr="00C10095" w:rsidRDefault="00C10095" w:rsidP="00C10095">
      <w:pPr>
        <w:spacing w:after="0" w:line="240" w:lineRule="auto"/>
        <w:outlineLvl w:val="0"/>
        <w:rPr>
          <w:rFonts w:ascii="Calibri" w:eastAsia="Times New Roman" w:hAnsi="Calibri" w:cs="Times New Roman"/>
          <w:sz w:val="24"/>
          <w:szCs w:val="24"/>
          <w:lang w:val="it-IT"/>
        </w:rPr>
      </w:pPr>
      <w:r w:rsidRPr="00C10095">
        <w:rPr>
          <w:rFonts w:ascii="Calibri" w:eastAsia="Times New Roman" w:hAnsi="Calibri" w:cs="Times New Roman"/>
          <w:sz w:val="24"/>
          <w:szCs w:val="24"/>
          <w:lang w:val="it-IT"/>
        </w:rPr>
        <w:t>tel (021) 63 21 33</w:t>
      </w:r>
    </w:p>
    <w:p w:rsidR="00C10095" w:rsidRPr="00C10095" w:rsidRDefault="00C10095" w:rsidP="00C10095">
      <w:pPr>
        <w:spacing w:after="0" w:line="240" w:lineRule="auto"/>
        <w:rPr>
          <w:rFonts w:ascii="Calibri" w:eastAsia="Times New Roman" w:hAnsi="Calibri" w:cs="Times New Roman"/>
          <w:sz w:val="24"/>
          <w:szCs w:val="24"/>
          <w:lang w:val="it-IT"/>
        </w:rPr>
      </w:pPr>
      <w:r w:rsidRPr="00C10095">
        <w:rPr>
          <w:rFonts w:ascii="Calibri" w:eastAsia="Times New Roman" w:hAnsi="Calibri" w:cs="Times New Roman"/>
          <w:sz w:val="24"/>
          <w:szCs w:val="24"/>
          <w:lang w:val="it-IT"/>
        </w:rPr>
        <w:t>fax (021) 63 21 07</w:t>
      </w:r>
    </w:p>
    <w:p w:rsidR="00C10095" w:rsidRPr="00C10095" w:rsidRDefault="00C10095" w:rsidP="00C10095">
      <w:pPr>
        <w:spacing w:after="0" w:line="240" w:lineRule="auto"/>
        <w:rPr>
          <w:rFonts w:ascii="Calibri" w:eastAsia="Times New Roman" w:hAnsi="Calibri" w:cs="Times New Roman"/>
          <w:sz w:val="24"/>
          <w:szCs w:val="24"/>
          <w:lang w:val="it-IT"/>
        </w:rPr>
      </w:pPr>
      <w:r w:rsidRPr="00C10095">
        <w:rPr>
          <w:rFonts w:ascii="Calibri" w:eastAsia="Times New Roman" w:hAnsi="Calibri" w:cs="Times New Roman"/>
          <w:sz w:val="24"/>
          <w:szCs w:val="24"/>
          <w:lang w:val="it-IT"/>
        </w:rPr>
        <w:t>e-mail: info@ opcina-postira.hr</w:t>
      </w:r>
    </w:p>
    <w:p w:rsidR="00C10095" w:rsidRPr="00C10095" w:rsidRDefault="00C10095" w:rsidP="00C10095">
      <w:pPr>
        <w:tabs>
          <w:tab w:val="left" w:pos="5040"/>
        </w:tabs>
        <w:spacing w:after="0"/>
        <w:rPr>
          <w:rFonts w:ascii="Calibri" w:eastAsia="Times New Roman" w:hAnsi="Calibri" w:cs="Calibri"/>
          <w:sz w:val="24"/>
          <w:szCs w:val="24"/>
        </w:rPr>
      </w:pPr>
      <w:r w:rsidRPr="00C10095">
        <w:rPr>
          <w:rFonts w:ascii="Calibri" w:eastAsia="Times New Roman" w:hAnsi="Calibri" w:cs="Times New Roman"/>
          <w:sz w:val="24"/>
          <w:szCs w:val="24"/>
        </w:rPr>
        <w:t>KLASA:</w:t>
      </w:r>
      <w:r w:rsidRPr="00C10095">
        <w:rPr>
          <w:rFonts w:ascii="Calibri" w:eastAsia="Times New Roman" w:hAnsi="Calibri" w:cs="Calibri"/>
          <w:sz w:val="24"/>
          <w:szCs w:val="24"/>
        </w:rPr>
        <w:t xml:space="preserve"> 021-05/19-01/41</w:t>
      </w:r>
    </w:p>
    <w:p w:rsidR="00C10095" w:rsidRPr="00C10095" w:rsidRDefault="00C10095" w:rsidP="00C10095">
      <w:pPr>
        <w:tabs>
          <w:tab w:val="left" w:pos="5040"/>
        </w:tabs>
        <w:spacing w:after="0"/>
        <w:rPr>
          <w:rFonts w:ascii="Calibri" w:eastAsia="Times New Roman" w:hAnsi="Calibri" w:cs="Calibri"/>
          <w:sz w:val="24"/>
          <w:szCs w:val="24"/>
        </w:rPr>
      </w:pPr>
      <w:r w:rsidRPr="00C10095">
        <w:rPr>
          <w:rFonts w:ascii="Calibri" w:eastAsia="Times New Roman" w:hAnsi="Calibri" w:cs="Times New Roman"/>
          <w:sz w:val="24"/>
          <w:szCs w:val="24"/>
        </w:rPr>
        <w:t>URBROJ:</w:t>
      </w:r>
      <w:r w:rsidRPr="00C10095">
        <w:rPr>
          <w:rFonts w:ascii="Calibri" w:eastAsia="Times New Roman" w:hAnsi="Calibri" w:cs="Calibri"/>
          <w:sz w:val="24"/>
          <w:szCs w:val="24"/>
        </w:rPr>
        <w:t>2104/05-01-19-1</w:t>
      </w:r>
    </w:p>
    <w:p w:rsidR="00C10095" w:rsidRPr="00C10095" w:rsidRDefault="00C10095" w:rsidP="00C10095">
      <w:pPr>
        <w:tabs>
          <w:tab w:val="left" w:pos="5040"/>
        </w:tabs>
        <w:spacing w:after="0"/>
        <w:rPr>
          <w:rFonts w:ascii="Calibri" w:eastAsia="Times New Roman" w:hAnsi="Calibri" w:cs="Calibri"/>
          <w:sz w:val="24"/>
          <w:szCs w:val="24"/>
        </w:rPr>
      </w:pPr>
      <w:r w:rsidRPr="00C10095">
        <w:rPr>
          <w:rFonts w:ascii="Calibri" w:eastAsia="Times New Roman" w:hAnsi="Calibri" w:cs="Times New Roman"/>
          <w:sz w:val="24"/>
          <w:szCs w:val="24"/>
        </w:rPr>
        <w:t>Postira, 19. prosinca 2019. god.</w:t>
      </w:r>
    </w:p>
    <w:p w:rsidR="00C10095" w:rsidRPr="00C10095" w:rsidRDefault="00C10095" w:rsidP="00C10095">
      <w:pPr>
        <w:spacing w:after="0" w:line="240" w:lineRule="auto"/>
        <w:rPr>
          <w:rFonts w:ascii="Calibri" w:eastAsia="Times New Roman" w:hAnsi="Calibri" w:cs="Times New Roman"/>
          <w:i/>
          <w:sz w:val="24"/>
          <w:szCs w:val="24"/>
        </w:rPr>
      </w:pPr>
    </w:p>
    <w:p w:rsidR="00C10095" w:rsidRPr="00C10095" w:rsidRDefault="00C10095" w:rsidP="00C10095">
      <w:pPr>
        <w:spacing w:after="0" w:line="240" w:lineRule="auto"/>
        <w:rPr>
          <w:rFonts w:ascii="Calibri" w:eastAsia="Times New Roman" w:hAnsi="Calibri" w:cs="Times New Roman"/>
          <w:i/>
          <w:sz w:val="24"/>
          <w:szCs w:val="24"/>
        </w:rPr>
      </w:pPr>
    </w:p>
    <w:p w:rsidR="00C10095" w:rsidRPr="00C10095" w:rsidRDefault="00C10095" w:rsidP="00C10095">
      <w:pPr>
        <w:spacing w:after="0" w:line="240" w:lineRule="auto"/>
        <w:rPr>
          <w:rFonts w:ascii="Calibri" w:eastAsia="Times New Roman" w:hAnsi="Calibri" w:cs="Times New Roman"/>
          <w:i/>
          <w:sz w:val="24"/>
          <w:szCs w:val="24"/>
        </w:rPr>
      </w:pPr>
    </w:p>
    <w:p w:rsidR="00C10095" w:rsidRPr="00C10095" w:rsidRDefault="00C10095" w:rsidP="00C10095">
      <w:pPr>
        <w:spacing w:after="0" w:line="240" w:lineRule="auto"/>
        <w:jc w:val="both"/>
        <w:rPr>
          <w:rFonts w:ascii="Calibri" w:eastAsia="Times New Roman" w:hAnsi="Calibri" w:cs="Times New Roman"/>
          <w:sz w:val="24"/>
          <w:szCs w:val="24"/>
        </w:rPr>
      </w:pPr>
      <w:r w:rsidRPr="00C10095">
        <w:rPr>
          <w:rFonts w:ascii="Calibri" w:eastAsia="Times New Roman" w:hAnsi="Calibri" w:cs="Times New Roman"/>
          <w:sz w:val="24"/>
          <w:szCs w:val="24"/>
        </w:rPr>
        <w:t xml:space="preserve">Na temelju članka  30. Zakona o komunalnom gospodarstvu (Narodne novine  br. 68/18), te članka 32. Statuta Općine Postira (Službeni glasnik Općine Postira br 3/13 i 6/13), Općinsko vijeće Općine Postira na  22. sjednici održanoj dana  19.12.2019. godine, donijelo je </w:t>
      </w:r>
    </w:p>
    <w:p w:rsidR="00C10095" w:rsidRPr="00C10095" w:rsidRDefault="00C10095" w:rsidP="00C10095">
      <w:pPr>
        <w:spacing w:after="0" w:line="240" w:lineRule="auto"/>
        <w:jc w:val="both"/>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12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IZMJENE I DOPUNE PROGRAMA</w:t>
      </w:r>
    </w:p>
    <w:p w:rsidR="00C10095" w:rsidRPr="00C10095" w:rsidRDefault="00C10095" w:rsidP="00C10095">
      <w:pPr>
        <w:spacing w:after="12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GRADNJE OBJEKATA I UREĐAJA KOMUNALNE INFRASTRUKTURE U 2019.GODINI</w:t>
      </w:r>
    </w:p>
    <w:p w:rsidR="00C10095" w:rsidRPr="00C10095" w:rsidRDefault="00C10095" w:rsidP="00C10095">
      <w:pPr>
        <w:spacing w:after="120" w:line="240" w:lineRule="auto"/>
        <w:ind w:left="1416"/>
        <w:jc w:val="center"/>
        <w:rPr>
          <w:rFonts w:ascii="Calibri" w:eastAsia="Times New Roman" w:hAnsi="Calibri" w:cs="Times New Roman"/>
          <w:b/>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I.   UVOD</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120" w:line="240" w:lineRule="auto"/>
        <w:ind w:left="283"/>
        <w:rPr>
          <w:rFonts w:ascii="Calibri" w:eastAsia="Times New Roman" w:hAnsi="Calibri" w:cs="Times New Roman"/>
          <w:b/>
          <w:sz w:val="24"/>
          <w:szCs w:val="24"/>
        </w:rPr>
      </w:pPr>
      <w:r w:rsidRPr="00C10095">
        <w:rPr>
          <w:rFonts w:ascii="Calibri" w:eastAsia="Times New Roman" w:hAnsi="Calibri" w:cs="Times New Roman"/>
          <w:b/>
          <w:sz w:val="24"/>
          <w:szCs w:val="24"/>
        </w:rPr>
        <w:t xml:space="preserve">                                                       Članak  1.</w:t>
      </w:r>
    </w:p>
    <w:p w:rsidR="00C10095" w:rsidRPr="00C10095" w:rsidRDefault="00C10095" w:rsidP="00C10095">
      <w:pPr>
        <w:spacing w:after="120" w:line="240" w:lineRule="auto"/>
        <w:ind w:left="283"/>
        <w:jc w:val="both"/>
        <w:rPr>
          <w:rFonts w:ascii="Calibri" w:eastAsia="Times New Roman" w:hAnsi="Calibri" w:cs="Times New Roman"/>
          <w:sz w:val="24"/>
          <w:szCs w:val="24"/>
        </w:rPr>
      </w:pPr>
      <w:r w:rsidRPr="00C10095">
        <w:rPr>
          <w:rFonts w:ascii="Calibri" w:eastAsia="Times New Roman" w:hAnsi="Calibri" w:cs="Times New Roman"/>
          <w:sz w:val="24"/>
          <w:szCs w:val="24"/>
        </w:rPr>
        <w:t>Ovaj Program gradnje objekata i uređaja komunalne infrastrukture na području Općine Postira u 2019.godini (u daljnjem tekstu Program) odnosi se na građenje objekata i uređaja komunalne infrastrukture u na području općine, a u skladu su sa Zakonom o komunalnom gospodarstvu, a to su slijedeće:</w:t>
      </w:r>
    </w:p>
    <w:p w:rsidR="00C10095" w:rsidRPr="00C10095" w:rsidRDefault="00C10095" w:rsidP="00C10095">
      <w:pPr>
        <w:spacing w:after="120" w:line="240" w:lineRule="auto"/>
        <w:ind w:left="283"/>
        <w:jc w:val="both"/>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1. Projektiranje, rekonstukcija i sanacija nerazvrstanih cesta;</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2. Rekonstrukcija javne rasvjete;</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3. Uređenje javnih površina;</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4. Proširenje groblja;</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jc w:val="both"/>
        <w:rPr>
          <w:rFonts w:ascii="Calibri" w:eastAsia="Times New Roman" w:hAnsi="Calibri" w:cs="Times New Roman"/>
          <w:sz w:val="24"/>
          <w:szCs w:val="24"/>
        </w:rPr>
      </w:pPr>
      <w:r w:rsidRPr="00C10095">
        <w:rPr>
          <w:rFonts w:ascii="Calibri" w:eastAsia="Times New Roman" w:hAnsi="Calibri" w:cs="Times New Roman"/>
          <w:sz w:val="24"/>
          <w:szCs w:val="24"/>
        </w:rPr>
        <w:t>Ovim Programom određuje se opis poslova s  procjenom troškova za gradnju objekata i</w:t>
      </w:r>
    </w:p>
    <w:p w:rsidR="00C10095" w:rsidRPr="00C10095" w:rsidRDefault="00C10095" w:rsidP="00C10095">
      <w:pPr>
        <w:spacing w:after="0" w:line="240" w:lineRule="auto"/>
        <w:jc w:val="both"/>
        <w:rPr>
          <w:rFonts w:ascii="Calibri" w:eastAsia="Times New Roman" w:hAnsi="Calibri" w:cs="Times New Roman"/>
          <w:sz w:val="24"/>
          <w:szCs w:val="24"/>
        </w:rPr>
      </w:pPr>
      <w:r w:rsidRPr="00C10095">
        <w:rPr>
          <w:rFonts w:ascii="Calibri" w:eastAsia="Times New Roman" w:hAnsi="Calibri" w:cs="Times New Roman"/>
          <w:sz w:val="24"/>
          <w:szCs w:val="24"/>
        </w:rPr>
        <w:t>uređaja komunalne infrastrukture, kako je gore navedeno, te iskaz financijskih sredstava potrebnih za ostvarenje Programa s naznakom izvora financiranja po djelatnostima.</w:t>
      </w:r>
    </w:p>
    <w:p w:rsidR="00C10095" w:rsidRPr="00C10095" w:rsidRDefault="00C10095" w:rsidP="00C10095">
      <w:pPr>
        <w:spacing w:after="0" w:line="240" w:lineRule="auto"/>
        <w:jc w:val="both"/>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II. OPIS POSLOVA S PROCJENOM TROŠKOVA ZA GRADNU OBJEKATA KOMUNALNE INFRASTRUKTURE</w:t>
      </w:r>
    </w:p>
    <w:p w:rsidR="00C10095" w:rsidRPr="00C10095" w:rsidRDefault="00C10095" w:rsidP="00C10095">
      <w:pPr>
        <w:spacing w:after="0" w:line="240" w:lineRule="auto"/>
        <w:rPr>
          <w:rFonts w:ascii="Calibri" w:eastAsia="Times New Roman" w:hAnsi="Calibri" w:cs="Times New Roman"/>
          <w:b/>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Objekti i naznaka poslova s procijenjenim troškovima iskazanim u kunama za gradnju objekta i uređaja, te nabavku opreme komunalne infrastrukture u 2019 .god. navode se u slijedećem pregledu:</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 xml:space="preserve">1. REKONSTUKCIJA I SANACIJA NERAZVRSTANIH I OSTALIH </w:t>
      </w: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 xml:space="preserve">    CESTA I PARKINGA…………………………………………………………………………..………. 190.000,00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-Nerazvrst. ceste-razni pravci     90.000,00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-Uređenje ceste Dol-Postira     100.000,00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w:t>
      </w: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2. REKONSTRUKCIJA I OBNOVA JAVNE RASVJETE………………………….……………... 30.000,00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 Nova javne rasvjeta-razni pravci  30.000,00 kn</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3. UREĐENJE JAVNIH POVRŠINA......................................................................700.000,00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-Novi trg i park   700.000,00 kn</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4.UREĐENJE GROBLJA POSTIRA I DOL.............................................................  50.000,00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-Sala za ispraćaj –groblje Dol  50.000,00 kn</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5.UREĐENJE LUKE,PLAŽA I  OBALE.................................................................. 490.000,00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-Obalni pojas Rat   490.000,00 kn  </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 xml:space="preserve">6.BRIGA ZA  KULTURNU BAŠTINU......................................................................10.000,00 kn  </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-Eko-etno selo Dol-uređenje 10.000,00 kn </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7.PROŠIRENJE RIVE-KANALIZACIJA I ODVODNJA............................................. 152.000,00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 proširenje Rive 152.000,00</w:t>
      </w:r>
    </w:p>
    <w:p w:rsidR="00C10095" w:rsidRPr="00C10095" w:rsidRDefault="00C10095" w:rsidP="00C10095">
      <w:pPr>
        <w:spacing w:after="0" w:line="240" w:lineRule="auto"/>
        <w:rPr>
          <w:rFonts w:ascii="Calibri" w:eastAsia="Times New Roman" w:hAnsi="Calibri" w:cs="Times New Roman"/>
          <w:b/>
          <w:sz w:val="24"/>
          <w:szCs w:val="24"/>
        </w:rPr>
      </w:pP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___________________________________________________________________________</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8"/>
          <w:szCs w:val="28"/>
        </w:rPr>
      </w:pPr>
      <w:r w:rsidRPr="00C10095">
        <w:rPr>
          <w:rFonts w:ascii="Calibri" w:eastAsia="Times New Roman" w:hAnsi="Calibri" w:cs="Times New Roman"/>
          <w:b/>
          <w:sz w:val="28"/>
          <w:szCs w:val="28"/>
        </w:rPr>
        <w:t xml:space="preserve">                                        U K U P N O                                                    1.622.000,00 kn</w:t>
      </w:r>
    </w:p>
    <w:p w:rsidR="00C10095" w:rsidRPr="00C10095" w:rsidRDefault="00C10095" w:rsidP="00C10095">
      <w:pPr>
        <w:spacing w:after="0" w:line="240" w:lineRule="auto"/>
        <w:rPr>
          <w:rFonts w:ascii="Calibri" w:eastAsia="Times New Roman" w:hAnsi="Calibri" w:cs="Times New Roman"/>
          <w:b/>
          <w:sz w:val="28"/>
          <w:szCs w:val="28"/>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III. ISKAZ FINANCIJSKIH SREDSTAVA ZA FINANCIRANJE GRADNJE OBJEKATA I UREĐAJA KOMUNALNE INFRASTRUKTURE</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jc w:val="both"/>
        <w:rPr>
          <w:rFonts w:ascii="Calibri" w:eastAsia="Times New Roman" w:hAnsi="Calibri" w:cs="Times New Roman"/>
          <w:sz w:val="24"/>
          <w:szCs w:val="24"/>
        </w:rPr>
      </w:pPr>
      <w:r w:rsidRPr="00C10095">
        <w:rPr>
          <w:rFonts w:ascii="Calibri" w:eastAsia="Times New Roman" w:hAnsi="Calibri" w:cs="Times New Roman"/>
          <w:sz w:val="24"/>
          <w:szCs w:val="24"/>
        </w:rPr>
        <w:t>Zbirni iskaz financijskih sredstava iz kojih će se financirati gradnja objekata i uređaja, te nabavljati oprema komunalne infrastrukture, navedenih u popisu poslova s procjenom troškova građenja, je slijedeći:</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6"/>
        <w:gridCol w:w="2028"/>
        <w:gridCol w:w="2028"/>
        <w:gridCol w:w="2028"/>
      </w:tblGrid>
      <w:tr w:rsidR="00C10095" w:rsidRPr="00C10095" w:rsidTr="0079135A">
        <w:tc>
          <w:tcPr>
            <w:tcW w:w="2027"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Naziv projekta</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Sredstva pomoći</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Komunalni doprinos</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UKUPNO</w:t>
            </w:r>
          </w:p>
        </w:tc>
      </w:tr>
      <w:tr w:rsidR="00C10095" w:rsidRPr="00C10095" w:rsidTr="0079135A">
        <w:tc>
          <w:tcPr>
            <w:tcW w:w="2027"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Rekonstrukcija i sanacija nerazvrst. I ostalih  cesta i parkinga</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p>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40.000,00 kn</w:t>
            </w:r>
          </w:p>
          <w:p w:rsidR="00C10095" w:rsidRPr="00C10095" w:rsidRDefault="00C10095" w:rsidP="00C10095">
            <w:pPr>
              <w:spacing w:after="0" w:line="240" w:lineRule="auto"/>
              <w:jc w:val="center"/>
              <w:rPr>
                <w:rFonts w:ascii="Calibri" w:eastAsia="Times New Roman" w:hAnsi="Calibri" w:cs="Times New Roman"/>
                <w:sz w:val="24"/>
                <w:szCs w:val="24"/>
              </w:rPr>
            </w:pP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p>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150.000,00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p>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190.000,00</w:t>
            </w:r>
          </w:p>
        </w:tc>
      </w:tr>
      <w:tr w:rsidR="00C10095" w:rsidRPr="00C10095" w:rsidTr="0079135A">
        <w:tc>
          <w:tcPr>
            <w:tcW w:w="2027"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Rekonstrukcijajavne rasvjete</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30.000,00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30.000,00</w:t>
            </w:r>
          </w:p>
        </w:tc>
      </w:tr>
      <w:tr w:rsidR="00C10095" w:rsidRPr="00C10095" w:rsidTr="0079135A">
        <w:tc>
          <w:tcPr>
            <w:tcW w:w="2027"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Uređenje javnih površina</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500.000,00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200.000,00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700.000,00</w:t>
            </w:r>
          </w:p>
        </w:tc>
      </w:tr>
      <w:tr w:rsidR="00C10095" w:rsidRPr="00C10095" w:rsidTr="0079135A">
        <w:tc>
          <w:tcPr>
            <w:tcW w:w="2027"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Uređenje groblja</w:t>
            </w:r>
          </w:p>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-sala za ispraćaj</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50.000,00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50.000,00</w:t>
            </w:r>
          </w:p>
        </w:tc>
      </w:tr>
      <w:tr w:rsidR="00C10095" w:rsidRPr="00C10095" w:rsidTr="0079135A">
        <w:tc>
          <w:tcPr>
            <w:tcW w:w="2027"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Uređenje luke,plaža i obale</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380.000,00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110.000,00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490.000,00</w:t>
            </w:r>
          </w:p>
        </w:tc>
      </w:tr>
      <w:tr w:rsidR="00C10095" w:rsidRPr="00C10095" w:rsidTr="0079135A">
        <w:tc>
          <w:tcPr>
            <w:tcW w:w="2027"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Briga za kulturnu baštinu</w:t>
            </w:r>
          </w:p>
        </w:tc>
        <w:tc>
          <w:tcPr>
            <w:tcW w:w="2028" w:type="dxa"/>
            <w:shd w:val="clear" w:color="auto" w:fill="auto"/>
          </w:tcPr>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10.000,00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10.000,00</w:t>
            </w:r>
          </w:p>
        </w:tc>
      </w:tr>
      <w:tr w:rsidR="00C10095" w:rsidRPr="00C10095" w:rsidTr="0079135A">
        <w:tc>
          <w:tcPr>
            <w:tcW w:w="2027"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Proširenje Rive-1.faza-</w:t>
            </w:r>
          </w:p>
        </w:tc>
        <w:tc>
          <w:tcPr>
            <w:tcW w:w="2028" w:type="dxa"/>
            <w:shd w:val="clear" w:color="auto" w:fill="auto"/>
          </w:tcPr>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111.250,00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sz w:val="24"/>
                <w:szCs w:val="24"/>
              </w:rPr>
            </w:pPr>
          </w:p>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sz w:val="24"/>
                <w:szCs w:val="24"/>
              </w:rPr>
              <w:t>40.750,00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p>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152.000,00</w:t>
            </w:r>
          </w:p>
        </w:tc>
      </w:tr>
      <w:tr w:rsidR="00C10095" w:rsidRPr="00C10095" w:rsidTr="0079135A">
        <w:tc>
          <w:tcPr>
            <w:tcW w:w="2027"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p>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UKUPNO</w:t>
            </w:r>
          </w:p>
          <w:p w:rsidR="00C10095" w:rsidRPr="00C10095" w:rsidRDefault="00C10095" w:rsidP="00C10095">
            <w:pPr>
              <w:spacing w:after="0" w:line="240" w:lineRule="auto"/>
              <w:jc w:val="center"/>
              <w:rPr>
                <w:rFonts w:ascii="Calibri" w:eastAsia="Times New Roman" w:hAnsi="Calibri" w:cs="Times New Roman"/>
                <w:b/>
                <w:sz w:val="24"/>
                <w:szCs w:val="24"/>
              </w:rPr>
            </w:pPr>
          </w:p>
        </w:tc>
        <w:tc>
          <w:tcPr>
            <w:tcW w:w="2028" w:type="dxa"/>
            <w:shd w:val="clear" w:color="auto" w:fill="auto"/>
          </w:tcPr>
          <w:p w:rsidR="00C10095" w:rsidRPr="00C10095" w:rsidRDefault="00C10095" w:rsidP="00C10095">
            <w:pPr>
              <w:spacing w:after="0" w:line="240" w:lineRule="auto"/>
              <w:rPr>
                <w:rFonts w:ascii="Calibri" w:eastAsia="Times New Roman" w:hAnsi="Calibri" w:cs="Times New Roman"/>
                <w:b/>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1.081.250,00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p>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540.750,00 kn</w:t>
            </w:r>
          </w:p>
        </w:tc>
        <w:tc>
          <w:tcPr>
            <w:tcW w:w="2028" w:type="dxa"/>
            <w:shd w:val="clear" w:color="auto" w:fill="auto"/>
          </w:tcPr>
          <w:p w:rsidR="00C10095" w:rsidRPr="00C10095" w:rsidRDefault="00C10095" w:rsidP="00C10095">
            <w:pPr>
              <w:spacing w:after="0" w:line="240" w:lineRule="auto"/>
              <w:jc w:val="center"/>
              <w:rPr>
                <w:rFonts w:ascii="Calibri" w:eastAsia="Times New Roman" w:hAnsi="Calibri" w:cs="Times New Roman"/>
                <w:b/>
                <w:sz w:val="24"/>
                <w:szCs w:val="24"/>
              </w:rPr>
            </w:pPr>
          </w:p>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1.622.000,00</w:t>
            </w:r>
          </w:p>
        </w:tc>
      </w:tr>
    </w:tbl>
    <w:p w:rsidR="00C10095" w:rsidRPr="00C10095" w:rsidRDefault="00C10095" w:rsidP="00C10095">
      <w:pPr>
        <w:spacing w:after="0" w:line="240" w:lineRule="auto"/>
        <w:rPr>
          <w:rFonts w:ascii="Calibri" w:eastAsia="Times New Roman" w:hAnsi="Calibri" w:cs="Times New Roman"/>
          <w:i/>
          <w:sz w:val="24"/>
          <w:szCs w:val="24"/>
        </w:rPr>
      </w:pPr>
    </w:p>
    <w:p w:rsidR="00C10095" w:rsidRPr="00C10095" w:rsidRDefault="00C10095" w:rsidP="00C10095">
      <w:pPr>
        <w:spacing w:after="0" w:line="240" w:lineRule="auto"/>
        <w:rPr>
          <w:rFonts w:ascii="Calibri" w:eastAsia="Times New Roman" w:hAnsi="Calibri" w:cs="Times New Roman"/>
          <w:b/>
          <w:sz w:val="28"/>
          <w:szCs w:val="28"/>
        </w:rPr>
      </w:pPr>
      <w:r w:rsidRPr="00C10095">
        <w:rPr>
          <w:rFonts w:ascii="Calibri" w:eastAsia="Times New Roman" w:hAnsi="Calibri" w:cs="Times New Roman"/>
          <w:b/>
          <w:sz w:val="28"/>
          <w:szCs w:val="28"/>
        </w:rPr>
        <w:t xml:space="preserve">        UKUPNO - PO IZVORIMA FINANCIRANJA :           1.622.000,00 kn</w:t>
      </w:r>
    </w:p>
    <w:p w:rsidR="00C10095" w:rsidRPr="00C10095" w:rsidRDefault="00C10095" w:rsidP="00C10095">
      <w:pPr>
        <w:spacing w:after="0" w:line="240" w:lineRule="auto"/>
        <w:rPr>
          <w:rFonts w:ascii="Calibri" w:eastAsia="Times New Roman" w:hAnsi="Calibri" w:cs="Times New Roman"/>
          <w:b/>
          <w:sz w:val="24"/>
          <w:szCs w:val="24"/>
        </w:rPr>
      </w:pPr>
    </w:p>
    <w:p w:rsidR="00C10095" w:rsidRPr="00C10095" w:rsidRDefault="00C10095" w:rsidP="00C10095">
      <w:pPr>
        <w:spacing w:after="0" w:line="240" w:lineRule="auto"/>
        <w:jc w:val="center"/>
        <w:rPr>
          <w:rFonts w:ascii="Calibri" w:eastAsia="Times New Roman" w:hAnsi="Calibri" w:cs="Times New Roman"/>
          <w:b/>
          <w:sz w:val="24"/>
          <w:szCs w:val="24"/>
        </w:rPr>
      </w:pPr>
    </w:p>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Članak  2.</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Ovaj Program stupa na snagu danom donošenja , a objavit će se u Službenom glasniku Općine Postira.</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ind w:left="4248" w:firstLine="708"/>
        <w:rPr>
          <w:rFonts w:ascii="Calibri" w:eastAsia="Times New Roman" w:hAnsi="Calibri" w:cs="Times New Roman"/>
          <w:sz w:val="24"/>
          <w:szCs w:val="24"/>
        </w:rPr>
      </w:pPr>
      <w:r w:rsidRPr="00C10095">
        <w:rPr>
          <w:rFonts w:ascii="Calibri" w:eastAsia="Times New Roman" w:hAnsi="Calibri" w:cs="Times New Roman"/>
          <w:sz w:val="24"/>
          <w:szCs w:val="24"/>
        </w:rPr>
        <w:t>Predsjednik Općinskog vijeća:</w:t>
      </w:r>
    </w:p>
    <w:p w:rsidR="00C10095" w:rsidRPr="00C10095" w:rsidRDefault="00C10095" w:rsidP="00C10095">
      <w:pPr>
        <w:spacing w:after="0" w:line="240" w:lineRule="auto"/>
        <w:ind w:left="4248" w:firstLine="708"/>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Marko Radić </w:t>
      </w:r>
    </w:p>
    <w:p w:rsidR="00C10095" w:rsidRDefault="00C10095" w:rsidP="00C10095">
      <w:pPr>
        <w:rPr>
          <w:rFonts w:ascii="Calibri" w:eastAsia="Calibri" w:hAnsi="Calibri" w:cs="Times New Roman"/>
        </w:rPr>
      </w:pPr>
    </w:p>
    <w:p w:rsidR="00AE06C7" w:rsidRPr="00C10095" w:rsidRDefault="00AE06C7" w:rsidP="00C10095">
      <w:pPr>
        <w:rPr>
          <w:rFonts w:ascii="Calibri" w:eastAsia="Calibri" w:hAnsi="Calibri" w:cs="Times New Roman"/>
        </w:rPr>
      </w:pPr>
    </w:p>
    <w:p w:rsidR="00C10095" w:rsidRPr="00C10095" w:rsidRDefault="00C10095" w:rsidP="00C10095">
      <w:pPr>
        <w:spacing w:after="0" w:line="240" w:lineRule="auto"/>
        <w:rPr>
          <w:rFonts w:ascii="Calibri" w:eastAsia="Times New Roman" w:hAnsi="Calibri" w:cs="Times New Roman"/>
          <w:sz w:val="24"/>
          <w:szCs w:val="24"/>
          <w:lang w:eastAsia="hr-HR"/>
        </w:rPr>
      </w:pPr>
      <w:r w:rsidRPr="00C10095">
        <w:rPr>
          <w:rFonts w:ascii="Calibri" w:eastAsia="Times New Roman" w:hAnsi="Calibri" w:cs="Times New Roman"/>
          <w:sz w:val="24"/>
          <w:szCs w:val="24"/>
          <w:lang w:eastAsia="hr-HR"/>
        </w:rPr>
        <w:lastRenderedPageBreak/>
        <w:t xml:space="preserve">             </w:t>
      </w:r>
      <w:r w:rsidRPr="00C10095">
        <w:rPr>
          <w:rFonts w:ascii="Calibri" w:eastAsia="Times New Roman" w:hAnsi="Calibri" w:cs="Times New Roman"/>
          <w:noProof/>
          <w:sz w:val="24"/>
          <w:szCs w:val="24"/>
          <w:lang w:eastAsia="hr-HR"/>
        </w:rPr>
        <w:drawing>
          <wp:inline distT="0" distB="0" distL="0" distR="0" wp14:anchorId="1FE54B88" wp14:editId="3A8F54C8">
            <wp:extent cx="493395" cy="729615"/>
            <wp:effectExtent l="0" t="0" r="1905"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C10095" w:rsidRPr="00C10095" w:rsidRDefault="00C10095" w:rsidP="00C10095">
      <w:pPr>
        <w:spacing w:after="0" w:line="240" w:lineRule="auto"/>
        <w:rPr>
          <w:rFonts w:ascii="Calibri" w:eastAsia="Times New Roman" w:hAnsi="Calibri" w:cs="Times New Roman"/>
          <w:sz w:val="24"/>
          <w:szCs w:val="24"/>
          <w:lang w:eastAsia="hr-HR"/>
        </w:rPr>
      </w:pPr>
      <w:r w:rsidRPr="00C10095">
        <w:rPr>
          <w:rFonts w:ascii="Calibri" w:eastAsia="Times New Roman" w:hAnsi="Calibri" w:cs="Times New Roman"/>
          <w:sz w:val="24"/>
          <w:szCs w:val="24"/>
          <w:lang w:val="de-DE" w:eastAsia="hr-HR"/>
        </w:rPr>
        <w:t>REPUBLIKA HRVATSKA</w:t>
      </w:r>
    </w:p>
    <w:p w:rsidR="00C10095" w:rsidRPr="00C10095" w:rsidRDefault="00C10095" w:rsidP="00C10095">
      <w:pPr>
        <w:spacing w:after="0" w:line="240" w:lineRule="auto"/>
        <w:outlineLvl w:val="0"/>
        <w:rPr>
          <w:rFonts w:ascii="Calibri" w:eastAsia="Times New Roman" w:hAnsi="Calibri" w:cs="Times New Roman"/>
          <w:sz w:val="24"/>
          <w:szCs w:val="24"/>
          <w:lang w:eastAsia="hr-HR"/>
        </w:rPr>
      </w:pPr>
      <w:r w:rsidRPr="00C10095">
        <w:rPr>
          <w:rFonts w:ascii="Calibri" w:eastAsia="Times New Roman" w:hAnsi="Calibri" w:cs="Times New Roman"/>
          <w:sz w:val="24"/>
          <w:szCs w:val="24"/>
          <w:lang w:eastAsia="hr-HR"/>
        </w:rPr>
        <w:t xml:space="preserve"> Ž</w:t>
      </w:r>
      <w:r w:rsidRPr="00C10095">
        <w:rPr>
          <w:rFonts w:ascii="Calibri" w:eastAsia="Times New Roman" w:hAnsi="Calibri" w:cs="Times New Roman"/>
          <w:sz w:val="24"/>
          <w:szCs w:val="24"/>
          <w:lang w:val="de-DE" w:eastAsia="hr-HR"/>
        </w:rPr>
        <w:t>UPANIJA SPLITSKO-DALMATINSKA</w:t>
      </w:r>
    </w:p>
    <w:p w:rsidR="00C10095" w:rsidRPr="00C10095" w:rsidRDefault="00C10095" w:rsidP="00C10095">
      <w:pPr>
        <w:spacing w:after="0" w:line="240" w:lineRule="auto"/>
        <w:outlineLvl w:val="0"/>
        <w:rPr>
          <w:rFonts w:ascii="Calibri" w:eastAsia="Times New Roman" w:hAnsi="Calibri" w:cs="Times New Roman"/>
          <w:sz w:val="24"/>
          <w:szCs w:val="24"/>
          <w:lang w:eastAsia="hr-HR"/>
        </w:rPr>
      </w:pPr>
      <w:r w:rsidRPr="00C10095">
        <w:rPr>
          <w:rFonts w:ascii="Calibri" w:eastAsia="Times New Roman" w:hAnsi="Calibri" w:cs="Times New Roman"/>
          <w:sz w:val="24"/>
          <w:szCs w:val="24"/>
          <w:lang w:val="it-IT" w:eastAsia="hr-HR"/>
        </w:rPr>
        <w:t xml:space="preserve"> OP</w:t>
      </w:r>
      <w:r w:rsidRPr="00C10095">
        <w:rPr>
          <w:rFonts w:ascii="Calibri" w:eastAsia="Times New Roman" w:hAnsi="Calibri" w:cs="Times New Roman"/>
          <w:sz w:val="24"/>
          <w:szCs w:val="24"/>
          <w:lang w:eastAsia="hr-HR"/>
        </w:rPr>
        <w:t>Ć</w:t>
      </w:r>
      <w:r w:rsidRPr="00C10095">
        <w:rPr>
          <w:rFonts w:ascii="Calibri" w:eastAsia="Times New Roman" w:hAnsi="Calibri" w:cs="Times New Roman"/>
          <w:sz w:val="24"/>
          <w:szCs w:val="24"/>
          <w:lang w:val="it-IT" w:eastAsia="hr-HR"/>
        </w:rPr>
        <w:t>INAPOSTIRA</w:t>
      </w:r>
    </w:p>
    <w:p w:rsidR="00C10095" w:rsidRPr="00C10095" w:rsidRDefault="00C10095" w:rsidP="00C10095">
      <w:pPr>
        <w:spacing w:after="0" w:line="240" w:lineRule="auto"/>
        <w:outlineLvl w:val="0"/>
        <w:rPr>
          <w:rFonts w:ascii="Calibri" w:eastAsia="Times New Roman" w:hAnsi="Calibri" w:cs="Times New Roman"/>
          <w:sz w:val="24"/>
          <w:szCs w:val="24"/>
          <w:lang w:val="it-IT" w:eastAsia="hr-HR"/>
        </w:rPr>
      </w:pPr>
      <w:r w:rsidRPr="00C10095">
        <w:rPr>
          <w:rFonts w:ascii="Calibri" w:eastAsia="Times New Roman" w:hAnsi="Calibri" w:cs="Times New Roman"/>
          <w:sz w:val="24"/>
          <w:szCs w:val="24"/>
          <w:lang w:val="it-IT" w:eastAsia="hr-HR"/>
        </w:rPr>
        <w:t xml:space="preserve"> Polježice 2, 21410 POSTIRA </w:t>
      </w:r>
    </w:p>
    <w:p w:rsidR="00C10095" w:rsidRPr="00C10095" w:rsidRDefault="00C10095" w:rsidP="00C10095">
      <w:pPr>
        <w:spacing w:after="0" w:line="240" w:lineRule="auto"/>
        <w:outlineLvl w:val="0"/>
        <w:rPr>
          <w:rFonts w:ascii="Calibri" w:eastAsia="Times New Roman" w:hAnsi="Calibri" w:cs="Times New Roman"/>
          <w:sz w:val="24"/>
          <w:szCs w:val="24"/>
          <w:lang w:val="it-IT" w:eastAsia="hr-HR"/>
        </w:rPr>
      </w:pPr>
      <w:r w:rsidRPr="00C10095">
        <w:rPr>
          <w:rFonts w:ascii="Calibri" w:eastAsia="Times New Roman" w:hAnsi="Calibri" w:cs="Times New Roman"/>
          <w:sz w:val="24"/>
          <w:szCs w:val="24"/>
          <w:lang w:val="it-IT" w:eastAsia="hr-HR"/>
        </w:rPr>
        <w:t>tel (021) 63 21 33</w:t>
      </w:r>
    </w:p>
    <w:p w:rsidR="00C10095" w:rsidRPr="00C10095" w:rsidRDefault="00C10095" w:rsidP="00C10095">
      <w:pPr>
        <w:spacing w:after="0" w:line="240" w:lineRule="auto"/>
        <w:rPr>
          <w:rFonts w:ascii="Calibri" w:eastAsia="Times New Roman" w:hAnsi="Calibri" w:cs="Times New Roman"/>
          <w:sz w:val="24"/>
          <w:szCs w:val="24"/>
          <w:lang w:val="it-IT" w:eastAsia="hr-HR"/>
        </w:rPr>
      </w:pPr>
      <w:r w:rsidRPr="00C10095">
        <w:rPr>
          <w:rFonts w:ascii="Calibri" w:eastAsia="Times New Roman" w:hAnsi="Calibri" w:cs="Times New Roman"/>
          <w:sz w:val="24"/>
          <w:szCs w:val="24"/>
          <w:lang w:val="it-IT" w:eastAsia="hr-HR"/>
        </w:rPr>
        <w:t>fax (021) 63 21 07</w:t>
      </w:r>
    </w:p>
    <w:p w:rsidR="00C10095" w:rsidRPr="00C10095" w:rsidRDefault="00C10095" w:rsidP="00C10095">
      <w:pPr>
        <w:spacing w:after="0" w:line="240" w:lineRule="auto"/>
        <w:rPr>
          <w:rFonts w:ascii="Calibri" w:eastAsia="Times New Roman" w:hAnsi="Calibri" w:cs="Times New Roman"/>
          <w:sz w:val="24"/>
          <w:szCs w:val="24"/>
          <w:lang w:val="it-IT" w:eastAsia="hr-HR"/>
        </w:rPr>
      </w:pPr>
      <w:r w:rsidRPr="00C10095">
        <w:rPr>
          <w:rFonts w:ascii="Calibri" w:eastAsia="Times New Roman" w:hAnsi="Calibri" w:cs="Times New Roman"/>
          <w:sz w:val="24"/>
          <w:szCs w:val="24"/>
          <w:lang w:val="it-IT" w:eastAsia="hr-HR"/>
        </w:rPr>
        <w:t>e-mail: info@ opcina-postira.hr</w:t>
      </w:r>
    </w:p>
    <w:p w:rsidR="00C10095" w:rsidRPr="00C10095" w:rsidRDefault="00C10095" w:rsidP="00C10095">
      <w:pPr>
        <w:spacing w:after="0" w:line="240" w:lineRule="auto"/>
        <w:rPr>
          <w:rFonts w:ascii="Calibri" w:eastAsia="Times New Roman" w:hAnsi="Calibri" w:cs="Times New Roman"/>
          <w:sz w:val="24"/>
          <w:szCs w:val="24"/>
          <w:lang w:eastAsia="hr-HR"/>
        </w:rPr>
      </w:pPr>
      <w:r w:rsidRPr="00C10095">
        <w:rPr>
          <w:rFonts w:ascii="Calibri" w:eastAsia="Times New Roman" w:hAnsi="Calibri" w:cs="Times New Roman"/>
          <w:sz w:val="24"/>
          <w:szCs w:val="24"/>
          <w:lang w:eastAsia="hr-HR"/>
        </w:rPr>
        <w:t>KLASA :021-05/19-01/41</w:t>
      </w:r>
    </w:p>
    <w:p w:rsidR="00C10095" w:rsidRPr="00C10095" w:rsidRDefault="00C10095" w:rsidP="00C10095">
      <w:pPr>
        <w:tabs>
          <w:tab w:val="left" w:pos="5040"/>
        </w:tabs>
        <w:spacing w:after="0"/>
        <w:rPr>
          <w:rFonts w:ascii="Calibri" w:eastAsia="Times New Roman" w:hAnsi="Calibri" w:cs="Calibri"/>
          <w:sz w:val="24"/>
          <w:szCs w:val="24"/>
        </w:rPr>
      </w:pPr>
      <w:r w:rsidRPr="00C10095">
        <w:rPr>
          <w:rFonts w:ascii="Calibri" w:eastAsia="Times New Roman" w:hAnsi="Calibri" w:cs="Times New Roman"/>
          <w:sz w:val="24"/>
          <w:szCs w:val="24"/>
          <w:lang w:eastAsia="hr-HR"/>
        </w:rPr>
        <w:t>URBROJ :</w:t>
      </w:r>
      <w:r w:rsidRPr="00C10095">
        <w:rPr>
          <w:rFonts w:ascii="Calibri" w:eastAsia="Times New Roman" w:hAnsi="Calibri" w:cs="Calibri"/>
          <w:sz w:val="24"/>
          <w:szCs w:val="24"/>
        </w:rPr>
        <w:t xml:space="preserve"> 2104/05-01-19-2</w:t>
      </w:r>
    </w:p>
    <w:p w:rsidR="00C10095" w:rsidRPr="00C10095" w:rsidRDefault="00C10095" w:rsidP="00C10095">
      <w:pPr>
        <w:spacing w:after="0" w:line="240" w:lineRule="auto"/>
        <w:rPr>
          <w:rFonts w:ascii="Calibri" w:eastAsia="Times New Roman" w:hAnsi="Calibri" w:cs="Times New Roman"/>
          <w:sz w:val="24"/>
          <w:szCs w:val="24"/>
          <w:lang w:eastAsia="hr-HR"/>
        </w:rPr>
      </w:pPr>
      <w:r w:rsidRPr="00C10095">
        <w:rPr>
          <w:rFonts w:ascii="Calibri" w:eastAsia="Times New Roman" w:hAnsi="Calibri" w:cs="Times New Roman"/>
          <w:sz w:val="24"/>
          <w:szCs w:val="24"/>
          <w:lang w:eastAsia="hr-HR"/>
        </w:rPr>
        <w:t>Postira,19. prosinca 2019. god.</w:t>
      </w:r>
    </w:p>
    <w:p w:rsidR="00C10095" w:rsidRPr="00C10095" w:rsidRDefault="00C10095" w:rsidP="00C10095">
      <w:pPr>
        <w:spacing w:after="0" w:line="240" w:lineRule="auto"/>
        <w:rPr>
          <w:rFonts w:ascii="Calibri" w:eastAsia="Times New Roman" w:hAnsi="Calibri" w:cs="Times New Roman"/>
          <w:sz w:val="24"/>
          <w:szCs w:val="24"/>
          <w:lang w:eastAsia="hr-HR"/>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jc w:val="both"/>
        <w:rPr>
          <w:rFonts w:ascii="Calibri" w:eastAsia="Times New Roman" w:hAnsi="Calibri" w:cs="Times New Roman"/>
          <w:sz w:val="24"/>
          <w:szCs w:val="24"/>
        </w:rPr>
      </w:pPr>
      <w:r w:rsidRPr="00C10095">
        <w:rPr>
          <w:rFonts w:ascii="Calibri" w:eastAsia="Times New Roman" w:hAnsi="Calibri" w:cs="Times New Roman"/>
          <w:sz w:val="24"/>
          <w:szCs w:val="24"/>
        </w:rPr>
        <w:t xml:space="preserve">Na temelju članka  21. Zakona o komunalnom gospodarstvu (Narodne novine  br. 68/18), te članka 32. Statuta Općine Postira (Službeni glasnik Općine Postira br 3/13 i 6/13), Općinsko vijeće Općine Postira na 22. sjednici održanoj dana 19.12.2019. godine donijelo je </w:t>
      </w:r>
    </w:p>
    <w:p w:rsidR="00C10095" w:rsidRPr="00C10095" w:rsidRDefault="00C10095" w:rsidP="00C10095">
      <w:pPr>
        <w:spacing w:after="0" w:line="240" w:lineRule="auto"/>
        <w:jc w:val="both"/>
        <w:rPr>
          <w:rFonts w:ascii="Calibri" w:eastAsia="Times New Roman" w:hAnsi="Calibri" w:cs="Times New Roman"/>
          <w:sz w:val="24"/>
          <w:szCs w:val="24"/>
        </w:rPr>
      </w:pPr>
    </w:p>
    <w:p w:rsidR="00C10095" w:rsidRPr="00C10095" w:rsidRDefault="00C10095" w:rsidP="00C10095">
      <w:pPr>
        <w:spacing w:after="0" w:line="240" w:lineRule="auto"/>
        <w:jc w:val="both"/>
        <w:rPr>
          <w:rFonts w:ascii="Calibri" w:eastAsia="Times New Roman" w:hAnsi="Calibri" w:cs="Times New Roman"/>
          <w:sz w:val="24"/>
          <w:szCs w:val="24"/>
        </w:rPr>
      </w:pPr>
    </w:p>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I. IZMJENE I DOPUNE PROGRAMA</w:t>
      </w:r>
    </w:p>
    <w:p w:rsidR="00C10095" w:rsidRPr="00C10095" w:rsidRDefault="00C10095" w:rsidP="00C10095">
      <w:pPr>
        <w:spacing w:after="0" w:line="240" w:lineRule="auto"/>
        <w:jc w:val="center"/>
        <w:rPr>
          <w:rFonts w:ascii="Calibri" w:eastAsia="Times New Roman" w:hAnsi="Calibri" w:cs="Times New Roman"/>
          <w:b/>
          <w:sz w:val="24"/>
          <w:szCs w:val="24"/>
        </w:rPr>
      </w:pPr>
      <w:r w:rsidRPr="00C10095">
        <w:rPr>
          <w:rFonts w:ascii="Calibri" w:eastAsia="Times New Roman" w:hAnsi="Calibri" w:cs="Times New Roman"/>
          <w:b/>
          <w:sz w:val="24"/>
          <w:szCs w:val="24"/>
        </w:rPr>
        <w:t xml:space="preserve">održavanja komunalne infrastrukture </w:t>
      </w:r>
    </w:p>
    <w:p w:rsidR="00C10095" w:rsidRPr="00C10095" w:rsidRDefault="00C10095" w:rsidP="00C10095">
      <w:pPr>
        <w:spacing w:after="0" w:line="240" w:lineRule="auto"/>
        <w:jc w:val="center"/>
        <w:rPr>
          <w:rFonts w:ascii="Calibri" w:eastAsia="Times New Roman" w:hAnsi="Calibri" w:cs="Times New Roman"/>
          <w:sz w:val="24"/>
          <w:szCs w:val="24"/>
        </w:rPr>
      </w:pPr>
      <w:r w:rsidRPr="00C10095">
        <w:rPr>
          <w:rFonts w:ascii="Calibri" w:eastAsia="Times New Roman" w:hAnsi="Calibri" w:cs="Times New Roman"/>
          <w:b/>
          <w:sz w:val="24"/>
          <w:szCs w:val="24"/>
        </w:rPr>
        <w:t>na području Općine Postira u 2019. godini</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F85B4F">
      <w:pPr>
        <w:numPr>
          <w:ilvl w:val="0"/>
          <w:numId w:val="16"/>
        </w:num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UVOD</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F85B4F">
      <w:pPr>
        <w:numPr>
          <w:ilvl w:val="0"/>
          <w:numId w:val="17"/>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Program održavanja komunalne infrastrukture na području Općine Postira u 2019.godini ( u daljnjem tekstu Program) odnosi se na održavanje komunalne infrastrukture slijedećih komunalnih djelatnosti:</w:t>
      </w:r>
    </w:p>
    <w:p w:rsidR="00C10095" w:rsidRPr="00C10095" w:rsidRDefault="00C10095" w:rsidP="00C10095">
      <w:pPr>
        <w:spacing w:after="0" w:line="240" w:lineRule="auto"/>
        <w:ind w:left="720"/>
        <w:rPr>
          <w:rFonts w:ascii="Calibri" w:eastAsia="Times New Roman" w:hAnsi="Calibri" w:cs="Times New Roman"/>
          <w:sz w:val="24"/>
          <w:szCs w:val="24"/>
        </w:rPr>
      </w:pPr>
    </w:p>
    <w:p w:rsidR="00C10095" w:rsidRPr="00C10095" w:rsidRDefault="00C10095" w:rsidP="00F85B4F">
      <w:pPr>
        <w:numPr>
          <w:ilvl w:val="0"/>
          <w:numId w:val="18"/>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održavanje čistoće u dijelu koji se odnosi na čišćenje javnih površina,</w:t>
      </w:r>
    </w:p>
    <w:p w:rsidR="00C10095" w:rsidRPr="00C10095" w:rsidRDefault="00C10095" w:rsidP="00F85B4F">
      <w:pPr>
        <w:numPr>
          <w:ilvl w:val="0"/>
          <w:numId w:val="18"/>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odražavanje javnih površina,</w:t>
      </w:r>
    </w:p>
    <w:p w:rsidR="00C10095" w:rsidRPr="00C10095" w:rsidRDefault="00C10095" w:rsidP="00F85B4F">
      <w:pPr>
        <w:numPr>
          <w:ilvl w:val="0"/>
          <w:numId w:val="18"/>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održavanje nerazvrstanih cesta, </w:t>
      </w:r>
    </w:p>
    <w:p w:rsidR="00C10095" w:rsidRPr="00C10095" w:rsidRDefault="00C10095" w:rsidP="00F85B4F">
      <w:pPr>
        <w:numPr>
          <w:ilvl w:val="0"/>
          <w:numId w:val="18"/>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održavanje groblja i</w:t>
      </w:r>
    </w:p>
    <w:p w:rsidR="00C10095" w:rsidRPr="00C10095" w:rsidRDefault="00C10095" w:rsidP="00F85B4F">
      <w:pPr>
        <w:numPr>
          <w:ilvl w:val="0"/>
          <w:numId w:val="18"/>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održavanje javne rasvjete</w:t>
      </w:r>
    </w:p>
    <w:p w:rsidR="00C10095" w:rsidRPr="00C10095" w:rsidRDefault="00C10095" w:rsidP="00C10095">
      <w:pPr>
        <w:spacing w:after="0" w:line="240" w:lineRule="auto"/>
        <w:ind w:left="720"/>
        <w:rPr>
          <w:rFonts w:ascii="Calibri" w:eastAsia="Times New Roman" w:hAnsi="Calibri" w:cs="Times New Roman"/>
          <w:sz w:val="24"/>
          <w:szCs w:val="24"/>
        </w:rPr>
      </w:pPr>
    </w:p>
    <w:p w:rsidR="00C10095" w:rsidRPr="00C10095" w:rsidRDefault="00C10095" w:rsidP="00F85B4F">
      <w:pPr>
        <w:numPr>
          <w:ilvl w:val="0"/>
          <w:numId w:val="17"/>
        </w:numPr>
        <w:spacing w:after="0" w:line="240" w:lineRule="auto"/>
        <w:jc w:val="both"/>
        <w:rPr>
          <w:rFonts w:ascii="Calibri" w:eastAsia="Times New Roman" w:hAnsi="Calibri" w:cs="Times New Roman"/>
          <w:sz w:val="24"/>
          <w:szCs w:val="24"/>
        </w:rPr>
      </w:pPr>
      <w:r w:rsidRPr="00C10095">
        <w:rPr>
          <w:rFonts w:ascii="Calibri" w:eastAsia="Times New Roman" w:hAnsi="Calibri" w:cs="Times New Roman"/>
          <w:sz w:val="24"/>
          <w:szCs w:val="24"/>
        </w:rPr>
        <w:t>Ovim Programom se za navedene komunalne djelatnosti uređuje opis i opseg poslova održavanja komunalne infrastrukture s procjenom pojedinih troškova, te iskaz potrebnih financijskih sredstava za njegovo ostvarivanje.</w:t>
      </w:r>
    </w:p>
    <w:p w:rsidR="00C10095" w:rsidRPr="00C10095" w:rsidRDefault="00C10095" w:rsidP="00C10095">
      <w:pPr>
        <w:spacing w:after="0" w:line="240" w:lineRule="auto"/>
        <w:ind w:left="720"/>
        <w:rPr>
          <w:rFonts w:ascii="Calibri" w:eastAsia="Times New Roman" w:hAnsi="Calibri" w:cs="Times New Roman"/>
          <w:sz w:val="24"/>
          <w:szCs w:val="24"/>
        </w:rPr>
      </w:pPr>
    </w:p>
    <w:p w:rsidR="00C10095" w:rsidRPr="00C10095" w:rsidRDefault="00C10095" w:rsidP="00F85B4F">
      <w:pPr>
        <w:numPr>
          <w:ilvl w:val="0"/>
          <w:numId w:val="17"/>
        </w:numPr>
        <w:spacing w:after="0" w:line="240" w:lineRule="auto"/>
        <w:jc w:val="both"/>
        <w:rPr>
          <w:rFonts w:ascii="Calibri" w:eastAsia="Times New Roman" w:hAnsi="Calibri" w:cs="Times New Roman"/>
          <w:sz w:val="24"/>
          <w:szCs w:val="24"/>
        </w:rPr>
      </w:pPr>
      <w:r w:rsidRPr="00C10095">
        <w:rPr>
          <w:rFonts w:ascii="Calibri" w:eastAsia="Times New Roman" w:hAnsi="Calibri" w:cs="Times New Roman"/>
          <w:sz w:val="24"/>
          <w:szCs w:val="24"/>
        </w:rPr>
        <w:t>Iskaz financijskih sredstava potrebnih za ostvarivanje ovog Programa temelji se na ravnoteži prihodne i rashodne strane, što znači da su prihodi i primici te izdaci i ostala plaćanja planirani na razini ukupnih predviđenih u zbirnom iskazu.</w:t>
      </w:r>
    </w:p>
    <w:p w:rsidR="00C10095" w:rsidRPr="00C10095" w:rsidRDefault="00C10095" w:rsidP="00C10095">
      <w:pPr>
        <w:spacing w:after="0" w:line="240" w:lineRule="auto"/>
        <w:ind w:left="360"/>
        <w:rPr>
          <w:rFonts w:ascii="Calibri" w:eastAsia="Times New Roman" w:hAnsi="Calibri" w:cs="Times New Roman"/>
          <w:sz w:val="24"/>
          <w:szCs w:val="24"/>
        </w:rPr>
      </w:pPr>
    </w:p>
    <w:p w:rsidR="00C10095" w:rsidRPr="00C10095" w:rsidRDefault="00C10095" w:rsidP="00C10095">
      <w:pPr>
        <w:spacing w:after="0" w:line="240" w:lineRule="auto"/>
        <w:ind w:left="360"/>
        <w:rPr>
          <w:rFonts w:ascii="Calibri" w:eastAsia="Times New Roman" w:hAnsi="Calibri" w:cs="Times New Roman"/>
          <w:sz w:val="24"/>
          <w:szCs w:val="24"/>
        </w:rPr>
      </w:pPr>
    </w:p>
    <w:p w:rsidR="00C10095" w:rsidRPr="00C10095" w:rsidRDefault="00C10095" w:rsidP="00C10095">
      <w:pPr>
        <w:spacing w:after="0" w:line="240" w:lineRule="auto"/>
        <w:ind w:left="360"/>
        <w:rPr>
          <w:rFonts w:ascii="Calibri" w:eastAsia="Times New Roman" w:hAnsi="Calibri" w:cs="Times New Roman"/>
          <w:b/>
          <w:sz w:val="24"/>
          <w:szCs w:val="24"/>
        </w:rPr>
      </w:pPr>
    </w:p>
    <w:p w:rsidR="00C10095" w:rsidRPr="00C10095" w:rsidRDefault="00C10095" w:rsidP="00C10095">
      <w:pPr>
        <w:spacing w:after="0" w:line="240" w:lineRule="auto"/>
        <w:ind w:left="360"/>
        <w:rPr>
          <w:rFonts w:ascii="Calibri" w:eastAsia="Times New Roman" w:hAnsi="Calibri" w:cs="Times New Roman"/>
          <w:b/>
          <w:sz w:val="24"/>
          <w:szCs w:val="24"/>
        </w:rPr>
      </w:pPr>
    </w:p>
    <w:p w:rsidR="00C10095" w:rsidRPr="00C10095" w:rsidRDefault="00C10095" w:rsidP="00C10095">
      <w:pPr>
        <w:spacing w:after="0" w:line="240" w:lineRule="auto"/>
        <w:ind w:left="360"/>
        <w:rPr>
          <w:rFonts w:ascii="Calibri" w:eastAsia="Times New Roman" w:hAnsi="Calibri" w:cs="Times New Roman"/>
          <w:b/>
          <w:sz w:val="24"/>
          <w:szCs w:val="24"/>
        </w:rPr>
      </w:pPr>
      <w:r w:rsidRPr="00C10095">
        <w:rPr>
          <w:rFonts w:ascii="Calibri" w:eastAsia="Times New Roman" w:hAnsi="Calibri" w:cs="Times New Roman"/>
          <w:b/>
          <w:sz w:val="24"/>
          <w:szCs w:val="24"/>
        </w:rPr>
        <w:t xml:space="preserve">II.  OPSEG POSLOVA ODRŽAVANJA KOMUNALNE INFRASTRUKTURE I ISKAZ FINANCIJSKIH SREDSTAVA </w:t>
      </w:r>
    </w:p>
    <w:p w:rsidR="00C10095" w:rsidRPr="00C10095" w:rsidRDefault="00C10095" w:rsidP="00C10095">
      <w:pPr>
        <w:spacing w:after="0" w:line="240" w:lineRule="auto"/>
        <w:ind w:left="360"/>
        <w:rPr>
          <w:rFonts w:ascii="Calibri" w:eastAsia="Times New Roman" w:hAnsi="Calibri" w:cs="Times New Roman"/>
          <w:b/>
          <w:sz w:val="24"/>
          <w:szCs w:val="24"/>
        </w:rPr>
      </w:pPr>
    </w:p>
    <w:p w:rsidR="00C10095" w:rsidRPr="00C10095" w:rsidRDefault="00C10095" w:rsidP="00F85B4F">
      <w:pPr>
        <w:numPr>
          <w:ilvl w:val="0"/>
          <w:numId w:val="19"/>
        </w:num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ODRŽAVANJE  PROMETNIH KAO I DRUGIH JAVNIH POVRŠINA............  354.500,00 kn</w:t>
      </w:r>
    </w:p>
    <w:p w:rsidR="00C10095" w:rsidRPr="00C10095" w:rsidRDefault="00C10095" w:rsidP="00F85B4F">
      <w:pPr>
        <w:numPr>
          <w:ilvl w:val="0"/>
          <w:numId w:val="20"/>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tekuće održav.cesta i trotoara –usluge i mat.         43.000,00 kn</w:t>
      </w:r>
    </w:p>
    <w:p w:rsidR="00C10095" w:rsidRPr="00C10095" w:rsidRDefault="00C10095" w:rsidP="00F85B4F">
      <w:pPr>
        <w:numPr>
          <w:ilvl w:val="0"/>
          <w:numId w:val="20"/>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tekuće održav.parkova i igrališta -usluge i mat.      93.000,00 kn</w:t>
      </w:r>
    </w:p>
    <w:p w:rsidR="00C10095" w:rsidRPr="00C10095" w:rsidRDefault="00C10095" w:rsidP="00F85B4F">
      <w:pPr>
        <w:numPr>
          <w:ilvl w:val="0"/>
          <w:numId w:val="20"/>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tekuće održav.plaža i kupališta-usluge i mat.          68.500,00 kn</w:t>
      </w:r>
    </w:p>
    <w:p w:rsidR="00C10095" w:rsidRPr="00C10095" w:rsidRDefault="00C10095" w:rsidP="00F85B4F">
      <w:pPr>
        <w:numPr>
          <w:ilvl w:val="0"/>
          <w:numId w:val="20"/>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opskrba vodom  javnih površina                              150.000,00 kn</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F85B4F">
      <w:pPr>
        <w:numPr>
          <w:ilvl w:val="0"/>
          <w:numId w:val="19"/>
        </w:num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ODRŽAVANJE GROBLJA............................................................................. 5.000,00 kn</w:t>
      </w:r>
    </w:p>
    <w:p w:rsidR="00C10095" w:rsidRPr="00C10095" w:rsidRDefault="00C10095" w:rsidP="00F85B4F">
      <w:pPr>
        <w:numPr>
          <w:ilvl w:val="0"/>
          <w:numId w:val="22"/>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tekuće održavanje i razni popravci groblja</w:t>
      </w:r>
    </w:p>
    <w:p w:rsidR="00C10095" w:rsidRPr="00C10095" w:rsidRDefault="00C10095" w:rsidP="00C10095">
      <w:pPr>
        <w:spacing w:after="0" w:line="240" w:lineRule="auto"/>
        <w:ind w:left="720"/>
        <w:rPr>
          <w:rFonts w:ascii="Calibri" w:eastAsia="Times New Roman" w:hAnsi="Calibri" w:cs="Times New Roman"/>
          <w:sz w:val="24"/>
          <w:szCs w:val="24"/>
        </w:rPr>
      </w:pPr>
      <w:r w:rsidRPr="00C10095">
        <w:rPr>
          <w:rFonts w:ascii="Calibri" w:eastAsia="Times New Roman" w:hAnsi="Calibri" w:cs="Times New Roman"/>
          <w:sz w:val="24"/>
          <w:szCs w:val="24"/>
        </w:rPr>
        <w:t xml:space="preserve"> Postira i Dol –usl. i mat.                                               5.000,00 kn</w:t>
      </w:r>
    </w:p>
    <w:p w:rsidR="00C10095" w:rsidRPr="00C10095" w:rsidRDefault="00C10095" w:rsidP="00C10095">
      <w:pPr>
        <w:spacing w:after="0" w:line="240" w:lineRule="auto"/>
        <w:ind w:left="360"/>
        <w:rPr>
          <w:rFonts w:ascii="Calibri" w:eastAsia="Times New Roman" w:hAnsi="Calibri" w:cs="Times New Roman"/>
          <w:b/>
          <w:sz w:val="24"/>
          <w:szCs w:val="24"/>
        </w:rPr>
      </w:pPr>
    </w:p>
    <w:p w:rsidR="00C10095" w:rsidRPr="00C10095" w:rsidRDefault="00C10095" w:rsidP="00F85B4F">
      <w:pPr>
        <w:numPr>
          <w:ilvl w:val="0"/>
          <w:numId w:val="19"/>
        </w:num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ODRŽAVANJE JAVNE RASVJETE............................................................... 248.000,00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    el.energija za osvjetljenje javnih površina                 160.000,00 kn</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    usluge tek.održav.postojeće javne rasvjete –</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usluge i materijali                                                              88.000,00 kn </w:t>
      </w:r>
    </w:p>
    <w:p w:rsidR="00C10095" w:rsidRPr="00C10095" w:rsidRDefault="00C10095" w:rsidP="00C10095">
      <w:pPr>
        <w:spacing w:after="0" w:line="240" w:lineRule="auto"/>
        <w:ind w:left="720"/>
        <w:rPr>
          <w:rFonts w:ascii="Calibri" w:eastAsia="Times New Roman" w:hAnsi="Calibri" w:cs="Times New Roman"/>
          <w:b/>
          <w:sz w:val="24"/>
          <w:szCs w:val="24"/>
        </w:rPr>
      </w:pPr>
    </w:p>
    <w:p w:rsidR="00C10095" w:rsidRPr="00C10095" w:rsidRDefault="00C10095" w:rsidP="00F85B4F">
      <w:pPr>
        <w:numPr>
          <w:ilvl w:val="0"/>
          <w:numId w:val="19"/>
        </w:num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ODRŽAVANJE ČISTOĆE  NA  JAVNIM  POVRŠINAMA..............................   435.000,00 kn</w:t>
      </w:r>
    </w:p>
    <w:p w:rsidR="00C10095" w:rsidRPr="00C10095" w:rsidRDefault="00C10095" w:rsidP="00F85B4F">
      <w:pPr>
        <w:numPr>
          <w:ilvl w:val="0"/>
          <w:numId w:val="21"/>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skupljanje i odvoz smeća                                                350.000,00 kn</w:t>
      </w:r>
    </w:p>
    <w:p w:rsidR="00C10095" w:rsidRPr="00C10095" w:rsidRDefault="00C10095" w:rsidP="00F85B4F">
      <w:pPr>
        <w:numPr>
          <w:ilvl w:val="0"/>
          <w:numId w:val="21"/>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renta za korištenje odlagališta „Košer“                          65.000,00 kn</w:t>
      </w:r>
    </w:p>
    <w:p w:rsidR="00C10095" w:rsidRPr="00C10095" w:rsidRDefault="00C10095" w:rsidP="00F85B4F">
      <w:pPr>
        <w:numPr>
          <w:ilvl w:val="0"/>
          <w:numId w:val="21"/>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usluge deratizacije                                                             20.000,00 kn</w:t>
      </w:r>
    </w:p>
    <w:p w:rsidR="00C10095" w:rsidRPr="00C10095" w:rsidRDefault="00C10095" w:rsidP="00C10095">
      <w:pPr>
        <w:spacing w:after="0" w:line="240" w:lineRule="auto"/>
        <w:ind w:left="360"/>
        <w:rPr>
          <w:rFonts w:ascii="Calibri" w:eastAsia="Times New Roman" w:hAnsi="Calibri" w:cs="Times New Roman"/>
          <w:sz w:val="24"/>
          <w:szCs w:val="24"/>
        </w:rPr>
      </w:pPr>
    </w:p>
    <w:p w:rsidR="00C10095" w:rsidRPr="00C10095" w:rsidRDefault="00C10095" w:rsidP="00F85B4F">
      <w:pPr>
        <w:numPr>
          <w:ilvl w:val="0"/>
          <w:numId w:val="19"/>
        </w:num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ODRŽAVANJE DEPONIJA SMEĆA I KOMUNALNE OPREME........................   34.000,00 kn</w:t>
      </w:r>
    </w:p>
    <w:p w:rsidR="00C10095" w:rsidRPr="00C10095" w:rsidRDefault="00C10095" w:rsidP="00F85B4F">
      <w:pPr>
        <w:numPr>
          <w:ilvl w:val="0"/>
          <w:numId w:val="23"/>
        </w:numPr>
        <w:spacing w:after="0" w:line="240" w:lineRule="auto"/>
        <w:ind w:hanging="218"/>
        <w:rPr>
          <w:rFonts w:ascii="Calibri" w:eastAsia="Times New Roman" w:hAnsi="Calibri" w:cs="Times New Roman"/>
          <w:sz w:val="24"/>
          <w:szCs w:val="24"/>
        </w:rPr>
      </w:pPr>
      <w:r w:rsidRPr="00C10095">
        <w:rPr>
          <w:rFonts w:ascii="Calibri" w:eastAsia="Times New Roman" w:hAnsi="Calibri" w:cs="Times New Roman"/>
          <w:sz w:val="24"/>
          <w:szCs w:val="24"/>
        </w:rPr>
        <w:t>sanacija, uređenje i ostali radovi na deponiju              15.000,00 kn</w:t>
      </w:r>
    </w:p>
    <w:p w:rsidR="00C10095" w:rsidRPr="00C10095" w:rsidRDefault="00C10095" w:rsidP="00F85B4F">
      <w:pPr>
        <w:numPr>
          <w:ilvl w:val="0"/>
          <w:numId w:val="23"/>
        </w:numPr>
        <w:spacing w:after="0" w:line="240" w:lineRule="auto"/>
        <w:ind w:hanging="218"/>
        <w:rPr>
          <w:rFonts w:ascii="Calibri" w:eastAsia="Times New Roman" w:hAnsi="Calibri" w:cs="Times New Roman"/>
          <w:sz w:val="24"/>
          <w:szCs w:val="24"/>
        </w:rPr>
      </w:pPr>
      <w:r w:rsidRPr="00C10095">
        <w:rPr>
          <w:rFonts w:ascii="Calibri" w:eastAsia="Times New Roman" w:hAnsi="Calibri" w:cs="Times New Roman"/>
          <w:sz w:val="24"/>
          <w:szCs w:val="24"/>
        </w:rPr>
        <w:t>razna kom.oprema-kontejneri, kante i sl.                      19.000,00 kn</w:t>
      </w:r>
    </w:p>
    <w:p w:rsidR="00C10095" w:rsidRPr="00C10095" w:rsidRDefault="00C10095" w:rsidP="00C10095">
      <w:pPr>
        <w:spacing w:after="0" w:line="240" w:lineRule="auto"/>
        <w:ind w:left="644"/>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F85B4F">
      <w:pPr>
        <w:numPr>
          <w:ilvl w:val="0"/>
          <w:numId w:val="19"/>
        </w:num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ODRŽAVANJE OBJEKATA U VLASNIŠTVU OPĆINE.....................................  78.000,00 kn</w:t>
      </w:r>
    </w:p>
    <w:p w:rsidR="00C10095" w:rsidRPr="00C10095" w:rsidRDefault="00C10095" w:rsidP="00F85B4F">
      <w:pPr>
        <w:numPr>
          <w:ilvl w:val="0"/>
          <w:numId w:val="23"/>
        </w:numPr>
        <w:spacing w:after="0" w:line="240" w:lineRule="auto"/>
        <w:ind w:hanging="218"/>
        <w:rPr>
          <w:rFonts w:ascii="Calibri" w:eastAsia="Times New Roman" w:hAnsi="Calibri" w:cs="Times New Roman"/>
          <w:sz w:val="24"/>
          <w:szCs w:val="24"/>
        </w:rPr>
      </w:pPr>
      <w:r w:rsidRPr="00C10095">
        <w:rPr>
          <w:rFonts w:ascii="Calibri" w:eastAsia="Times New Roman" w:hAnsi="Calibri" w:cs="Times New Roman"/>
          <w:sz w:val="24"/>
          <w:szCs w:val="24"/>
        </w:rPr>
        <w:t>tekuće održav.objekata u vl.općine- ribarnice,</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ljekarne, prostora dječjeg vrtića, stare zgrade općine i sl.</w:t>
      </w:r>
    </w:p>
    <w:p w:rsidR="00C10095" w:rsidRPr="00C10095" w:rsidRDefault="00C10095" w:rsidP="00C10095">
      <w:p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 xml:space="preserve">             el.energija, usluge i materijali                                      </w:t>
      </w:r>
      <w:r w:rsidRPr="00C10095">
        <w:rPr>
          <w:rFonts w:ascii="Calibri" w:eastAsia="Times New Roman" w:hAnsi="Calibri" w:cs="Times New Roman"/>
          <w:sz w:val="24"/>
          <w:szCs w:val="24"/>
        </w:rPr>
        <w:tab/>
        <w:t>78.000,00 Kn</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F85B4F">
      <w:pPr>
        <w:numPr>
          <w:ilvl w:val="0"/>
          <w:numId w:val="19"/>
        </w:numPr>
        <w:spacing w:after="0" w:line="240" w:lineRule="auto"/>
        <w:contextualSpacing/>
        <w:rPr>
          <w:rFonts w:ascii="Calibri" w:eastAsia="Times New Roman" w:hAnsi="Calibri" w:cs="Times New Roman"/>
          <w:b/>
          <w:sz w:val="24"/>
          <w:szCs w:val="24"/>
        </w:rPr>
      </w:pPr>
      <w:r w:rsidRPr="00C10095">
        <w:rPr>
          <w:rFonts w:ascii="Calibri" w:eastAsia="Times New Roman" w:hAnsi="Calibri" w:cs="Times New Roman"/>
          <w:b/>
          <w:sz w:val="24"/>
          <w:szCs w:val="24"/>
        </w:rPr>
        <w:t>ODRŽAVANJE POLJSKIH PUTEVA-RAZNI PRAVCI...................................... 100.000,00 kn</w:t>
      </w:r>
    </w:p>
    <w:p w:rsidR="00C10095" w:rsidRPr="00C10095" w:rsidRDefault="00C10095" w:rsidP="00F85B4F">
      <w:pPr>
        <w:numPr>
          <w:ilvl w:val="0"/>
          <w:numId w:val="23"/>
        </w:numPr>
        <w:spacing w:after="0" w:line="240" w:lineRule="auto"/>
        <w:contextualSpacing/>
        <w:rPr>
          <w:rFonts w:ascii="Calibri" w:eastAsia="Times New Roman" w:hAnsi="Calibri" w:cs="Times New Roman"/>
          <w:sz w:val="24"/>
          <w:szCs w:val="24"/>
        </w:rPr>
      </w:pPr>
      <w:r w:rsidRPr="00C10095">
        <w:rPr>
          <w:rFonts w:ascii="Calibri" w:eastAsia="Times New Roman" w:hAnsi="Calibri" w:cs="Times New Roman"/>
          <w:sz w:val="24"/>
          <w:szCs w:val="24"/>
        </w:rPr>
        <w:t>Održavanje postojećih pravaca poljskih puteva        100.000,00 kn</w:t>
      </w:r>
    </w:p>
    <w:p w:rsidR="00C10095" w:rsidRPr="00C10095" w:rsidRDefault="00C10095" w:rsidP="00C10095">
      <w:pPr>
        <w:spacing w:after="0" w:line="240" w:lineRule="auto"/>
        <w:ind w:left="720"/>
        <w:contextualSpacing/>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pBdr>
          <w:bottom w:val="single" w:sz="12" w:space="1" w:color="auto"/>
        </w:pBd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8"/>
          <w:szCs w:val="28"/>
        </w:rPr>
      </w:pPr>
      <w:r w:rsidRPr="00C10095">
        <w:rPr>
          <w:rFonts w:ascii="Calibri" w:eastAsia="Times New Roman" w:hAnsi="Calibri" w:cs="Times New Roman"/>
          <w:b/>
          <w:sz w:val="28"/>
          <w:szCs w:val="28"/>
        </w:rPr>
        <w:t xml:space="preserve">                   U K U P N O    O D R Ž A V A NJ A   :                             1.254.500,00 kn</w:t>
      </w:r>
    </w:p>
    <w:p w:rsidR="00C10095" w:rsidRPr="00C10095" w:rsidRDefault="00C10095" w:rsidP="00C10095">
      <w:pPr>
        <w:spacing w:after="0" w:line="240" w:lineRule="auto"/>
        <w:ind w:left="720"/>
        <w:rPr>
          <w:rFonts w:ascii="Calibri" w:eastAsia="Times New Roman" w:hAnsi="Calibri" w:cs="Times New Roman"/>
          <w:b/>
          <w:sz w:val="28"/>
          <w:szCs w:val="28"/>
        </w:rPr>
      </w:pPr>
    </w:p>
    <w:p w:rsidR="00C10095" w:rsidRPr="00C10095" w:rsidRDefault="00C10095" w:rsidP="00C10095">
      <w:pPr>
        <w:spacing w:after="0" w:line="240" w:lineRule="auto"/>
        <w:ind w:left="720"/>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jc w:val="both"/>
        <w:rPr>
          <w:rFonts w:ascii="Calibri" w:eastAsia="Times New Roman" w:hAnsi="Calibri" w:cs="Times New Roman"/>
          <w:sz w:val="24"/>
          <w:szCs w:val="24"/>
        </w:rPr>
      </w:pPr>
    </w:p>
    <w:p w:rsidR="00C10095" w:rsidRPr="00C10095" w:rsidRDefault="00C10095" w:rsidP="00C10095">
      <w:pPr>
        <w:spacing w:after="0" w:line="240" w:lineRule="auto"/>
        <w:jc w:val="both"/>
        <w:rPr>
          <w:rFonts w:ascii="Calibri" w:eastAsia="Times New Roman" w:hAnsi="Calibri" w:cs="Times New Roman"/>
          <w:sz w:val="24"/>
          <w:szCs w:val="24"/>
        </w:rPr>
      </w:pPr>
    </w:p>
    <w:p w:rsidR="00C10095" w:rsidRPr="00C10095" w:rsidRDefault="00C10095" w:rsidP="00C10095">
      <w:pPr>
        <w:spacing w:after="0" w:line="240" w:lineRule="auto"/>
        <w:jc w:val="both"/>
        <w:rPr>
          <w:rFonts w:ascii="Calibri" w:eastAsia="Times New Roman" w:hAnsi="Calibri" w:cs="Times New Roman"/>
          <w:sz w:val="24"/>
          <w:szCs w:val="24"/>
        </w:rPr>
      </w:pPr>
      <w:r w:rsidRPr="00C10095">
        <w:rPr>
          <w:rFonts w:ascii="Calibri" w:eastAsia="Times New Roman" w:hAnsi="Calibri" w:cs="Times New Roman"/>
          <w:sz w:val="24"/>
          <w:szCs w:val="24"/>
        </w:rPr>
        <w:t>Zbirni iskaz financijskih sredstava za gradnju objekata i uređaja, te nabavku opreme komunalne infrastrukture, navedenih u popisu poslova s procjenom troškova građenja, je slijedeći:</w:t>
      </w: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F85B4F">
      <w:pPr>
        <w:numPr>
          <w:ilvl w:val="0"/>
          <w:numId w:val="24"/>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Naknada za javne površine                                              180.000,00 kn</w:t>
      </w:r>
    </w:p>
    <w:p w:rsidR="00C10095" w:rsidRPr="00C10095" w:rsidRDefault="00C10095" w:rsidP="00F85B4F">
      <w:pPr>
        <w:numPr>
          <w:ilvl w:val="0"/>
          <w:numId w:val="24"/>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Komunalna naknada                                                         800.000,00 kn</w:t>
      </w:r>
    </w:p>
    <w:p w:rsidR="00C10095" w:rsidRPr="00C10095" w:rsidRDefault="00C10095" w:rsidP="00F85B4F">
      <w:pPr>
        <w:numPr>
          <w:ilvl w:val="0"/>
          <w:numId w:val="24"/>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Koncesijska odobrenja                                                        25.000,00 kn</w:t>
      </w:r>
      <w:r w:rsidRPr="00C10095">
        <w:rPr>
          <w:rFonts w:ascii="Calibri" w:eastAsia="Times New Roman" w:hAnsi="Calibri" w:cs="Times New Roman"/>
          <w:sz w:val="24"/>
          <w:szCs w:val="24"/>
        </w:rPr>
        <w:tab/>
      </w:r>
    </w:p>
    <w:p w:rsidR="00C10095" w:rsidRPr="00C10095" w:rsidRDefault="00C10095" w:rsidP="00F85B4F">
      <w:pPr>
        <w:numPr>
          <w:ilvl w:val="0"/>
          <w:numId w:val="24"/>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Vodni doprinos                                                                    20.000,00 kn</w:t>
      </w:r>
    </w:p>
    <w:p w:rsidR="00C10095" w:rsidRPr="00C10095" w:rsidRDefault="00C10095" w:rsidP="00F85B4F">
      <w:pPr>
        <w:numPr>
          <w:ilvl w:val="0"/>
          <w:numId w:val="24"/>
        </w:numPr>
        <w:spacing w:after="0" w:line="240" w:lineRule="auto"/>
        <w:rPr>
          <w:rFonts w:ascii="Calibri" w:eastAsia="Times New Roman" w:hAnsi="Calibri" w:cs="Times New Roman"/>
          <w:sz w:val="24"/>
          <w:szCs w:val="24"/>
        </w:rPr>
      </w:pPr>
      <w:r w:rsidRPr="00C10095">
        <w:rPr>
          <w:rFonts w:ascii="Calibri" w:eastAsia="Times New Roman" w:hAnsi="Calibri" w:cs="Times New Roman"/>
          <w:sz w:val="24"/>
          <w:szCs w:val="24"/>
        </w:rPr>
        <w:t>Porez na kuću za odmor                                                    229.500,00 kn</w:t>
      </w:r>
    </w:p>
    <w:p w:rsidR="00C10095" w:rsidRPr="00C10095" w:rsidRDefault="00C10095" w:rsidP="00C10095">
      <w:pPr>
        <w:spacing w:after="0" w:line="240" w:lineRule="auto"/>
        <w:ind w:left="360"/>
        <w:rPr>
          <w:rFonts w:ascii="Calibri" w:eastAsia="Times New Roman" w:hAnsi="Calibri" w:cs="Times New Roman"/>
          <w:sz w:val="24"/>
          <w:szCs w:val="24"/>
        </w:rPr>
      </w:pPr>
      <w:r w:rsidRPr="00C10095">
        <w:rPr>
          <w:rFonts w:ascii="Calibri" w:eastAsia="Times New Roman" w:hAnsi="Calibri" w:cs="Times New Roman"/>
          <w:sz w:val="24"/>
          <w:szCs w:val="24"/>
        </w:rPr>
        <w:t xml:space="preserve">  ________________________________________________________________</w:t>
      </w:r>
    </w:p>
    <w:p w:rsidR="00C10095" w:rsidRPr="00C10095" w:rsidRDefault="00C10095" w:rsidP="00C10095">
      <w:pPr>
        <w:spacing w:after="0" w:line="240" w:lineRule="auto"/>
        <w:ind w:left="360"/>
        <w:rPr>
          <w:rFonts w:ascii="Calibri" w:eastAsia="Times New Roman" w:hAnsi="Calibri" w:cs="Times New Roman"/>
          <w:sz w:val="24"/>
          <w:szCs w:val="24"/>
        </w:rPr>
      </w:pPr>
      <w:r w:rsidRPr="00C10095">
        <w:rPr>
          <w:rFonts w:ascii="Calibri" w:eastAsia="Times New Roman" w:hAnsi="Calibri" w:cs="Times New Roman"/>
          <w:b/>
          <w:sz w:val="28"/>
          <w:szCs w:val="28"/>
        </w:rPr>
        <w:t xml:space="preserve">UKUPNO PO IZVORIMA FINANCIRANJA :  1.254.500,00kn    </w:t>
      </w:r>
    </w:p>
    <w:p w:rsidR="00C10095" w:rsidRPr="00C10095" w:rsidRDefault="00C10095" w:rsidP="00C10095">
      <w:pPr>
        <w:spacing w:after="0" w:line="240" w:lineRule="auto"/>
        <w:ind w:left="360"/>
        <w:rPr>
          <w:rFonts w:ascii="Calibri" w:eastAsia="Times New Roman" w:hAnsi="Calibri" w:cs="Times New Roman"/>
          <w:b/>
          <w:sz w:val="28"/>
          <w:szCs w:val="28"/>
        </w:rPr>
      </w:pPr>
    </w:p>
    <w:p w:rsidR="00C10095" w:rsidRPr="00C10095" w:rsidRDefault="00C10095" w:rsidP="00C10095">
      <w:pPr>
        <w:spacing w:after="0" w:line="240" w:lineRule="auto"/>
        <w:rPr>
          <w:rFonts w:ascii="Calibri" w:eastAsia="Times New Roman" w:hAnsi="Calibri" w:cs="Times New Roman"/>
          <w:b/>
          <w:sz w:val="24"/>
          <w:szCs w:val="24"/>
        </w:rPr>
      </w:pPr>
    </w:p>
    <w:p w:rsidR="00C10095" w:rsidRPr="00C10095" w:rsidRDefault="00C10095" w:rsidP="00C10095">
      <w:pPr>
        <w:spacing w:after="0" w:line="240" w:lineRule="auto"/>
        <w:rPr>
          <w:rFonts w:ascii="Calibri" w:eastAsia="Times New Roman" w:hAnsi="Calibri" w:cs="Times New Roman"/>
          <w:sz w:val="24"/>
          <w:szCs w:val="24"/>
        </w:rPr>
      </w:pPr>
    </w:p>
    <w:p w:rsidR="00C10095" w:rsidRPr="00C10095" w:rsidRDefault="00C10095" w:rsidP="00C10095">
      <w:pPr>
        <w:spacing w:after="0" w:line="240" w:lineRule="auto"/>
        <w:rPr>
          <w:rFonts w:ascii="Calibri" w:eastAsia="Times New Roman" w:hAnsi="Calibri" w:cs="Times New Roman"/>
          <w:b/>
          <w:sz w:val="24"/>
          <w:szCs w:val="24"/>
        </w:rPr>
      </w:pPr>
      <w:r w:rsidRPr="00C10095">
        <w:rPr>
          <w:rFonts w:ascii="Calibri" w:eastAsia="Times New Roman" w:hAnsi="Calibri" w:cs="Times New Roman"/>
          <w:b/>
          <w:sz w:val="24"/>
          <w:szCs w:val="24"/>
        </w:rPr>
        <w:t>III.  ZAKLJUČNE ODREDBE</w:t>
      </w:r>
    </w:p>
    <w:p w:rsidR="00C10095" w:rsidRPr="00C10095" w:rsidRDefault="00C10095" w:rsidP="00C10095">
      <w:pPr>
        <w:spacing w:after="0" w:line="240" w:lineRule="auto"/>
        <w:ind w:left="360"/>
        <w:rPr>
          <w:rFonts w:ascii="Calibri" w:eastAsia="Times New Roman" w:hAnsi="Calibri" w:cs="Times New Roman"/>
          <w:sz w:val="24"/>
          <w:szCs w:val="24"/>
        </w:rPr>
      </w:pPr>
    </w:p>
    <w:p w:rsidR="00C10095" w:rsidRPr="00C10095" w:rsidRDefault="00C10095" w:rsidP="00C10095">
      <w:pPr>
        <w:spacing w:after="0" w:line="240" w:lineRule="auto"/>
        <w:ind w:left="360"/>
        <w:rPr>
          <w:rFonts w:ascii="Calibri" w:eastAsia="Times New Roman" w:hAnsi="Calibri" w:cs="Times New Roman"/>
          <w:sz w:val="24"/>
          <w:szCs w:val="24"/>
        </w:rPr>
      </w:pPr>
      <w:r w:rsidRPr="00C10095">
        <w:rPr>
          <w:rFonts w:ascii="Calibri" w:eastAsia="Times New Roman" w:hAnsi="Calibri" w:cs="Times New Roman"/>
          <w:sz w:val="24"/>
          <w:szCs w:val="24"/>
        </w:rPr>
        <w:t>Ovaj Program stupa na snagu danom donošenja i biti će objavljen u Službenom glasniku Općine Postira.</w:t>
      </w:r>
    </w:p>
    <w:p w:rsidR="00C10095" w:rsidRPr="00C10095" w:rsidRDefault="00C10095" w:rsidP="00C10095">
      <w:pPr>
        <w:spacing w:after="0" w:line="240" w:lineRule="auto"/>
        <w:ind w:left="360"/>
        <w:rPr>
          <w:rFonts w:ascii="Calibri" w:eastAsia="Times New Roman" w:hAnsi="Calibri" w:cs="Times New Roman"/>
          <w:sz w:val="24"/>
          <w:szCs w:val="24"/>
        </w:rPr>
      </w:pPr>
    </w:p>
    <w:p w:rsidR="00C10095" w:rsidRPr="00C10095" w:rsidRDefault="00C10095" w:rsidP="00C10095">
      <w:pPr>
        <w:spacing w:after="0" w:line="240" w:lineRule="auto"/>
        <w:ind w:left="360"/>
        <w:rPr>
          <w:rFonts w:ascii="Calibri" w:eastAsia="Times New Roman" w:hAnsi="Calibri" w:cs="Times New Roman"/>
          <w:sz w:val="24"/>
          <w:szCs w:val="24"/>
        </w:rPr>
      </w:pPr>
    </w:p>
    <w:p w:rsidR="00C10095" w:rsidRPr="00C10095" w:rsidRDefault="00C10095" w:rsidP="00C10095">
      <w:pPr>
        <w:spacing w:after="0" w:line="240" w:lineRule="auto"/>
        <w:ind w:left="360"/>
        <w:rPr>
          <w:rFonts w:ascii="Calibri" w:eastAsia="Times New Roman" w:hAnsi="Calibri" w:cs="Times New Roman"/>
          <w:sz w:val="24"/>
          <w:szCs w:val="24"/>
        </w:rPr>
      </w:pPr>
    </w:p>
    <w:p w:rsidR="00C10095" w:rsidRPr="00C10095" w:rsidRDefault="00C10095" w:rsidP="00C10095">
      <w:pPr>
        <w:spacing w:after="0" w:line="240" w:lineRule="auto"/>
        <w:ind w:left="360"/>
        <w:rPr>
          <w:rFonts w:ascii="Calibri" w:eastAsia="Times New Roman" w:hAnsi="Calibri" w:cs="Times New Roman"/>
          <w:sz w:val="24"/>
          <w:szCs w:val="24"/>
        </w:rPr>
      </w:pP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t>Predsjednik Općinskog vijeća</w:t>
      </w:r>
    </w:p>
    <w:p w:rsidR="00C10095" w:rsidRPr="00C10095" w:rsidRDefault="00C10095" w:rsidP="00C10095">
      <w:pPr>
        <w:spacing w:after="0" w:line="240" w:lineRule="auto"/>
        <w:ind w:left="360"/>
        <w:rPr>
          <w:rFonts w:ascii="Calibri" w:eastAsia="Times New Roman" w:hAnsi="Calibri" w:cs="Times New Roman"/>
          <w:sz w:val="24"/>
          <w:szCs w:val="24"/>
        </w:rPr>
      </w:pPr>
    </w:p>
    <w:p w:rsidR="00C10095" w:rsidRPr="00C10095" w:rsidRDefault="00C10095" w:rsidP="00C10095">
      <w:pPr>
        <w:spacing w:after="0" w:line="240" w:lineRule="auto"/>
        <w:ind w:left="360"/>
        <w:rPr>
          <w:rFonts w:ascii="Calibri" w:eastAsia="Times New Roman" w:hAnsi="Calibri" w:cs="Times New Roman"/>
          <w:sz w:val="24"/>
          <w:szCs w:val="24"/>
        </w:rPr>
      </w:pP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r>
      <w:r w:rsidRPr="00C10095">
        <w:rPr>
          <w:rFonts w:ascii="Calibri" w:eastAsia="Times New Roman" w:hAnsi="Calibri" w:cs="Times New Roman"/>
          <w:sz w:val="24"/>
          <w:szCs w:val="24"/>
        </w:rPr>
        <w:tab/>
        <w:t xml:space="preserve">          Marko Radić </w:t>
      </w:r>
    </w:p>
    <w:p w:rsidR="00C10095" w:rsidRPr="00C10095" w:rsidRDefault="00C10095" w:rsidP="00C10095">
      <w:pPr>
        <w:spacing w:after="0" w:line="240" w:lineRule="auto"/>
        <w:rPr>
          <w:rFonts w:ascii="Times New Roman" w:eastAsia="Times New Roman" w:hAnsi="Times New Roman" w:cs="Times New Roman"/>
          <w:sz w:val="24"/>
          <w:szCs w:val="24"/>
          <w:lang w:eastAsia="hr-HR"/>
        </w:rPr>
      </w:pPr>
    </w:p>
    <w:p w:rsidR="00C10095" w:rsidRPr="00C10095" w:rsidRDefault="00C10095" w:rsidP="00C10095">
      <w:pPr>
        <w:spacing w:after="0" w:line="240" w:lineRule="auto"/>
        <w:rPr>
          <w:rFonts w:ascii="Times New Roman" w:eastAsia="Times New Roman" w:hAnsi="Times New Roman" w:cs="Times New Roman"/>
          <w:sz w:val="24"/>
          <w:szCs w:val="24"/>
          <w:lang w:eastAsia="hr-HR"/>
        </w:rPr>
      </w:pPr>
    </w:p>
    <w:p w:rsidR="00C10095" w:rsidRPr="00C10095" w:rsidRDefault="00C10095" w:rsidP="00C10095">
      <w:pPr>
        <w:spacing w:after="0" w:line="240" w:lineRule="auto"/>
        <w:rPr>
          <w:rFonts w:ascii="Times New Roman" w:eastAsia="Times New Roman" w:hAnsi="Times New Roman" w:cs="Times New Roman"/>
          <w:sz w:val="24"/>
          <w:szCs w:val="24"/>
          <w:lang w:eastAsia="hr-HR"/>
        </w:rPr>
      </w:pPr>
    </w:p>
    <w:p w:rsidR="00C10095" w:rsidRPr="00C10095" w:rsidRDefault="00C10095" w:rsidP="00C10095">
      <w:pPr>
        <w:spacing w:after="0" w:line="240" w:lineRule="auto"/>
        <w:rPr>
          <w:rFonts w:ascii="Times New Roman" w:eastAsia="Times New Roman" w:hAnsi="Times New Roman" w:cs="Times New Roman"/>
          <w:sz w:val="24"/>
          <w:szCs w:val="24"/>
          <w:lang w:eastAsia="hr-HR"/>
        </w:rPr>
      </w:pPr>
    </w:p>
    <w:p w:rsidR="00C10095" w:rsidRPr="00C10095" w:rsidRDefault="00C10095" w:rsidP="00C10095">
      <w:pPr>
        <w:rPr>
          <w:rFonts w:ascii="Calibri" w:eastAsia="Calibri" w:hAnsi="Calibri" w:cs="Times New Roman"/>
        </w:rPr>
      </w:pPr>
    </w:p>
    <w:p w:rsidR="00861E1D" w:rsidRDefault="00861E1D" w:rsidP="00861E1D">
      <w:pPr>
        <w:spacing w:after="0" w:line="240" w:lineRule="auto"/>
        <w:rPr>
          <w:rFonts w:ascii="Calibri" w:eastAsia="Times New Roman" w:hAnsi="Calibri" w:cs="Calibri"/>
          <w:sz w:val="24"/>
          <w:szCs w:val="24"/>
          <w:lang w:eastAsia="hr-HR"/>
        </w:rPr>
      </w:pPr>
    </w:p>
    <w:p w:rsidR="00C10095" w:rsidRDefault="00C10095" w:rsidP="00861E1D">
      <w:pPr>
        <w:spacing w:after="0" w:line="240" w:lineRule="auto"/>
        <w:rPr>
          <w:rFonts w:ascii="Calibri" w:eastAsia="Times New Roman" w:hAnsi="Calibri" w:cs="Calibri"/>
          <w:sz w:val="24"/>
          <w:szCs w:val="24"/>
          <w:lang w:eastAsia="hr-HR"/>
        </w:rPr>
      </w:pPr>
    </w:p>
    <w:p w:rsidR="00C10095" w:rsidRDefault="00C10095" w:rsidP="00861E1D">
      <w:pPr>
        <w:spacing w:after="0" w:line="240" w:lineRule="auto"/>
        <w:rPr>
          <w:rFonts w:ascii="Calibri" w:eastAsia="Times New Roman" w:hAnsi="Calibri" w:cs="Calibri"/>
          <w:sz w:val="24"/>
          <w:szCs w:val="24"/>
          <w:lang w:eastAsia="hr-HR"/>
        </w:rPr>
      </w:pPr>
    </w:p>
    <w:p w:rsidR="00C10095" w:rsidRDefault="00C10095" w:rsidP="00861E1D">
      <w:pPr>
        <w:spacing w:after="0" w:line="240" w:lineRule="auto"/>
        <w:rPr>
          <w:rFonts w:ascii="Calibri" w:eastAsia="Times New Roman" w:hAnsi="Calibri" w:cs="Calibri"/>
          <w:sz w:val="24"/>
          <w:szCs w:val="24"/>
          <w:lang w:eastAsia="hr-HR"/>
        </w:rPr>
      </w:pPr>
    </w:p>
    <w:p w:rsidR="00C10095" w:rsidRDefault="00C10095" w:rsidP="00861E1D">
      <w:pPr>
        <w:spacing w:after="0" w:line="240" w:lineRule="auto"/>
        <w:rPr>
          <w:rFonts w:ascii="Calibri" w:eastAsia="Times New Roman" w:hAnsi="Calibri" w:cs="Calibri"/>
          <w:sz w:val="24"/>
          <w:szCs w:val="24"/>
          <w:lang w:eastAsia="hr-HR"/>
        </w:rPr>
      </w:pPr>
    </w:p>
    <w:p w:rsidR="00C10095" w:rsidRDefault="00C10095" w:rsidP="00861E1D">
      <w:pPr>
        <w:spacing w:after="0" w:line="240" w:lineRule="auto"/>
        <w:rPr>
          <w:rFonts w:ascii="Calibri" w:eastAsia="Times New Roman" w:hAnsi="Calibri" w:cs="Calibri"/>
          <w:sz w:val="24"/>
          <w:szCs w:val="24"/>
          <w:lang w:eastAsia="hr-HR"/>
        </w:rPr>
      </w:pPr>
    </w:p>
    <w:p w:rsidR="00AE06C7" w:rsidRDefault="00AE06C7" w:rsidP="00861E1D">
      <w:pPr>
        <w:spacing w:after="0" w:line="240" w:lineRule="auto"/>
        <w:rPr>
          <w:rFonts w:ascii="Calibri" w:eastAsia="Times New Roman" w:hAnsi="Calibri" w:cs="Calibri"/>
          <w:sz w:val="24"/>
          <w:szCs w:val="24"/>
          <w:lang w:eastAsia="hr-HR"/>
        </w:rPr>
      </w:pPr>
    </w:p>
    <w:p w:rsidR="00AE06C7" w:rsidRDefault="00AE06C7" w:rsidP="00861E1D">
      <w:pPr>
        <w:spacing w:after="0" w:line="240" w:lineRule="auto"/>
        <w:rPr>
          <w:rFonts w:ascii="Calibri" w:eastAsia="Times New Roman" w:hAnsi="Calibri" w:cs="Calibri"/>
          <w:sz w:val="24"/>
          <w:szCs w:val="24"/>
          <w:lang w:eastAsia="hr-HR"/>
        </w:rPr>
      </w:pPr>
    </w:p>
    <w:p w:rsidR="00AE06C7" w:rsidRDefault="00AE06C7" w:rsidP="00861E1D">
      <w:pPr>
        <w:spacing w:after="0" w:line="240" w:lineRule="auto"/>
        <w:rPr>
          <w:rFonts w:ascii="Calibri" w:eastAsia="Times New Roman" w:hAnsi="Calibri" w:cs="Calibri"/>
          <w:sz w:val="24"/>
          <w:szCs w:val="24"/>
          <w:lang w:eastAsia="hr-HR"/>
        </w:rPr>
      </w:pPr>
    </w:p>
    <w:p w:rsidR="00AE06C7" w:rsidRDefault="00AE06C7" w:rsidP="00861E1D">
      <w:pPr>
        <w:spacing w:after="0" w:line="240" w:lineRule="auto"/>
        <w:rPr>
          <w:rFonts w:ascii="Calibri" w:eastAsia="Times New Roman" w:hAnsi="Calibri" w:cs="Calibri"/>
          <w:sz w:val="24"/>
          <w:szCs w:val="24"/>
          <w:lang w:eastAsia="hr-HR"/>
        </w:rPr>
      </w:pPr>
    </w:p>
    <w:p w:rsidR="00C10095" w:rsidRDefault="00C10095" w:rsidP="00861E1D">
      <w:pPr>
        <w:spacing w:after="0" w:line="240" w:lineRule="auto"/>
        <w:rPr>
          <w:rFonts w:ascii="Calibri" w:eastAsia="Times New Roman" w:hAnsi="Calibri" w:cs="Calibri"/>
          <w:sz w:val="24"/>
          <w:szCs w:val="24"/>
          <w:lang w:eastAsia="hr-HR"/>
        </w:rPr>
      </w:pPr>
    </w:p>
    <w:p w:rsidR="00505CE1" w:rsidRPr="00505CE1" w:rsidRDefault="00505CE1" w:rsidP="00505CE1">
      <w:pPr>
        <w:spacing w:after="0" w:line="240" w:lineRule="auto"/>
        <w:rPr>
          <w:rFonts w:ascii="Calibri" w:eastAsia="Times New Roman" w:hAnsi="Calibri" w:cs="Times New Roman"/>
          <w:sz w:val="24"/>
          <w:szCs w:val="24"/>
          <w:lang w:eastAsia="hr-HR"/>
        </w:rPr>
      </w:pPr>
      <w:r w:rsidRPr="00505CE1">
        <w:rPr>
          <w:rFonts w:ascii="Calibri" w:eastAsia="Times New Roman" w:hAnsi="Calibri" w:cs="Times New Roman"/>
          <w:noProof/>
          <w:sz w:val="24"/>
          <w:szCs w:val="24"/>
          <w:lang w:eastAsia="hr-HR"/>
        </w:rPr>
        <w:lastRenderedPageBreak/>
        <w:drawing>
          <wp:inline distT="0" distB="0" distL="0" distR="0" wp14:anchorId="547958C1" wp14:editId="4E4EC1C7">
            <wp:extent cx="495300" cy="733425"/>
            <wp:effectExtent l="0" t="0" r="0" b="9525"/>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05CE1" w:rsidRPr="00505CE1" w:rsidRDefault="00505CE1" w:rsidP="00505CE1">
      <w:pPr>
        <w:spacing w:after="0" w:line="240" w:lineRule="auto"/>
        <w:outlineLvl w:val="0"/>
        <w:rPr>
          <w:rFonts w:ascii="Calibri" w:eastAsia="Times New Roman" w:hAnsi="Calibri" w:cs="Times New Roman"/>
          <w:sz w:val="24"/>
          <w:szCs w:val="24"/>
          <w:lang w:val="de-DE" w:eastAsia="hr-HR"/>
        </w:rPr>
      </w:pPr>
      <w:r w:rsidRPr="00505CE1">
        <w:rPr>
          <w:rFonts w:ascii="Calibri" w:eastAsia="Times New Roman" w:hAnsi="Calibri" w:cs="Times New Roman"/>
          <w:sz w:val="24"/>
          <w:szCs w:val="24"/>
          <w:lang w:val="de-DE" w:eastAsia="hr-HR"/>
        </w:rPr>
        <w:t>REPUBLIKA  HRVATSKA</w:t>
      </w:r>
    </w:p>
    <w:p w:rsidR="00505CE1" w:rsidRPr="00505CE1" w:rsidRDefault="00505CE1" w:rsidP="00505CE1">
      <w:pPr>
        <w:spacing w:after="0" w:line="240" w:lineRule="auto"/>
        <w:outlineLvl w:val="0"/>
        <w:rPr>
          <w:rFonts w:ascii="Calibri" w:eastAsia="Times New Roman" w:hAnsi="Calibri" w:cs="Times New Roman"/>
          <w:sz w:val="24"/>
          <w:szCs w:val="24"/>
          <w:lang w:val="de-DE" w:eastAsia="hr-HR"/>
        </w:rPr>
      </w:pPr>
      <w:r w:rsidRPr="00505CE1">
        <w:rPr>
          <w:rFonts w:ascii="Calibri" w:eastAsia="Times New Roman" w:hAnsi="Calibri" w:cs="Times New Roman"/>
          <w:sz w:val="24"/>
          <w:szCs w:val="24"/>
          <w:lang w:val="de-DE" w:eastAsia="hr-HR"/>
        </w:rPr>
        <w:t>ŽUPANIJA SPLITSKO DALMATINSKA</w:t>
      </w:r>
    </w:p>
    <w:p w:rsidR="00505CE1" w:rsidRPr="00505CE1" w:rsidRDefault="00505CE1" w:rsidP="00505CE1">
      <w:pPr>
        <w:spacing w:after="0" w:line="240" w:lineRule="auto"/>
        <w:outlineLvl w:val="0"/>
        <w:rPr>
          <w:rFonts w:ascii="Calibri" w:eastAsia="Times New Roman" w:hAnsi="Calibri" w:cs="Times New Roman"/>
          <w:sz w:val="24"/>
          <w:szCs w:val="24"/>
          <w:lang w:val="en-GB" w:eastAsia="hr-HR"/>
        </w:rPr>
      </w:pPr>
      <w:r w:rsidRPr="00505CE1">
        <w:rPr>
          <w:rFonts w:ascii="Calibri" w:eastAsia="Times New Roman" w:hAnsi="Calibri" w:cs="Times New Roman"/>
          <w:sz w:val="24"/>
          <w:szCs w:val="24"/>
          <w:lang w:val="en-GB" w:eastAsia="hr-HR"/>
        </w:rPr>
        <w:t>OPĆINA POSTIRA</w:t>
      </w:r>
    </w:p>
    <w:p w:rsidR="00505CE1" w:rsidRPr="00505CE1" w:rsidRDefault="00505CE1" w:rsidP="00505CE1">
      <w:pPr>
        <w:spacing w:after="0" w:line="240" w:lineRule="auto"/>
        <w:rPr>
          <w:rFonts w:ascii="Calibri" w:eastAsia="Times New Roman" w:hAnsi="Calibri" w:cs="Times New Roman"/>
          <w:sz w:val="24"/>
          <w:szCs w:val="24"/>
          <w:lang w:eastAsia="hr-HR"/>
        </w:rPr>
      </w:pPr>
      <w:r w:rsidRPr="00505CE1">
        <w:rPr>
          <w:rFonts w:ascii="Calibri" w:eastAsia="Times New Roman" w:hAnsi="Calibri" w:cs="Times New Roman"/>
          <w:sz w:val="24"/>
          <w:szCs w:val="24"/>
          <w:lang w:eastAsia="hr-HR"/>
        </w:rPr>
        <w:t>KLASA: 021-05/19-01/41</w:t>
      </w:r>
    </w:p>
    <w:p w:rsidR="00505CE1" w:rsidRPr="00505CE1" w:rsidRDefault="00505CE1" w:rsidP="00505CE1">
      <w:pPr>
        <w:spacing w:after="0" w:line="240" w:lineRule="auto"/>
        <w:rPr>
          <w:rFonts w:ascii="Calibri" w:eastAsia="Times New Roman" w:hAnsi="Calibri" w:cs="Times New Roman"/>
          <w:sz w:val="24"/>
          <w:szCs w:val="24"/>
          <w:lang w:eastAsia="hr-HR"/>
        </w:rPr>
      </w:pPr>
      <w:r w:rsidRPr="00505CE1">
        <w:rPr>
          <w:rFonts w:ascii="Calibri" w:eastAsia="Times New Roman" w:hAnsi="Calibri" w:cs="Times New Roman"/>
          <w:sz w:val="24"/>
          <w:szCs w:val="24"/>
          <w:lang w:eastAsia="hr-HR"/>
        </w:rPr>
        <w:t>URBROJ : 2104/05-02-19-03</w:t>
      </w:r>
    </w:p>
    <w:p w:rsidR="00505CE1" w:rsidRPr="00505CE1" w:rsidRDefault="00505CE1" w:rsidP="00505CE1">
      <w:pPr>
        <w:spacing w:after="0" w:line="240" w:lineRule="auto"/>
        <w:rPr>
          <w:rFonts w:ascii="Calibri" w:eastAsia="Times New Roman" w:hAnsi="Calibri" w:cs="Times New Roman"/>
          <w:sz w:val="24"/>
          <w:szCs w:val="24"/>
          <w:lang w:eastAsia="hr-HR"/>
        </w:rPr>
      </w:pPr>
      <w:r w:rsidRPr="00505CE1">
        <w:rPr>
          <w:rFonts w:ascii="Calibri" w:eastAsia="Times New Roman" w:hAnsi="Calibri" w:cs="Times New Roman"/>
          <w:sz w:val="24"/>
          <w:szCs w:val="24"/>
          <w:lang w:eastAsia="hr-HR"/>
        </w:rPr>
        <w:t>Postira,19. prosinca 2019. god.</w:t>
      </w:r>
    </w:p>
    <w:p w:rsidR="00505CE1" w:rsidRPr="00505CE1" w:rsidRDefault="00505CE1" w:rsidP="00505CE1">
      <w:pPr>
        <w:spacing w:after="0" w:line="240" w:lineRule="auto"/>
        <w:rPr>
          <w:rFonts w:ascii="Calibri" w:eastAsia="Times New Roman" w:hAnsi="Calibri" w:cs="Times New Roman"/>
          <w:sz w:val="24"/>
          <w:szCs w:val="24"/>
          <w:lang w:eastAsia="hr-HR"/>
        </w:rPr>
      </w:pPr>
    </w:p>
    <w:p w:rsidR="00505CE1" w:rsidRPr="00505CE1" w:rsidRDefault="00505CE1" w:rsidP="00505CE1">
      <w:pPr>
        <w:spacing w:after="0" w:line="240" w:lineRule="auto"/>
        <w:jc w:val="both"/>
        <w:rPr>
          <w:rFonts w:ascii="Calibri" w:eastAsia="Times New Roman" w:hAnsi="Calibri" w:cs="Times New Roman"/>
          <w:sz w:val="24"/>
          <w:szCs w:val="24"/>
          <w:lang w:eastAsia="hr-HR"/>
        </w:rPr>
      </w:pPr>
      <w:r w:rsidRPr="00505CE1">
        <w:rPr>
          <w:rFonts w:ascii="Calibri" w:eastAsia="Times New Roman" w:hAnsi="Calibri" w:cs="Times New Roman"/>
          <w:sz w:val="24"/>
          <w:szCs w:val="24"/>
          <w:lang w:eastAsia="hr-HR"/>
        </w:rPr>
        <w:t>Na temelju članka 9.Zakona o financiranju javnih potreba u kulturi ( NN47/90,27/93 i 38/09) i članka 32. Statuta Općine Postira (Službeni glasnik Općine Postira 3/13 i 6/13), Općinsko vijeća na 22. sjednici održanoj dana 19.12.2019. godine donosi</w:t>
      </w:r>
    </w:p>
    <w:p w:rsidR="00505CE1" w:rsidRPr="00505CE1" w:rsidRDefault="00505CE1" w:rsidP="00505CE1">
      <w:pPr>
        <w:spacing w:after="0" w:line="240" w:lineRule="auto"/>
        <w:rPr>
          <w:rFonts w:ascii="Calibri" w:eastAsia="Times New Roman" w:hAnsi="Calibri" w:cs="Times New Roman"/>
          <w:sz w:val="24"/>
          <w:szCs w:val="24"/>
          <w:lang w:eastAsia="hr-HR"/>
        </w:rPr>
      </w:pPr>
    </w:p>
    <w:p w:rsidR="00505CE1" w:rsidRPr="00505CE1" w:rsidRDefault="00505CE1" w:rsidP="00505CE1">
      <w:pPr>
        <w:spacing w:after="0" w:line="240" w:lineRule="auto"/>
        <w:rPr>
          <w:rFonts w:ascii="Calibri" w:eastAsia="Times New Roman" w:hAnsi="Calibri" w:cs="Times New Roman"/>
          <w:b/>
          <w:sz w:val="24"/>
          <w:szCs w:val="24"/>
          <w:lang w:eastAsia="hr-HR"/>
        </w:rPr>
      </w:pPr>
      <w:r w:rsidRPr="00505CE1">
        <w:rPr>
          <w:rFonts w:ascii="Calibri" w:eastAsia="Times New Roman" w:hAnsi="Calibri" w:cs="Times New Roman"/>
          <w:sz w:val="24"/>
          <w:szCs w:val="24"/>
          <w:lang w:eastAsia="hr-HR"/>
        </w:rPr>
        <w:tab/>
      </w:r>
      <w:r w:rsidRPr="00505CE1">
        <w:rPr>
          <w:rFonts w:ascii="Calibri" w:eastAsia="Times New Roman" w:hAnsi="Calibri" w:cs="Times New Roman"/>
          <w:sz w:val="24"/>
          <w:szCs w:val="24"/>
          <w:lang w:eastAsia="hr-HR"/>
        </w:rPr>
        <w:tab/>
      </w:r>
      <w:r w:rsidRPr="00505CE1">
        <w:rPr>
          <w:rFonts w:ascii="Calibri" w:eastAsia="Times New Roman" w:hAnsi="Calibri" w:cs="Times New Roman"/>
          <w:sz w:val="24"/>
          <w:szCs w:val="24"/>
          <w:lang w:eastAsia="hr-HR"/>
        </w:rPr>
        <w:tab/>
      </w:r>
      <w:r w:rsidRPr="00505CE1">
        <w:rPr>
          <w:rFonts w:ascii="Calibri" w:eastAsia="Times New Roman" w:hAnsi="Calibri" w:cs="Times New Roman"/>
          <w:sz w:val="24"/>
          <w:szCs w:val="24"/>
          <w:lang w:eastAsia="hr-HR"/>
        </w:rPr>
        <w:tab/>
        <w:t xml:space="preserve">   </w:t>
      </w:r>
      <w:r w:rsidRPr="00505CE1">
        <w:rPr>
          <w:rFonts w:ascii="Calibri" w:eastAsia="Times New Roman" w:hAnsi="Calibri" w:cs="Times New Roman"/>
          <w:b/>
          <w:sz w:val="24"/>
          <w:szCs w:val="24"/>
          <w:lang w:eastAsia="hr-HR"/>
        </w:rPr>
        <w:t>I.</w:t>
      </w:r>
      <w:r w:rsidRPr="00505CE1">
        <w:rPr>
          <w:rFonts w:ascii="Calibri" w:eastAsia="Times New Roman" w:hAnsi="Calibri" w:cs="Times New Roman"/>
          <w:sz w:val="24"/>
          <w:szCs w:val="24"/>
          <w:lang w:eastAsia="hr-HR"/>
        </w:rPr>
        <w:t xml:space="preserve"> </w:t>
      </w:r>
      <w:r w:rsidRPr="00505CE1">
        <w:rPr>
          <w:rFonts w:ascii="Calibri" w:eastAsia="Times New Roman" w:hAnsi="Calibri" w:cs="Times New Roman"/>
          <w:b/>
          <w:sz w:val="24"/>
          <w:szCs w:val="24"/>
          <w:lang w:eastAsia="hr-HR"/>
        </w:rPr>
        <w:t>IZMJENE I DOPUNE</w:t>
      </w:r>
      <w:r w:rsidRPr="00505CE1">
        <w:rPr>
          <w:rFonts w:ascii="Calibri" w:eastAsia="Times New Roman" w:hAnsi="Calibri" w:cs="Times New Roman"/>
          <w:sz w:val="24"/>
          <w:szCs w:val="24"/>
          <w:lang w:eastAsia="hr-HR"/>
        </w:rPr>
        <w:t xml:space="preserve"> </w:t>
      </w:r>
      <w:r w:rsidRPr="00505CE1">
        <w:rPr>
          <w:rFonts w:ascii="Calibri" w:eastAsia="Times New Roman" w:hAnsi="Calibri" w:cs="Times New Roman"/>
          <w:b/>
          <w:sz w:val="24"/>
          <w:szCs w:val="24"/>
          <w:lang w:eastAsia="hr-HR"/>
        </w:rPr>
        <w:t>PROGRAMA</w:t>
      </w:r>
    </w:p>
    <w:p w:rsidR="00505CE1" w:rsidRPr="00505CE1" w:rsidRDefault="00505CE1" w:rsidP="00505CE1">
      <w:pPr>
        <w:spacing w:after="240" w:line="240" w:lineRule="auto"/>
        <w:rPr>
          <w:rFonts w:ascii="Calibri" w:eastAsia="Times New Roman" w:hAnsi="Calibri" w:cs="Times New Roman"/>
          <w:color w:val="000000"/>
          <w:sz w:val="24"/>
          <w:szCs w:val="24"/>
          <w:lang w:eastAsia="hr-HR"/>
        </w:rPr>
      </w:pPr>
      <w:r w:rsidRPr="00505CE1">
        <w:rPr>
          <w:rFonts w:ascii="Calibri" w:eastAsia="Times New Roman" w:hAnsi="Calibri" w:cs="Times New Roman"/>
          <w:b/>
          <w:sz w:val="24"/>
          <w:szCs w:val="24"/>
          <w:lang w:eastAsia="hr-HR"/>
        </w:rPr>
        <w:t xml:space="preserve">                                       javnih potreba u kulturi Općine Postira u 2019. godini</w:t>
      </w:r>
      <w:r w:rsidRPr="00505CE1">
        <w:rPr>
          <w:rFonts w:ascii="Calibri" w:eastAsia="Times New Roman" w:hAnsi="Calibri" w:cs="Times New Roman"/>
          <w:color w:val="000000"/>
          <w:sz w:val="16"/>
          <w:szCs w:val="16"/>
          <w:lang w:eastAsia="hr-HR"/>
        </w:rPr>
        <w:br/>
      </w:r>
      <w:r w:rsidRPr="00505CE1">
        <w:rPr>
          <w:rFonts w:ascii="Calibri" w:eastAsia="Times New Roman" w:hAnsi="Calibri" w:cs="Times New Roman"/>
          <w:color w:val="000000"/>
          <w:sz w:val="16"/>
          <w:szCs w:val="16"/>
          <w:lang w:eastAsia="hr-HR"/>
        </w:rPr>
        <w:br/>
      </w:r>
      <w:r>
        <w:rPr>
          <w:rFonts w:ascii="Calibri" w:eastAsia="Times New Roman" w:hAnsi="Calibri" w:cs="Times New Roman"/>
          <w:b/>
          <w:color w:val="000000"/>
          <w:sz w:val="24"/>
          <w:szCs w:val="24"/>
          <w:lang w:eastAsia="hr-HR"/>
        </w:rPr>
        <w:t xml:space="preserve"> </w:t>
      </w:r>
      <w:r w:rsidRPr="00505CE1">
        <w:rPr>
          <w:rFonts w:ascii="Calibri" w:eastAsia="Times New Roman" w:hAnsi="Calibri" w:cs="Times New Roman"/>
          <w:b/>
          <w:color w:val="000000"/>
          <w:sz w:val="24"/>
          <w:szCs w:val="24"/>
          <w:lang w:eastAsia="hr-HR"/>
        </w:rPr>
        <w:t>I. UVOD</w:t>
      </w:r>
      <w:r w:rsidRPr="00505CE1">
        <w:rPr>
          <w:rFonts w:ascii="Calibri" w:eastAsia="Times New Roman" w:hAnsi="Calibri" w:cs="Times New Roman"/>
          <w:b/>
          <w:color w:val="000000"/>
          <w:sz w:val="24"/>
          <w:szCs w:val="24"/>
          <w:lang w:eastAsia="hr-HR"/>
        </w:rPr>
        <w:br/>
      </w:r>
      <w:r w:rsidRPr="00505CE1">
        <w:rPr>
          <w:rFonts w:ascii="Calibri" w:eastAsia="Times New Roman" w:hAnsi="Calibri" w:cs="Times New Roman"/>
          <w:color w:val="000000"/>
          <w:sz w:val="24"/>
          <w:szCs w:val="24"/>
          <w:lang w:eastAsia="hr-HR"/>
        </w:rPr>
        <w:br/>
        <w:t>Program javnih potreba u kulturi Općine Postira za 2019. godinu donosi se na temelju zakonskih odredba o utvrđivanju i osiguravanju sredstava za razvoj i unapređenje kulturnog života u skladu s ustrojem državne uprave i lokalne samouprave u Republici Hrvatskoj.</w:t>
      </w:r>
      <w:r w:rsidRPr="00505CE1">
        <w:rPr>
          <w:rFonts w:ascii="Calibri" w:eastAsia="Times New Roman" w:hAnsi="Calibri" w:cs="Times New Roman"/>
          <w:color w:val="000000"/>
          <w:sz w:val="24"/>
          <w:szCs w:val="24"/>
          <w:lang w:eastAsia="hr-HR"/>
        </w:rPr>
        <w:br/>
      </w:r>
      <w:r w:rsidRPr="00505CE1">
        <w:rPr>
          <w:rFonts w:ascii="Calibri" w:eastAsia="Times New Roman" w:hAnsi="Calibri" w:cs="Times New Roman"/>
          <w:color w:val="000000"/>
          <w:sz w:val="24"/>
          <w:szCs w:val="24"/>
          <w:lang w:eastAsia="hr-HR"/>
        </w:rPr>
        <w:br/>
        <w:t>Razvijena mreža kulturnih ustanova i udruga poticat će se i na odabir drugih izvora financiranja: donacije, sponzorstva, marketinšku djelatnost, prodaju kulturnih proizvoda i usluga.</w:t>
      </w:r>
      <w:r w:rsidRPr="00505CE1">
        <w:rPr>
          <w:rFonts w:ascii="Calibri" w:eastAsia="Times New Roman" w:hAnsi="Calibri" w:cs="Times New Roman"/>
          <w:color w:val="000000"/>
          <w:sz w:val="24"/>
          <w:szCs w:val="24"/>
          <w:lang w:eastAsia="hr-HR"/>
        </w:rPr>
        <w:br/>
      </w:r>
      <w:r w:rsidRPr="00505CE1">
        <w:rPr>
          <w:rFonts w:ascii="Calibri" w:eastAsia="Times New Roman" w:hAnsi="Calibri" w:cs="Times New Roman"/>
          <w:color w:val="000000"/>
          <w:sz w:val="24"/>
          <w:szCs w:val="24"/>
          <w:lang w:eastAsia="hr-HR"/>
        </w:rPr>
        <w:br/>
        <w:t>Prioritet u osiguranju sredstava u Programu javnih potreba u kulturi Općine Postira za 2019. godinu imat će:</w:t>
      </w:r>
      <w:r w:rsidRPr="00505CE1">
        <w:rPr>
          <w:rFonts w:ascii="Calibri" w:eastAsia="Times New Roman" w:hAnsi="Calibri" w:cs="Times New Roman"/>
          <w:color w:val="000000"/>
          <w:sz w:val="24"/>
          <w:szCs w:val="24"/>
          <w:lang w:eastAsia="hr-HR"/>
        </w:rPr>
        <w:br/>
      </w:r>
    </w:p>
    <w:p w:rsidR="00505CE1" w:rsidRPr="00505CE1" w:rsidRDefault="00505CE1" w:rsidP="00505CE1">
      <w:pPr>
        <w:spacing w:after="240" w:line="240" w:lineRule="auto"/>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t>- programi zaštite i revitalizacije kulturnih spomenika,</w:t>
      </w:r>
      <w:r w:rsidRPr="00505CE1">
        <w:rPr>
          <w:rFonts w:ascii="Calibri" w:eastAsia="Times New Roman" w:hAnsi="Calibri" w:cs="Times New Roman"/>
          <w:color w:val="000000"/>
          <w:sz w:val="24"/>
          <w:szCs w:val="24"/>
          <w:lang w:eastAsia="hr-HR"/>
        </w:rPr>
        <w:br/>
        <w:t>- programi kulturnih akcija i manifestacija od značenja za Općinu Postira,</w:t>
      </w:r>
      <w:r w:rsidRPr="00505CE1">
        <w:rPr>
          <w:rFonts w:ascii="Calibri" w:eastAsia="Times New Roman" w:hAnsi="Calibri" w:cs="Times New Roman"/>
          <w:color w:val="000000"/>
          <w:sz w:val="24"/>
          <w:szCs w:val="24"/>
          <w:lang w:eastAsia="hr-HR"/>
        </w:rPr>
        <w:br/>
      </w:r>
      <w:r w:rsidRPr="00505CE1">
        <w:rPr>
          <w:rFonts w:ascii="Calibri" w:eastAsia="Times New Roman" w:hAnsi="Calibri" w:cs="Times New Roman"/>
          <w:color w:val="000000"/>
          <w:sz w:val="24"/>
          <w:szCs w:val="24"/>
          <w:lang w:eastAsia="hr-HR"/>
        </w:rPr>
        <w:br/>
        <w:t>Uz naznačene podržat će se i veliki broj manjih projekata (klapski susreti, koncerti, izložbe, skupovi, izdavački pothvati), koji će upotpuniti kulturnu i turističku ponudu.</w:t>
      </w:r>
    </w:p>
    <w:p w:rsidR="00505CE1" w:rsidRPr="00505CE1" w:rsidRDefault="00505CE1" w:rsidP="00505CE1">
      <w:pPr>
        <w:spacing w:before="100" w:beforeAutospacing="1" w:after="240" w:line="240" w:lineRule="auto"/>
        <w:rPr>
          <w:rFonts w:ascii="Calibri" w:eastAsia="Times New Roman" w:hAnsi="Calibri" w:cs="Times New Roman"/>
          <w:color w:val="000000"/>
          <w:sz w:val="24"/>
          <w:szCs w:val="24"/>
          <w:lang w:eastAsia="hr-HR"/>
        </w:rPr>
      </w:pPr>
      <w:r w:rsidRPr="00505CE1">
        <w:rPr>
          <w:rFonts w:ascii="Calibri" w:eastAsia="Times New Roman" w:hAnsi="Calibri" w:cs="Times New Roman"/>
          <w:b/>
          <w:color w:val="000000"/>
          <w:sz w:val="24"/>
          <w:szCs w:val="24"/>
          <w:lang w:eastAsia="hr-HR"/>
        </w:rPr>
        <w:t>II. TEMELJNI CILJEVI PROGRAMA</w:t>
      </w:r>
      <w:r w:rsidRPr="00505CE1">
        <w:rPr>
          <w:rFonts w:ascii="Calibri" w:eastAsia="Times New Roman" w:hAnsi="Calibri" w:cs="Times New Roman"/>
          <w:color w:val="000000"/>
          <w:sz w:val="24"/>
          <w:szCs w:val="24"/>
          <w:lang w:eastAsia="hr-HR"/>
        </w:rPr>
        <w:br/>
      </w:r>
      <w:r w:rsidRPr="00505CE1">
        <w:rPr>
          <w:rFonts w:ascii="Calibri" w:eastAsia="Times New Roman" w:hAnsi="Calibri" w:cs="Times New Roman"/>
          <w:color w:val="000000"/>
          <w:sz w:val="24"/>
          <w:szCs w:val="24"/>
          <w:lang w:eastAsia="hr-HR"/>
        </w:rPr>
        <w:br/>
        <w:t>Temeljni su ciljevi ovogodišnjeg programa  financiranje kako izgradnje i održavanja raznih kulturnih spomenika i objekata , tako i održavanja kulturnih programa, priredbi i manifestacija, kako slijedi :</w:t>
      </w:r>
    </w:p>
    <w:p w:rsidR="00505CE1" w:rsidRPr="00505CE1" w:rsidRDefault="00505CE1" w:rsidP="00505CE1">
      <w:pPr>
        <w:spacing w:before="100" w:beforeAutospacing="1" w:after="240" w:line="240" w:lineRule="auto"/>
        <w:rPr>
          <w:rFonts w:ascii="Calibri" w:eastAsia="Times New Roman" w:hAnsi="Calibri" w:cs="Times New Roman"/>
          <w:color w:val="000000"/>
          <w:sz w:val="24"/>
          <w:szCs w:val="24"/>
          <w:lang w:eastAsia="hr-HR"/>
        </w:rPr>
      </w:pPr>
    </w:p>
    <w:p w:rsidR="00505CE1" w:rsidRPr="00505CE1" w:rsidRDefault="00505CE1" w:rsidP="00505CE1">
      <w:pPr>
        <w:spacing w:before="100" w:beforeAutospacing="1" w:after="240" w:line="240" w:lineRule="auto"/>
        <w:rPr>
          <w:rFonts w:ascii="Calibri" w:eastAsia="Times New Roman" w:hAnsi="Calibri" w:cs="Times New Roman"/>
          <w:color w:val="000000"/>
          <w:sz w:val="24"/>
          <w:szCs w:val="24"/>
          <w:lang w:eastAsia="hr-HR"/>
        </w:rPr>
      </w:pPr>
    </w:p>
    <w:p w:rsidR="00505CE1" w:rsidRPr="00505CE1" w:rsidRDefault="00505CE1" w:rsidP="00505CE1">
      <w:pPr>
        <w:spacing w:before="100" w:beforeAutospacing="1" w:after="240" w:line="240" w:lineRule="auto"/>
        <w:ind w:left="708"/>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br/>
        <w:t>IZGRADNJA I ODRŽAVANJE KULTURNIH OBJEKATA</w:t>
      </w:r>
    </w:p>
    <w:p w:rsidR="00505CE1" w:rsidRPr="00505CE1" w:rsidRDefault="00505CE1" w:rsidP="00505CE1">
      <w:pPr>
        <w:spacing w:before="100" w:beforeAutospacing="1" w:after="240" w:line="240" w:lineRule="auto"/>
        <w:ind w:left="708"/>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t xml:space="preserve">             1.Održavanje arheološkog nalaza MIRJE                                 50.000,00 kn</w:t>
      </w:r>
    </w:p>
    <w:p w:rsidR="00505CE1" w:rsidRPr="00505CE1" w:rsidRDefault="00505CE1" w:rsidP="00505CE1">
      <w:pPr>
        <w:spacing w:before="100" w:beforeAutospacing="1" w:after="240" w:line="240" w:lineRule="auto"/>
        <w:ind w:left="708"/>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t xml:space="preserve">             2.Održavanje tradicijske kuće Hrapoćuša-Dol                       110.000,00 kn</w:t>
      </w:r>
    </w:p>
    <w:p w:rsidR="00505CE1" w:rsidRPr="00505CE1" w:rsidRDefault="00505CE1" w:rsidP="00505CE1">
      <w:pPr>
        <w:spacing w:before="100" w:beforeAutospacing="1" w:after="240" w:line="240" w:lineRule="auto"/>
        <w:ind w:left="708"/>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t>ODRŽAVANJE RAZNIH KULTURNIH PROGRAMA I MANIFESTACIJA</w:t>
      </w:r>
    </w:p>
    <w:p w:rsidR="00505CE1" w:rsidRPr="00505CE1" w:rsidRDefault="00505CE1" w:rsidP="00505CE1">
      <w:pPr>
        <w:spacing w:before="100" w:beforeAutospacing="1" w:after="240" w:line="240" w:lineRule="auto"/>
        <w:ind w:left="708"/>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tab/>
        <w:t>1.Održav.Postirskog ljeta-koncerti,priredbe,izložbe            141.000,00 kn</w:t>
      </w:r>
    </w:p>
    <w:p w:rsidR="00505CE1" w:rsidRPr="00505CE1" w:rsidRDefault="00505CE1" w:rsidP="00505CE1">
      <w:pPr>
        <w:spacing w:before="100" w:beforeAutospacing="1" w:after="240" w:line="240" w:lineRule="auto"/>
        <w:ind w:left="708"/>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t xml:space="preserve">              2.Ostale druge kulturne manifestacije                                       5.000,00 kn</w:t>
      </w:r>
    </w:p>
    <w:p w:rsidR="00505CE1" w:rsidRPr="00505CE1" w:rsidRDefault="00505CE1" w:rsidP="00505CE1">
      <w:pPr>
        <w:pBdr>
          <w:bottom w:val="single" w:sz="12" w:space="1" w:color="auto"/>
        </w:pBdr>
        <w:spacing w:before="100" w:beforeAutospacing="1" w:after="240" w:line="240" w:lineRule="auto"/>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tab/>
      </w:r>
    </w:p>
    <w:p w:rsidR="00505CE1" w:rsidRPr="00505CE1" w:rsidRDefault="00505CE1" w:rsidP="00505CE1">
      <w:pPr>
        <w:spacing w:before="100" w:beforeAutospacing="1" w:after="240" w:line="240" w:lineRule="auto"/>
        <w:ind w:left="708"/>
        <w:rPr>
          <w:rFonts w:ascii="Calibri" w:eastAsia="Times New Roman" w:hAnsi="Calibri" w:cs="Times New Roman"/>
          <w:b/>
          <w:color w:val="000000"/>
          <w:sz w:val="28"/>
          <w:szCs w:val="28"/>
          <w:lang w:eastAsia="hr-HR"/>
        </w:rPr>
      </w:pPr>
      <w:r w:rsidRPr="00505CE1">
        <w:rPr>
          <w:rFonts w:ascii="Calibri" w:eastAsia="Times New Roman" w:hAnsi="Calibri" w:cs="Times New Roman"/>
          <w:b/>
          <w:color w:val="000000"/>
          <w:sz w:val="24"/>
          <w:szCs w:val="24"/>
          <w:lang w:eastAsia="hr-HR"/>
        </w:rPr>
        <w:t xml:space="preserve">                                                                           </w:t>
      </w:r>
      <w:r w:rsidRPr="00505CE1">
        <w:rPr>
          <w:rFonts w:ascii="Calibri" w:eastAsia="Times New Roman" w:hAnsi="Calibri" w:cs="Times New Roman"/>
          <w:b/>
          <w:color w:val="000000"/>
          <w:sz w:val="28"/>
          <w:szCs w:val="28"/>
          <w:lang w:eastAsia="hr-HR"/>
        </w:rPr>
        <w:t>UKUPNO                 306.000,00  kn</w:t>
      </w:r>
    </w:p>
    <w:p w:rsidR="00505CE1" w:rsidRPr="00505CE1" w:rsidRDefault="00505CE1" w:rsidP="00505CE1">
      <w:pPr>
        <w:spacing w:before="100" w:beforeAutospacing="1" w:after="240" w:line="240" w:lineRule="auto"/>
        <w:ind w:left="708"/>
        <w:rPr>
          <w:rFonts w:ascii="Calibri" w:eastAsia="Times New Roman" w:hAnsi="Calibri" w:cs="Times New Roman"/>
          <w:color w:val="000000"/>
          <w:sz w:val="24"/>
          <w:szCs w:val="24"/>
          <w:lang w:eastAsia="hr-HR"/>
        </w:rPr>
      </w:pPr>
    </w:p>
    <w:p w:rsidR="00505CE1" w:rsidRPr="00505CE1" w:rsidRDefault="00505CE1" w:rsidP="00505CE1">
      <w:pPr>
        <w:spacing w:before="100" w:beforeAutospacing="1" w:after="240" w:line="240" w:lineRule="auto"/>
        <w:rPr>
          <w:rFonts w:ascii="Calibri" w:eastAsia="Times New Roman" w:hAnsi="Calibri" w:cs="Times New Roman"/>
          <w:b/>
          <w:color w:val="000000"/>
          <w:sz w:val="24"/>
          <w:szCs w:val="24"/>
          <w:lang w:eastAsia="hr-HR"/>
        </w:rPr>
      </w:pPr>
      <w:r w:rsidRPr="00505CE1">
        <w:rPr>
          <w:rFonts w:ascii="Calibri" w:eastAsia="Times New Roman" w:hAnsi="Calibri" w:cs="Times New Roman"/>
          <w:b/>
          <w:color w:val="000000"/>
          <w:sz w:val="24"/>
          <w:szCs w:val="24"/>
          <w:lang w:eastAsia="hr-HR"/>
        </w:rPr>
        <w:t>3. IZVORI  FINANCIRANJA:</w:t>
      </w:r>
    </w:p>
    <w:p w:rsidR="00505CE1" w:rsidRPr="00505CE1" w:rsidRDefault="00505CE1" w:rsidP="00505CE1">
      <w:pPr>
        <w:spacing w:before="100" w:beforeAutospacing="1" w:after="240" w:line="240" w:lineRule="auto"/>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t xml:space="preserve">                     - Potpore iz Drž.pror.- Ministarstva kulture                                 150.000,00 kn;</w:t>
      </w:r>
    </w:p>
    <w:p w:rsidR="00505CE1" w:rsidRPr="00505CE1" w:rsidRDefault="00505CE1" w:rsidP="00505CE1">
      <w:pPr>
        <w:spacing w:before="100" w:beforeAutospacing="1" w:after="240" w:line="240" w:lineRule="auto"/>
        <w:rPr>
          <w:rFonts w:ascii="Calibri" w:eastAsia="Times New Roman" w:hAnsi="Calibri" w:cs="Times New Roman"/>
          <w:color w:val="000000"/>
          <w:sz w:val="24"/>
          <w:szCs w:val="24"/>
          <w:lang w:eastAsia="hr-HR"/>
        </w:rPr>
      </w:pPr>
      <w:r w:rsidRPr="00505CE1">
        <w:rPr>
          <w:rFonts w:ascii="Calibri" w:eastAsia="Times New Roman" w:hAnsi="Calibri" w:cs="Times New Roman"/>
          <w:color w:val="000000"/>
          <w:sz w:val="24"/>
          <w:szCs w:val="24"/>
          <w:lang w:eastAsia="hr-HR"/>
        </w:rPr>
        <w:t xml:space="preserve">                     - Dio sredstva boravišne pristojbe za 2019.                                  141.000,00 kn</w:t>
      </w:r>
    </w:p>
    <w:p w:rsidR="00505CE1" w:rsidRPr="00505CE1" w:rsidRDefault="00505CE1" w:rsidP="00505CE1">
      <w:pPr>
        <w:spacing w:before="100" w:beforeAutospacing="1" w:after="240" w:line="240" w:lineRule="auto"/>
        <w:rPr>
          <w:rFonts w:ascii="Calibri" w:eastAsia="Times New Roman" w:hAnsi="Calibri" w:cs="Times New Roman"/>
          <w:color w:val="000000"/>
          <w:sz w:val="24"/>
          <w:szCs w:val="24"/>
          <w:u w:val="single"/>
          <w:lang w:eastAsia="hr-HR"/>
        </w:rPr>
      </w:pPr>
      <w:r w:rsidRPr="00505CE1">
        <w:rPr>
          <w:rFonts w:ascii="Calibri" w:eastAsia="Times New Roman" w:hAnsi="Calibri" w:cs="Times New Roman"/>
          <w:color w:val="000000"/>
          <w:sz w:val="24"/>
          <w:szCs w:val="24"/>
          <w:lang w:eastAsia="hr-HR"/>
        </w:rPr>
        <w:t xml:space="preserve">                     </w:t>
      </w:r>
      <w:r w:rsidRPr="00505CE1">
        <w:rPr>
          <w:rFonts w:ascii="Calibri" w:eastAsia="Times New Roman" w:hAnsi="Calibri" w:cs="Times New Roman"/>
          <w:color w:val="000000"/>
          <w:sz w:val="24"/>
          <w:szCs w:val="24"/>
          <w:u w:val="single"/>
          <w:lang w:eastAsia="hr-HR"/>
        </w:rPr>
        <w:t>- Dio p</w:t>
      </w:r>
      <w:r w:rsidRPr="00505CE1">
        <w:rPr>
          <w:rFonts w:ascii="Calibri" w:eastAsia="Times New Roman" w:hAnsi="Calibri" w:cs="Times New Roman"/>
          <w:sz w:val="24"/>
          <w:szCs w:val="24"/>
          <w:u w:val="single"/>
          <w:lang w:eastAsia="hr-HR"/>
        </w:rPr>
        <w:t xml:space="preserve">oreza na potrošnju Općine                                       </w:t>
      </w:r>
      <w:r w:rsidRPr="00505CE1">
        <w:rPr>
          <w:rFonts w:ascii="Calibri" w:eastAsia="Times New Roman" w:hAnsi="Calibri" w:cs="Times New Roman"/>
          <w:color w:val="000000"/>
          <w:sz w:val="24"/>
          <w:szCs w:val="24"/>
          <w:u w:val="single"/>
          <w:lang w:eastAsia="hr-HR"/>
        </w:rPr>
        <w:t xml:space="preserve">             15.000,00 kn;</w:t>
      </w:r>
    </w:p>
    <w:p w:rsidR="00505CE1" w:rsidRPr="00505CE1" w:rsidRDefault="00505CE1" w:rsidP="00505CE1">
      <w:pPr>
        <w:spacing w:before="100" w:beforeAutospacing="1" w:after="240" w:line="240" w:lineRule="auto"/>
        <w:rPr>
          <w:rFonts w:ascii="Calibri" w:eastAsia="Times New Roman" w:hAnsi="Calibri" w:cs="Times New Roman"/>
          <w:b/>
          <w:color w:val="000000"/>
          <w:sz w:val="28"/>
          <w:szCs w:val="28"/>
          <w:lang w:eastAsia="hr-HR"/>
        </w:rPr>
      </w:pPr>
      <w:r w:rsidRPr="00505CE1">
        <w:rPr>
          <w:rFonts w:ascii="Calibri" w:eastAsia="Times New Roman" w:hAnsi="Calibri" w:cs="Times New Roman"/>
          <w:b/>
          <w:color w:val="000000"/>
          <w:sz w:val="24"/>
          <w:szCs w:val="24"/>
          <w:lang w:eastAsia="hr-HR"/>
        </w:rPr>
        <w:t xml:space="preserve">                                                                                       </w:t>
      </w:r>
      <w:r w:rsidRPr="00505CE1">
        <w:rPr>
          <w:rFonts w:ascii="Calibri" w:eastAsia="Times New Roman" w:hAnsi="Calibri" w:cs="Times New Roman"/>
          <w:b/>
          <w:color w:val="000000"/>
          <w:sz w:val="28"/>
          <w:szCs w:val="28"/>
          <w:lang w:eastAsia="hr-HR"/>
        </w:rPr>
        <w:t>UKUPNO                    306.000,00 kn</w:t>
      </w:r>
    </w:p>
    <w:p w:rsidR="00505CE1" w:rsidRPr="00505CE1" w:rsidRDefault="00505CE1" w:rsidP="00505CE1">
      <w:pPr>
        <w:spacing w:before="100" w:beforeAutospacing="1" w:after="240" w:line="240" w:lineRule="auto"/>
        <w:rPr>
          <w:rFonts w:ascii="Calibri" w:eastAsia="Times New Roman" w:hAnsi="Calibri" w:cs="Times New Roman"/>
          <w:b/>
          <w:color w:val="000000"/>
          <w:sz w:val="24"/>
          <w:szCs w:val="24"/>
          <w:lang w:eastAsia="hr-HR"/>
        </w:rPr>
      </w:pPr>
    </w:p>
    <w:p w:rsidR="00505CE1" w:rsidRPr="00505CE1" w:rsidRDefault="00505CE1" w:rsidP="00505CE1">
      <w:pPr>
        <w:spacing w:before="100" w:beforeAutospacing="1" w:after="240" w:line="240" w:lineRule="auto"/>
        <w:rPr>
          <w:rFonts w:ascii="Calibri" w:eastAsia="Times New Roman" w:hAnsi="Calibri" w:cs="Times New Roman"/>
          <w:b/>
          <w:color w:val="000000"/>
          <w:sz w:val="24"/>
          <w:szCs w:val="24"/>
          <w:lang w:eastAsia="hr-HR"/>
        </w:rPr>
      </w:pPr>
    </w:p>
    <w:p w:rsidR="00505CE1" w:rsidRPr="00505CE1" w:rsidRDefault="00505CE1" w:rsidP="00505CE1">
      <w:pPr>
        <w:rPr>
          <w:rFonts w:ascii="Calibri" w:eastAsia="Calibri" w:hAnsi="Calibri" w:cs="Times New Roman"/>
          <w:sz w:val="24"/>
          <w:szCs w:val="24"/>
        </w:rPr>
      </w:pPr>
      <w:r w:rsidRPr="00505CE1">
        <w:rPr>
          <w:rFonts w:ascii="Calibri" w:eastAsia="Calibri" w:hAnsi="Calibri" w:cs="Times New Roman"/>
          <w:sz w:val="24"/>
          <w:szCs w:val="24"/>
        </w:rPr>
        <w:t xml:space="preserve">                                                                                                Predsjednik Općinskog vijeća</w:t>
      </w:r>
    </w:p>
    <w:p w:rsidR="00505CE1" w:rsidRPr="00505CE1" w:rsidRDefault="00505CE1" w:rsidP="00505CE1">
      <w:pPr>
        <w:rPr>
          <w:rFonts w:ascii="Calibri" w:eastAsia="Calibri" w:hAnsi="Calibri" w:cs="Times New Roman"/>
          <w:sz w:val="24"/>
          <w:szCs w:val="24"/>
        </w:rPr>
      </w:pPr>
      <w:r w:rsidRPr="00505CE1">
        <w:rPr>
          <w:rFonts w:ascii="Calibri" w:eastAsia="Calibri" w:hAnsi="Calibri" w:cs="Times New Roman"/>
          <w:sz w:val="24"/>
          <w:szCs w:val="24"/>
        </w:rPr>
        <w:tab/>
      </w:r>
      <w:r w:rsidRPr="00505CE1">
        <w:rPr>
          <w:rFonts w:ascii="Calibri" w:eastAsia="Calibri" w:hAnsi="Calibri" w:cs="Times New Roman"/>
          <w:sz w:val="24"/>
          <w:szCs w:val="24"/>
        </w:rPr>
        <w:tab/>
      </w:r>
      <w:r w:rsidRPr="00505CE1">
        <w:rPr>
          <w:rFonts w:ascii="Calibri" w:eastAsia="Calibri" w:hAnsi="Calibri" w:cs="Times New Roman"/>
          <w:sz w:val="24"/>
          <w:szCs w:val="24"/>
        </w:rPr>
        <w:tab/>
      </w:r>
      <w:r w:rsidRPr="00505CE1">
        <w:rPr>
          <w:rFonts w:ascii="Calibri" w:eastAsia="Calibri" w:hAnsi="Calibri" w:cs="Times New Roman"/>
          <w:sz w:val="24"/>
          <w:szCs w:val="24"/>
        </w:rPr>
        <w:tab/>
      </w:r>
      <w:r w:rsidRPr="00505CE1">
        <w:rPr>
          <w:rFonts w:ascii="Calibri" w:eastAsia="Calibri" w:hAnsi="Calibri" w:cs="Times New Roman"/>
          <w:sz w:val="24"/>
          <w:szCs w:val="24"/>
        </w:rPr>
        <w:tab/>
      </w:r>
      <w:r w:rsidRPr="00505CE1">
        <w:rPr>
          <w:rFonts w:ascii="Calibri" w:eastAsia="Calibri" w:hAnsi="Calibri" w:cs="Times New Roman"/>
          <w:sz w:val="24"/>
          <w:szCs w:val="24"/>
        </w:rPr>
        <w:tab/>
      </w:r>
      <w:r w:rsidRPr="00505CE1">
        <w:rPr>
          <w:rFonts w:ascii="Calibri" w:eastAsia="Calibri" w:hAnsi="Calibri" w:cs="Times New Roman"/>
          <w:sz w:val="24"/>
          <w:szCs w:val="24"/>
        </w:rPr>
        <w:tab/>
      </w:r>
      <w:r w:rsidRPr="00505CE1">
        <w:rPr>
          <w:rFonts w:ascii="Calibri" w:eastAsia="Calibri" w:hAnsi="Calibri" w:cs="Times New Roman"/>
          <w:sz w:val="24"/>
          <w:szCs w:val="24"/>
        </w:rPr>
        <w:tab/>
        <w:t xml:space="preserve">     Marko Radić </w:t>
      </w:r>
    </w:p>
    <w:p w:rsidR="00C10095" w:rsidRDefault="00C10095" w:rsidP="00861E1D">
      <w:pPr>
        <w:spacing w:after="0" w:line="240" w:lineRule="auto"/>
        <w:rPr>
          <w:rFonts w:ascii="Calibri" w:eastAsia="Times New Roman" w:hAnsi="Calibri" w:cs="Calibri"/>
          <w:sz w:val="24"/>
          <w:szCs w:val="24"/>
          <w:lang w:eastAsia="hr-HR"/>
        </w:rPr>
      </w:pPr>
    </w:p>
    <w:p w:rsidR="00DD1C19" w:rsidRDefault="00DD1C19" w:rsidP="00861E1D">
      <w:pPr>
        <w:spacing w:after="0" w:line="240" w:lineRule="auto"/>
        <w:rPr>
          <w:rFonts w:ascii="Calibri" w:eastAsia="Times New Roman" w:hAnsi="Calibri" w:cs="Calibri"/>
          <w:sz w:val="24"/>
          <w:szCs w:val="24"/>
          <w:lang w:eastAsia="hr-HR"/>
        </w:rPr>
      </w:pPr>
    </w:p>
    <w:p w:rsidR="00DD1C19" w:rsidRDefault="00DD1C19" w:rsidP="00861E1D">
      <w:pPr>
        <w:spacing w:after="0" w:line="240" w:lineRule="auto"/>
        <w:rPr>
          <w:rFonts w:ascii="Calibri" w:eastAsia="Times New Roman" w:hAnsi="Calibri" w:cs="Calibri"/>
          <w:sz w:val="24"/>
          <w:szCs w:val="24"/>
          <w:lang w:eastAsia="hr-HR"/>
        </w:rPr>
      </w:pPr>
    </w:p>
    <w:p w:rsidR="00AE06C7" w:rsidRDefault="00AE06C7" w:rsidP="00861E1D">
      <w:pPr>
        <w:spacing w:after="0" w:line="240" w:lineRule="auto"/>
        <w:rPr>
          <w:rFonts w:ascii="Calibri" w:eastAsia="Times New Roman" w:hAnsi="Calibri" w:cs="Calibri"/>
          <w:sz w:val="24"/>
          <w:szCs w:val="24"/>
          <w:lang w:eastAsia="hr-HR"/>
        </w:rPr>
      </w:pPr>
    </w:p>
    <w:p w:rsidR="00AE06C7" w:rsidRDefault="00AE06C7" w:rsidP="00861E1D">
      <w:pPr>
        <w:spacing w:after="0" w:line="240" w:lineRule="auto"/>
        <w:rPr>
          <w:rFonts w:ascii="Calibri" w:eastAsia="Times New Roman" w:hAnsi="Calibri" w:cs="Calibri"/>
          <w:sz w:val="24"/>
          <w:szCs w:val="24"/>
          <w:lang w:eastAsia="hr-HR"/>
        </w:rPr>
      </w:pPr>
    </w:p>
    <w:p w:rsidR="00AE06C7" w:rsidRDefault="00AE06C7" w:rsidP="00861E1D">
      <w:pPr>
        <w:spacing w:after="0" w:line="240" w:lineRule="auto"/>
        <w:rPr>
          <w:rFonts w:ascii="Calibri" w:eastAsia="Times New Roman" w:hAnsi="Calibri" w:cs="Calibri"/>
          <w:sz w:val="24"/>
          <w:szCs w:val="24"/>
          <w:lang w:eastAsia="hr-HR"/>
        </w:rPr>
      </w:pPr>
    </w:p>
    <w:p w:rsidR="00AE06C7" w:rsidRDefault="00AE06C7" w:rsidP="00861E1D">
      <w:pPr>
        <w:spacing w:after="0" w:line="240" w:lineRule="auto"/>
        <w:rPr>
          <w:rFonts w:ascii="Calibri" w:eastAsia="Times New Roman" w:hAnsi="Calibri" w:cs="Calibri"/>
          <w:sz w:val="24"/>
          <w:szCs w:val="24"/>
          <w:lang w:eastAsia="hr-HR"/>
        </w:rPr>
      </w:pP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noProof/>
          <w:sz w:val="24"/>
          <w:szCs w:val="24"/>
          <w:lang w:eastAsia="hr-HR"/>
        </w:rPr>
        <w:lastRenderedPageBreak/>
        <w:drawing>
          <wp:inline distT="0" distB="0" distL="0" distR="0" wp14:anchorId="788B1676" wp14:editId="0AE99ADE">
            <wp:extent cx="493395" cy="729615"/>
            <wp:effectExtent l="0" t="0" r="1905"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DD1C19" w:rsidRPr="00DD1C19" w:rsidRDefault="00DD1C19" w:rsidP="00DD1C19">
      <w:pPr>
        <w:spacing w:after="0" w:line="240" w:lineRule="auto"/>
        <w:outlineLvl w:val="0"/>
        <w:rPr>
          <w:rFonts w:ascii="Calibri" w:eastAsia="Times New Roman" w:hAnsi="Calibri" w:cs="Calibri"/>
          <w:sz w:val="24"/>
          <w:szCs w:val="24"/>
          <w:lang w:val="de-DE" w:eastAsia="hr-HR"/>
        </w:rPr>
      </w:pPr>
      <w:r w:rsidRPr="00DD1C19">
        <w:rPr>
          <w:rFonts w:ascii="Calibri" w:eastAsia="Times New Roman" w:hAnsi="Calibri" w:cs="Calibri"/>
          <w:sz w:val="24"/>
          <w:szCs w:val="24"/>
          <w:lang w:val="de-DE" w:eastAsia="hr-HR"/>
        </w:rPr>
        <w:t>REPUBLIKA  HRVATSKA</w:t>
      </w:r>
    </w:p>
    <w:p w:rsidR="00DD1C19" w:rsidRPr="00DD1C19" w:rsidRDefault="00DD1C19" w:rsidP="00DD1C19">
      <w:pPr>
        <w:spacing w:after="0" w:line="240" w:lineRule="auto"/>
        <w:outlineLvl w:val="0"/>
        <w:rPr>
          <w:rFonts w:ascii="Calibri" w:eastAsia="Times New Roman" w:hAnsi="Calibri" w:cs="Calibri"/>
          <w:sz w:val="24"/>
          <w:szCs w:val="24"/>
          <w:lang w:val="de-DE" w:eastAsia="hr-HR"/>
        </w:rPr>
      </w:pPr>
      <w:r w:rsidRPr="00DD1C19">
        <w:rPr>
          <w:rFonts w:ascii="Calibri" w:eastAsia="Times New Roman" w:hAnsi="Calibri" w:cs="Calibri"/>
          <w:sz w:val="24"/>
          <w:szCs w:val="24"/>
          <w:lang w:val="de-DE" w:eastAsia="hr-HR"/>
        </w:rPr>
        <w:t>ŽUPANIJA SPLITSKO DALMATINSKA</w:t>
      </w:r>
    </w:p>
    <w:p w:rsidR="00DD1C19" w:rsidRPr="00DD1C19" w:rsidRDefault="00DD1C19" w:rsidP="00DD1C19">
      <w:pPr>
        <w:spacing w:after="0" w:line="240" w:lineRule="auto"/>
        <w:outlineLvl w:val="0"/>
        <w:rPr>
          <w:rFonts w:ascii="Calibri" w:eastAsia="Times New Roman" w:hAnsi="Calibri" w:cs="Calibri"/>
          <w:sz w:val="24"/>
          <w:szCs w:val="24"/>
          <w:lang w:val="en-GB" w:eastAsia="hr-HR"/>
        </w:rPr>
      </w:pPr>
      <w:r w:rsidRPr="00DD1C19">
        <w:rPr>
          <w:rFonts w:ascii="Calibri" w:eastAsia="Times New Roman" w:hAnsi="Calibri" w:cs="Calibri"/>
          <w:sz w:val="24"/>
          <w:szCs w:val="24"/>
          <w:lang w:val="en-GB" w:eastAsia="hr-HR"/>
        </w:rPr>
        <w:t>OPĆINA POSTIRA</w:t>
      </w:r>
    </w:p>
    <w:p w:rsidR="00DD1C19" w:rsidRPr="00DD1C19" w:rsidRDefault="00DD1C19" w:rsidP="00DD1C19">
      <w:pPr>
        <w:spacing w:after="0" w:line="240" w:lineRule="auto"/>
        <w:outlineLvl w:val="0"/>
        <w:rPr>
          <w:rFonts w:ascii="Calibri" w:eastAsia="Times New Roman" w:hAnsi="Calibri" w:cs="Calibri"/>
          <w:sz w:val="24"/>
          <w:szCs w:val="24"/>
          <w:lang w:val="it-IT" w:eastAsia="hr-HR"/>
        </w:rPr>
      </w:pPr>
      <w:r w:rsidRPr="00DD1C19">
        <w:rPr>
          <w:rFonts w:ascii="Calibri" w:eastAsia="Times New Roman" w:hAnsi="Calibri" w:cs="Calibri"/>
          <w:sz w:val="24"/>
          <w:szCs w:val="24"/>
          <w:lang w:val="it-IT" w:eastAsia="hr-HR"/>
        </w:rPr>
        <w:t>Polježice 2, 21410 POSTIRA</w:t>
      </w:r>
    </w:p>
    <w:p w:rsidR="00DD1C19" w:rsidRPr="00DD1C19" w:rsidRDefault="00DD1C19" w:rsidP="00DD1C19">
      <w:pPr>
        <w:spacing w:after="0" w:line="240" w:lineRule="auto"/>
        <w:outlineLvl w:val="0"/>
        <w:rPr>
          <w:rFonts w:ascii="Calibri" w:eastAsia="Times New Roman" w:hAnsi="Calibri" w:cs="Calibri"/>
          <w:sz w:val="24"/>
          <w:szCs w:val="24"/>
          <w:lang w:val="it-IT" w:eastAsia="hr-HR"/>
        </w:rPr>
      </w:pPr>
      <w:r w:rsidRPr="00DD1C19">
        <w:rPr>
          <w:rFonts w:ascii="Calibri" w:eastAsia="Times New Roman" w:hAnsi="Calibri" w:cs="Calibri"/>
          <w:sz w:val="24"/>
          <w:szCs w:val="24"/>
          <w:lang w:val="it-IT" w:eastAsia="hr-HR"/>
        </w:rPr>
        <w:t xml:space="preserve"> tel (021) 63 21 33</w:t>
      </w: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KLASA:021-05/19-01/41</w:t>
      </w: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URBROJ: 2104/05-19-01-4</w:t>
      </w: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Postira, 19.12.2019. god.</w:t>
      </w:r>
    </w:p>
    <w:p w:rsidR="00DD1C19" w:rsidRPr="00DD1C19" w:rsidRDefault="00DD1C19" w:rsidP="00DD1C19">
      <w:pPr>
        <w:spacing w:after="0" w:line="240" w:lineRule="auto"/>
        <w:rPr>
          <w:rFonts w:ascii="Calibri" w:eastAsia="Times New Roman" w:hAnsi="Calibri" w:cs="Calibri"/>
          <w:sz w:val="24"/>
          <w:szCs w:val="24"/>
          <w:lang w:eastAsia="hr-HR"/>
        </w:rPr>
      </w:pP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Na temelju članka 74. Zakona o sportu ( NN 71/06, 150/08, 124/10, 124/11, 86/12, 94/13, 85/15, 19/16) i članka 32. Statuta Općine Postira (Službeni glasnik Općine Postira 3/13 i 6/13), Općinsko vijeća na  22. sjednici održanoj  19.12.2019. godine donosi</w:t>
      </w:r>
    </w:p>
    <w:p w:rsidR="00DD1C19" w:rsidRPr="00DD1C19" w:rsidRDefault="00DD1C19" w:rsidP="00DD1C19">
      <w:pPr>
        <w:spacing w:after="0" w:line="240" w:lineRule="auto"/>
        <w:rPr>
          <w:rFonts w:ascii="Calibri" w:eastAsia="Times New Roman" w:hAnsi="Calibri" w:cs="Calibri"/>
          <w:sz w:val="24"/>
          <w:szCs w:val="24"/>
          <w:lang w:eastAsia="hr-HR"/>
        </w:rPr>
      </w:pPr>
    </w:p>
    <w:p w:rsidR="00DD1C19" w:rsidRPr="00DD1C19" w:rsidRDefault="00DD1C19" w:rsidP="00DD1C19">
      <w:pPr>
        <w:spacing w:after="0" w:line="240" w:lineRule="auto"/>
        <w:rPr>
          <w:rFonts w:ascii="Calibri" w:eastAsia="Times New Roman" w:hAnsi="Calibri" w:cs="Calibri"/>
          <w:b/>
          <w:sz w:val="24"/>
          <w:szCs w:val="24"/>
          <w:lang w:eastAsia="hr-HR"/>
        </w:rPr>
      </w:pPr>
      <w:r w:rsidRPr="00DD1C19">
        <w:rPr>
          <w:rFonts w:ascii="Calibri" w:eastAsia="Times New Roman" w:hAnsi="Calibri" w:cs="Calibri"/>
          <w:b/>
          <w:sz w:val="24"/>
          <w:szCs w:val="24"/>
          <w:lang w:eastAsia="hr-HR"/>
        </w:rPr>
        <w:t xml:space="preserve">                                                           Izmjene i dopune</w:t>
      </w:r>
    </w:p>
    <w:p w:rsidR="00DD1C19" w:rsidRPr="00DD1C19" w:rsidRDefault="00DD1C19" w:rsidP="00DD1C19">
      <w:pPr>
        <w:spacing w:after="0" w:line="240" w:lineRule="auto"/>
        <w:rPr>
          <w:rFonts w:ascii="Calibri" w:eastAsia="Times New Roman" w:hAnsi="Calibri" w:cs="Calibri"/>
          <w:b/>
          <w:sz w:val="24"/>
          <w:szCs w:val="24"/>
          <w:lang w:eastAsia="hr-HR"/>
        </w:rPr>
      </w:pPr>
      <w:r w:rsidRPr="00DD1C19">
        <w:rPr>
          <w:rFonts w:ascii="Calibri" w:eastAsia="Times New Roman" w:hAnsi="Calibri" w:cs="Calibri"/>
          <w:b/>
          <w:sz w:val="24"/>
          <w:szCs w:val="24"/>
          <w:lang w:eastAsia="hr-HR"/>
        </w:rPr>
        <w:t xml:space="preserve">               Programa  javnih potreba u sportu Općine Postira u 2019. godini</w:t>
      </w:r>
      <w:r w:rsidRPr="00DD1C19">
        <w:rPr>
          <w:rFonts w:ascii="Calibri" w:eastAsia="Times New Roman" w:hAnsi="Calibri" w:cs="Calibri"/>
          <w:color w:val="000000"/>
          <w:sz w:val="16"/>
          <w:szCs w:val="16"/>
          <w:lang w:eastAsia="hr-HR"/>
        </w:rPr>
        <w:br/>
      </w:r>
      <w:r w:rsidRPr="00DD1C19">
        <w:rPr>
          <w:rFonts w:ascii="Calibri" w:eastAsia="Times New Roman" w:hAnsi="Calibri" w:cs="Calibri"/>
          <w:color w:val="000000"/>
          <w:sz w:val="24"/>
          <w:szCs w:val="24"/>
          <w:lang w:eastAsia="hr-HR"/>
        </w:rPr>
        <w:br/>
      </w:r>
      <w:r w:rsidRPr="00DD1C19">
        <w:rPr>
          <w:rFonts w:ascii="Calibri" w:eastAsia="Times New Roman" w:hAnsi="Calibri" w:cs="Calibri"/>
          <w:b/>
          <w:color w:val="000000"/>
          <w:sz w:val="24"/>
          <w:szCs w:val="24"/>
          <w:lang w:eastAsia="hr-HR"/>
        </w:rPr>
        <w:t>I. UVOD</w:t>
      </w:r>
      <w:r w:rsidRPr="00DD1C19">
        <w:rPr>
          <w:rFonts w:ascii="Calibri" w:eastAsia="Times New Roman" w:hAnsi="Calibri" w:cs="Calibri"/>
          <w:b/>
          <w:color w:val="000000"/>
          <w:sz w:val="24"/>
          <w:szCs w:val="24"/>
          <w:lang w:eastAsia="hr-HR"/>
        </w:rPr>
        <w:br/>
      </w:r>
      <w:r w:rsidRPr="00DD1C19">
        <w:rPr>
          <w:rFonts w:ascii="Calibri" w:eastAsia="Times New Roman" w:hAnsi="Calibri" w:cs="Calibri"/>
          <w:color w:val="000000"/>
          <w:sz w:val="24"/>
          <w:szCs w:val="24"/>
          <w:lang w:eastAsia="hr-HR"/>
        </w:rPr>
        <w:br/>
        <w:t>Danas u čitavom svijetu sportskoj djelatnosti pristupa se kao civilizacijskoj tekovini i smatra se društvenim fenomenom koji je od posebnog interesa za narod i državu.</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U našoj je domovini Ustavom utvrđena obveza države da se skrbi o sportu. U Općini Postira sportska se djelatnost sufinancira sredstvima iz godišnjega općinskog proračuna, kroz program javnih potreba u sportu Općine Postira sukladno članku 74. Zakona o sportu ("Narodne novine", broj 71/06, 150/08, 124/10, 124/11, 86/12 ,94/13, 85/15 i 19/16).</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Općinsko vijeće  utvrđuje program zajedno s godišnjim proračunom.</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Sredstva proračuna namijenjena financiranju programa javnih potreba u sportu Općine Postira izdvajaju, na račun pojedinih sportskih klubova, na osnovu njihovih pismenih zahtjeva.</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r>
      <w:r w:rsidRPr="00DD1C19">
        <w:rPr>
          <w:rFonts w:ascii="Calibri" w:eastAsia="Times New Roman" w:hAnsi="Calibri" w:cs="Calibri"/>
          <w:b/>
          <w:color w:val="000000"/>
          <w:sz w:val="24"/>
          <w:szCs w:val="24"/>
          <w:lang w:eastAsia="hr-HR"/>
        </w:rPr>
        <w:t>II. PROGRAMSKI CILJEVI</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Programski ciljevi u ovom dokumentu oslanjaju se na shvaćanje potrebe imanentnoga</w:t>
      </w:r>
      <w:r w:rsidRPr="00DD1C19">
        <w:rPr>
          <w:rFonts w:ascii="Calibri" w:eastAsia="Times New Roman" w:hAnsi="Calibri" w:cs="Calibri"/>
          <w:color w:val="000000"/>
          <w:sz w:val="24"/>
          <w:szCs w:val="24"/>
          <w:lang w:eastAsia="hr-HR"/>
        </w:rPr>
        <w:br/>
        <w:t>održavanja sportskog sustava kao nužne sastavnice u razvoju.</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Ciljevi u Programu javnih potreba u sportu Općine jesu:</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 ulaganja u razvoj mlađih sportaša, rad s mlađom dobi</w:t>
      </w:r>
      <w:r w:rsidRPr="00DD1C19">
        <w:rPr>
          <w:rFonts w:ascii="Calibri" w:eastAsia="Times New Roman" w:hAnsi="Calibri" w:cs="Calibri"/>
          <w:color w:val="000000"/>
          <w:sz w:val="24"/>
          <w:szCs w:val="24"/>
          <w:lang w:eastAsia="hr-HR"/>
        </w:rPr>
        <w:br/>
        <w:t>- poticanje da se u sport uključuje što veći broj djece i mladeži te građana kroz u</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lastRenderedPageBreak/>
        <w:t xml:space="preserve">  veći broj sportskih aktivnosti - sportskih grana i sportskih udruga.</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U postizanju ovih ciljeva svakako je bitna i skrb o sportskim objektima općinskog značenja u okviru proračunskih mogućnosti.</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r>
      <w:r w:rsidRPr="00DD1C19">
        <w:rPr>
          <w:rFonts w:ascii="Calibri" w:eastAsia="Times New Roman" w:hAnsi="Calibri" w:cs="Calibri"/>
          <w:b/>
          <w:color w:val="000000"/>
          <w:sz w:val="24"/>
          <w:szCs w:val="24"/>
          <w:lang w:eastAsia="hr-HR"/>
        </w:rPr>
        <w:t>III. OSNOVE PROGRAMSKIH KRITERIJA</w:t>
      </w:r>
      <w:r w:rsidRPr="00DD1C19">
        <w:rPr>
          <w:rFonts w:ascii="Calibri" w:eastAsia="Times New Roman" w:hAnsi="Calibri" w:cs="Calibri"/>
          <w:b/>
          <w:color w:val="000000"/>
          <w:sz w:val="24"/>
          <w:szCs w:val="24"/>
          <w:lang w:eastAsia="hr-HR"/>
        </w:rPr>
        <w:br/>
      </w:r>
      <w:r w:rsidRPr="00DD1C19">
        <w:rPr>
          <w:rFonts w:ascii="Calibri" w:eastAsia="Times New Roman" w:hAnsi="Calibri" w:cs="Calibri"/>
          <w:color w:val="000000"/>
          <w:sz w:val="24"/>
          <w:szCs w:val="24"/>
          <w:lang w:eastAsia="hr-HR"/>
        </w:rPr>
        <w:br/>
        <w:t>Budući da su proračunska sredstva za razvoj sporta vrlo ograničena i mnogo manja od realnih potreba, nije moguće utvrditi precizne kriterije i pravedan raspored sredstava utemeljen na tradicijskim vrijednostima, razvijenosti, kvaliteti, interesu javnosti i mnogim drugim kriterijima.</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r>
      <w:r w:rsidRPr="00DD1C19">
        <w:rPr>
          <w:rFonts w:ascii="Calibri" w:eastAsia="Times New Roman" w:hAnsi="Calibri" w:cs="Calibri"/>
          <w:b/>
          <w:color w:val="000000"/>
          <w:sz w:val="24"/>
          <w:szCs w:val="24"/>
          <w:lang w:eastAsia="hr-HR"/>
        </w:rPr>
        <w:t>IV. PROGRAMSKA PODRUČJA</w:t>
      </w:r>
      <w:r w:rsidRPr="00DD1C19">
        <w:rPr>
          <w:rFonts w:ascii="Calibri" w:eastAsia="Times New Roman" w:hAnsi="Calibri" w:cs="Calibri"/>
          <w:b/>
          <w:color w:val="000000"/>
          <w:sz w:val="24"/>
          <w:szCs w:val="24"/>
          <w:lang w:eastAsia="hr-HR"/>
        </w:rPr>
        <w:br/>
      </w:r>
      <w:r w:rsidRPr="00DD1C19">
        <w:rPr>
          <w:rFonts w:ascii="Calibri" w:eastAsia="Times New Roman" w:hAnsi="Calibri" w:cs="Calibri"/>
          <w:color w:val="000000"/>
          <w:sz w:val="24"/>
          <w:szCs w:val="24"/>
          <w:lang w:eastAsia="hr-HR"/>
        </w:rPr>
        <w:br/>
        <w:t xml:space="preserve">Zakonom o športu, javne su potrebe u sportu određene kao aktivnosti, poslovi i djelatnosti za koje je određeno da su lokalnog značaja u svezi s: </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1. poticanjem i promicanjem sporta,</w:t>
      </w:r>
      <w:r w:rsidRPr="00DD1C19">
        <w:rPr>
          <w:rFonts w:ascii="Calibri" w:eastAsia="Times New Roman" w:hAnsi="Calibri" w:cs="Calibri"/>
          <w:color w:val="000000"/>
          <w:sz w:val="24"/>
          <w:szCs w:val="24"/>
          <w:lang w:eastAsia="hr-HR"/>
        </w:rPr>
        <w:br/>
        <w:t>2. provođenjem dijela programa tjelesne i zdravstvene kulture djece i mladeži,</w:t>
      </w:r>
      <w:r w:rsidRPr="00DD1C19">
        <w:rPr>
          <w:rFonts w:ascii="Calibri" w:eastAsia="Times New Roman" w:hAnsi="Calibri" w:cs="Calibri"/>
          <w:color w:val="000000"/>
          <w:sz w:val="24"/>
          <w:szCs w:val="24"/>
          <w:lang w:eastAsia="hr-HR"/>
        </w:rPr>
        <w:br/>
        <w:t>3. djelovanjem općinskih sportskih saveza i udruženja sportskih organizacija i saveza,</w:t>
      </w:r>
      <w:r w:rsidRPr="00DD1C19">
        <w:rPr>
          <w:rFonts w:ascii="Calibri" w:eastAsia="Times New Roman" w:hAnsi="Calibri" w:cs="Calibri"/>
          <w:color w:val="000000"/>
          <w:sz w:val="24"/>
          <w:szCs w:val="24"/>
          <w:lang w:eastAsia="hr-HR"/>
        </w:rPr>
        <w:br/>
        <w:t>4. treningom, organiziranjem i provođenjem sustava domaćih natjecanja.</w:t>
      </w:r>
    </w:p>
    <w:p w:rsidR="00DD1C19" w:rsidRPr="00DD1C19" w:rsidRDefault="00DD1C19" w:rsidP="00DD1C19">
      <w:pPr>
        <w:spacing w:after="0" w:line="240" w:lineRule="auto"/>
        <w:rPr>
          <w:rFonts w:ascii="Calibri" w:eastAsia="Times New Roman" w:hAnsi="Calibri" w:cs="Calibri"/>
          <w:b/>
          <w:sz w:val="24"/>
          <w:szCs w:val="24"/>
          <w:lang w:eastAsia="hr-HR"/>
        </w:rPr>
      </w:pPr>
      <w:r w:rsidRPr="00DD1C19">
        <w:rPr>
          <w:rFonts w:ascii="Calibri" w:eastAsia="Times New Roman" w:hAnsi="Calibri" w:cs="Calibri"/>
          <w:color w:val="000000"/>
          <w:sz w:val="24"/>
          <w:szCs w:val="24"/>
          <w:lang w:eastAsia="hr-HR"/>
        </w:rPr>
        <w:t>5. sportsko-rekreacijskim aktivnostima građana i drugim sportskim aktivnostima koje</w:t>
      </w:r>
      <w:r w:rsidRPr="00DD1C19">
        <w:rPr>
          <w:rFonts w:ascii="Calibri" w:eastAsia="Times New Roman" w:hAnsi="Calibri" w:cs="Calibri"/>
          <w:color w:val="000000"/>
          <w:sz w:val="24"/>
          <w:szCs w:val="24"/>
          <w:lang w:eastAsia="hr-HR"/>
        </w:rPr>
        <w:br/>
        <w:t>su u funkciji unapređenja i čuvanja zdravlja i postizanja psihofizičke sposobnosti  pučanstva,</w:t>
      </w:r>
      <w:r w:rsidRPr="00DD1C19">
        <w:rPr>
          <w:rFonts w:ascii="Calibri" w:eastAsia="Times New Roman" w:hAnsi="Calibri" w:cs="Calibri"/>
          <w:color w:val="000000"/>
          <w:sz w:val="24"/>
          <w:szCs w:val="24"/>
          <w:lang w:eastAsia="hr-HR"/>
        </w:rPr>
        <w:br/>
        <w:t>6. tjelesnom kulturom i sportskom aktivnošću invalida i drugih osoba oštećena zdravlja,</w:t>
      </w:r>
      <w:r w:rsidRPr="00DD1C19">
        <w:rPr>
          <w:rFonts w:ascii="Calibri" w:eastAsia="Times New Roman" w:hAnsi="Calibri" w:cs="Calibri"/>
          <w:color w:val="000000"/>
          <w:sz w:val="24"/>
          <w:szCs w:val="24"/>
          <w:lang w:eastAsia="hr-HR"/>
        </w:rPr>
        <w:br/>
        <w:t>7. održavanjem i izgradnjom objekata od značenja za Općinu.</w:t>
      </w:r>
    </w:p>
    <w:p w:rsidR="00DD1C19" w:rsidRPr="00DD1C19" w:rsidRDefault="00DD1C19" w:rsidP="00DD1C19">
      <w:pPr>
        <w:spacing w:before="100" w:beforeAutospacing="1" w:after="100" w:afterAutospacing="1" w:line="240" w:lineRule="auto"/>
        <w:rPr>
          <w:rFonts w:ascii="Calibri" w:eastAsia="Times New Roman" w:hAnsi="Calibri" w:cs="Calibri"/>
          <w:color w:val="000000"/>
          <w:sz w:val="24"/>
          <w:szCs w:val="24"/>
          <w:lang w:eastAsia="hr-HR"/>
        </w:rPr>
      </w:pPr>
      <w:r w:rsidRPr="00DD1C19">
        <w:rPr>
          <w:rFonts w:ascii="Calibri" w:eastAsia="Times New Roman" w:hAnsi="Calibri" w:cs="Calibri"/>
          <w:color w:val="000000"/>
          <w:sz w:val="24"/>
          <w:szCs w:val="24"/>
          <w:lang w:eastAsia="hr-HR"/>
        </w:rPr>
        <w:t>Ovaj taksativni niz razrađen je prema samom sadržaju članka pa su se time dobila sljedeća:</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P r o g r a m s k a    p o d r u č j a</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1. Poticanje i promidžba sporta</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2. Objekti od posebnog interesa za sport</w:t>
      </w:r>
      <w:r w:rsidRPr="00DD1C19">
        <w:rPr>
          <w:rFonts w:ascii="Calibri" w:eastAsia="Times New Roman" w:hAnsi="Calibri" w:cs="Calibri"/>
          <w:color w:val="000000"/>
          <w:sz w:val="24"/>
          <w:szCs w:val="24"/>
          <w:lang w:eastAsia="hr-HR"/>
        </w:rPr>
        <w:br/>
      </w:r>
    </w:p>
    <w:p w:rsidR="002719BD" w:rsidRDefault="00DD1C19" w:rsidP="00DD1C19">
      <w:pPr>
        <w:spacing w:before="100" w:beforeAutospacing="1" w:after="100" w:afterAutospacing="1" w:line="240" w:lineRule="auto"/>
        <w:rPr>
          <w:rFonts w:ascii="Calibri" w:eastAsia="Times New Roman" w:hAnsi="Calibri" w:cs="Calibri"/>
          <w:color w:val="000000"/>
          <w:sz w:val="24"/>
          <w:szCs w:val="24"/>
          <w:lang w:eastAsia="hr-HR"/>
        </w:rPr>
      </w:pPr>
      <w:r w:rsidRPr="00DD1C19">
        <w:rPr>
          <w:rFonts w:ascii="Calibri" w:eastAsia="Times New Roman" w:hAnsi="Calibri" w:cs="Calibri"/>
          <w:color w:val="000000"/>
          <w:sz w:val="24"/>
          <w:szCs w:val="24"/>
          <w:lang w:eastAsia="hr-HR"/>
        </w:rPr>
        <w:t>Program podržava:</w:t>
      </w:r>
      <w:r w:rsidRPr="00DD1C19">
        <w:rPr>
          <w:rFonts w:ascii="Calibri" w:eastAsia="Times New Roman" w:hAnsi="Calibri" w:cs="Calibri"/>
          <w:color w:val="000000"/>
          <w:sz w:val="24"/>
          <w:szCs w:val="24"/>
          <w:lang w:eastAsia="hr-HR"/>
        </w:rPr>
        <w:br/>
        <w:t xml:space="preserve">Podržava se financijska potpora za korištenje sportskim objektima od posebnog interesa za  sport, a to je nogometno igralište u mjestu Postira. </w:t>
      </w:r>
      <w:r w:rsidRPr="00DD1C19">
        <w:rPr>
          <w:rFonts w:ascii="Calibri" w:eastAsia="Times New Roman" w:hAnsi="Calibri" w:cs="Calibri"/>
          <w:color w:val="000000"/>
          <w:sz w:val="24"/>
          <w:szCs w:val="24"/>
          <w:lang w:eastAsia="hr-HR"/>
        </w:rPr>
        <w:br/>
      </w:r>
    </w:p>
    <w:p w:rsidR="00DD1C19" w:rsidRPr="00DD1C19" w:rsidRDefault="00DD1C19" w:rsidP="00DD1C19">
      <w:pPr>
        <w:spacing w:before="100" w:beforeAutospacing="1" w:after="100" w:afterAutospacing="1" w:line="240" w:lineRule="auto"/>
        <w:rPr>
          <w:rFonts w:ascii="Calibri" w:eastAsia="Times New Roman" w:hAnsi="Calibri" w:cs="Calibri"/>
          <w:color w:val="000000"/>
          <w:sz w:val="24"/>
          <w:szCs w:val="24"/>
          <w:lang w:eastAsia="hr-HR"/>
        </w:rPr>
      </w:pPr>
      <w:r w:rsidRPr="00DD1C19">
        <w:rPr>
          <w:rFonts w:ascii="Calibri" w:eastAsia="Times New Roman" w:hAnsi="Calibri" w:cs="Calibri"/>
          <w:b/>
          <w:color w:val="000000"/>
          <w:sz w:val="24"/>
          <w:szCs w:val="24"/>
          <w:lang w:eastAsia="hr-HR"/>
        </w:rPr>
        <w:t>IV. ZAKLJUČAK</w:t>
      </w:r>
      <w:r w:rsidRPr="00DD1C19">
        <w:rPr>
          <w:rFonts w:ascii="Calibri" w:eastAsia="Times New Roman" w:hAnsi="Calibri" w:cs="Calibri"/>
          <w:b/>
          <w:color w:val="000000"/>
          <w:sz w:val="24"/>
          <w:szCs w:val="24"/>
          <w:lang w:eastAsia="hr-HR"/>
        </w:rPr>
        <w:br/>
      </w:r>
      <w:r w:rsidRPr="00DD1C19">
        <w:rPr>
          <w:rFonts w:ascii="Calibri" w:eastAsia="Times New Roman" w:hAnsi="Calibri" w:cs="Calibri"/>
          <w:color w:val="000000"/>
          <w:sz w:val="24"/>
          <w:szCs w:val="24"/>
          <w:lang w:eastAsia="hr-HR"/>
        </w:rPr>
        <w:br/>
        <w:t>Program javnih potreba u sportu Općine Postira u 2019. godini ostvaruje se u nepovoljnoj gospodarskoj situaciji u kojoj su proračunska sredstva dominantan dio financiranja ukupnog</w:t>
      </w:r>
      <w:r w:rsidR="002719BD">
        <w:rPr>
          <w:rFonts w:ascii="Calibri" w:eastAsia="Times New Roman" w:hAnsi="Calibri" w:cs="Calibri"/>
          <w:color w:val="000000"/>
          <w:sz w:val="24"/>
          <w:szCs w:val="24"/>
          <w:lang w:eastAsia="hr-HR"/>
        </w:rPr>
        <w:t xml:space="preserve"> </w:t>
      </w:r>
      <w:r w:rsidRPr="00DD1C19">
        <w:rPr>
          <w:rFonts w:ascii="Calibri" w:eastAsia="Times New Roman" w:hAnsi="Calibri" w:cs="Calibri"/>
          <w:color w:val="000000"/>
          <w:sz w:val="24"/>
          <w:szCs w:val="24"/>
          <w:lang w:eastAsia="hr-HR"/>
        </w:rPr>
        <w:lastRenderedPageBreak/>
        <w:t>sporta. Program ima za zadaću zaustaviti stagnaciju razvoja sporta i omogućiti funkcioniranje sportskog</w:t>
      </w:r>
      <w:r>
        <w:rPr>
          <w:rFonts w:ascii="Calibri" w:eastAsia="Times New Roman" w:hAnsi="Calibri" w:cs="Calibri"/>
          <w:color w:val="000000"/>
          <w:sz w:val="24"/>
          <w:szCs w:val="24"/>
          <w:lang w:eastAsia="hr-HR"/>
        </w:rPr>
        <w:t xml:space="preserve"> sustava, kao živog organizma.</w:t>
      </w:r>
      <w:r>
        <w:rPr>
          <w:rFonts w:ascii="Calibri" w:eastAsia="Times New Roman" w:hAnsi="Calibri" w:cs="Calibri"/>
          <w:color w:val="000000"/>
          <w:sz w:val="24"/>
          <w:szCs w:val="24"/>
          <w:lang w:eastAsia="hr-HR"/>
        </w:rPr>
        <w:br/>
      </w:r>
    </w:p>
    <w:p w:rsidR="00DD1C19" w:rsidRPr="00DD1C19" w:rsidRDefault="00DD1C19" w:rsidP="00DD1C19">
      <w:pPr>
        <w:spacing w:after="100" w:afterAutospacing="1" w:line="240" w:lineRule="auto"/>
        <w:rPr>
          <w:rFonts w:ascii="Calibri" w:eastAsia="Times New Roman" w:hAnsi="Calibri" w:cs="Calibri"/>
          <w:color w:val="000000"/>
          <w:sz w:val="24"/>
          <w:szCs w:val="24"/>
          <w:lang w:eastAsia="hr-HR"/>
        </w:rPr>
      </w:pPr>
      <w:r w:rsidRPr="00DD1C19">
        <w:rPr>
          <w:rFonts w:ascii="Calibri" w:eastAsia="Times New Roman" w:hAnsi="Calibri" w:cs="Calibri"/>
          <w:color w:val="000000"/>
          <w:sz w:val="24"/>
          <w:szCs w:val="24"/>
          <w:lang w:eastAsia="hr-HR"/>
        </w:rPr>
        <w:t>Programski ciljevi istaknuti u ovom dokumentu imaju tri osnovna zadatka:</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1. podršku kolektivu i pojedincima koji uspješno djeluju na području</w:t>
      </w:r>
      <w:r w:rsidRPr="00DD1C19">
        <w:rPr>
          <w:rFonts w:ascii="Calibri" w:eastAsia="Times New Roman" w:hAnsi="Calibri" w:cs="Calibri"/>
          <w:color w:val="000000"/>
          <w:sz w:val="24"/>
          <w:szCs w:val="24"/>
          <w:lang w:eastAsia="hr-HR"/>
        </w:rPr>
        <w:br/>
        <w:t>promidžbe sporta te doprinose njegovu razvoju,</w:t>
      </w:r>
      <w:r w:rsidRPr="00DD1C19">
        <w:rPr>
          <w:rFonts w:ascii="Calibri" w:eastAsia="Times New Roman" w:hAnsi="Calibri" w:cs="Calibri"/>
          <w:color w:val="000000"/>
          <w:sz w:val="24"/>
          <w:szCs w:val="24"/>
          <w:lang w:eastAsia="hr-HR"/>
        </w:rPr>
        <w:br/>
        <w:t xml:space="preserve">2. podrška radu sa sportskom mladeži, </w:t>
      </w:r>
    </w:p>
    <w:p w:rsidR="00DD1C19" w:rsidRPr="00DD1C19" w:rsidRDefault="00DD1C19" w:rsidP="00DD1C19">
      <w:pPr>
        <w:spacing w:after="100" w:afterAutospacing="1" w:line="240" w:lineRule="auto"/>
        <w:rPr>
          <w:rFonts w:ascii="Calibri" w:eastAsia="Times New Roman" w:hAnsi="Calibri" w:cs="Calibri"/>
          <w:color w:val="000000"/>
          <w:sz w:val="24"/>
          <w:szCs w:val="24"/>
          <w:lang w:eastAsia="hr-HR"/>
        </w:rPr>
      </w:pPr>
      <w:r w:rsidRPr="00DD1C19">
        <w:rPr>
          <w:rFonts w:ascii="Calibri" w:eastAsia="Times New Roman" w:hAnsi="Calibri" w:cs="Calibri"/>
          <w:color w:val="000000"/>
          <w:sz w:val="24"/>
          <w:szCs w:val="24"/>
          <w:lang w:eastAsia="hr-HR"/>
        </w:rPr>
        <w:t>3. podrška onima kojima rezultat nije u prvom planu, već okupljanje i sportsko</w:t>
      </w:r>
      <w:r w:rsidRPr="00DD1C19">
        <w:rPr>
          <w:rFonts w:ascii="Calibri" w:eastAsia="Times New Roman" w:hAnsi="Calibri" w:cs="Calibri"/>
          <w:color w:val="000000"/>
          <w:sz w:val="24"/>
          <w:szCs w:val="24"/>
          <w:lang w:eastAsia="hr-HR"/>
        </w:rPr>
        <w:br/>
        <w:t>djelovanje što većeg broja mladeži i građanstva.</w:t>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 xml:space="preserve">Preduvjet za ostvarenje ovih ciljeva i programa u cjelini jest potpuno ostvarenje planiranih sredstava i njihovo ravnomjerno korištenje u skladu s dinamikom ostvarenja proračuna Općine Postira i dinamikom potreba korisnika sredstvima. </w:t>
      </w:r>
    </w:p>
    <w:p w:rsidR="00DD1C19" w:rsidRPr="00DD1C19" w:rsidRDefault="00DD1C19" w:rsidP="00DD1C19">
      <w:pPr>
        <w:spacing w:before="100" w:beforeAutospacing="1" w:after="100" w:afterAutospacing="1" w:line="240" w:lineRule="auto"/>
        <w:rPr>
          <w:rFonts w:ascii="Calibri" w:eastAsia="Times New Roman" w:hAnsi="Calibri" w:cs="Calibri"/>
          <w:b/>
          <w:color w:val="000000"/>
          <w:sz w:val="24"/>
          <w:szCs w:val="24"/>
          <w:lang w:eastAsia="hr-HR"/>
        </w:rPr>
      </w:pPr>
      <w:r w:rsidRPr="00DD1C19">
        <w:rPr>
          <w:rFonts w:ascii="Calibri" w:eastAsia="Times New Roman" w:hAnsi="Calibri" w:cs="Calibri"/>
          <w:b/>
          <w:color w:val="000000"/>
          <w:sz w:val="24"/>
          <w:szCs w:val="24"/>
          <w:lang w:eastAsia="hr-HR"/>
        </w:rPr>
        <w:t>FINANCIJSKI PLAN</w:t>
      </w:r>
      <w:r w:rsidRPr="00DD1C19">
        <w:rPr>
          <w:rFonts w:ascii="Calibri" w:eastAsia="Times New Roman" w:hAnsi="Calibri" w:cs="Calibri"/>
          <w:b/>
          <w:color w:val="000000"/>
          <w:sz w:val="24"/>
          <w:szCs w:val="24"/>
          <w:lang w:eastAsia="hr-HR"/>
        </w:rPr>
        <w:br/>
        <w:t>PROGRAMA JAVNIH POTREBA U SPORTU OPĆINE POSTIRA U 2019. GODINI :</w:t>
      </w:r>
      <w:r w:rsidRPr="00DD1C19">
        <w:rPr>
          <w:rFonts w:ascii="Calibri" w:eastAsia="Times New Roman" w:hAnsi="Calibri" w:cs="Calibri"/>
          <w:b/>
          <w:color w:val="000000"/>
          <w:sz w:val="24"/>
          <w:szCs w:val="24"/>
          <w:lang w:eastAsia="hr-HR"/>
        </w:rPr>
        <w:br/>
      </w:r>
      <w:r w:rsidRPr="00DD1C19">
        <w:rPr>
          <w:rFonts w:ascii="Calibri" w:eastAsia="Times New Roman" w:hAnsi="Calibri" w:cs="Calibri"/>
          <w:color w:val="000000"/>
          <w:sz w:val="24"/>
          <w:szCs w:val="24"/>
          <w:lang w:eastAsia="hr-HR"/>
        </w:rPr>
        <w:br/>
      </w:r>
      <w:r w:rsidRPr="00DD1C19">
        <w:rPr>
          <w:rFonts w:ascii="Calibri" w:eastAsia="Times New Roman" w:hAnsi="Calibri" w:cs="Calibri"/>
          <w:color w:val="000000"/>
          <w:sz w:val="24"/>
          <w:szCs w:val="24"/>
          <w:lang w:eastAsia="hr-HR"/>
        </w:rPr>
        <w:br/>
        <w:t xml:space="preserve">1. Sufinanciranje NK „Postira-Sardi“                                           </w:t>
      </w:r>
      <w:r w:rsidRPr="00DD1C19">
        <w:rPr>
          <w:rFonts w:ascii="Calibri" w:eastAsia="Times New Roman" w:hAnsi="Calibri" w:cs="Calibri"/>
          <w:b/>
          <w:color w:val="000000"/>
          <w:sz w:val="24"/>
          <w:szCs w:val="24"/>
          <w:lang w:eastAsia="hr-HR"/>
        </w:rPr>
        <w:t>230.000,00 kn</w:t>
      </w:r>
    </w:p>
    <w:p w:rsidR="00DD1C19" w:rsidRPr="00DD1C19" w:rsidRDefault="00DD1C19" w:rsidP="00DD1C19">
      <w:pPr>
        <w:spacing w:before="100" w:beforeAutospacing="1" w:after="100" w:afterAutospacing="1" w:line="240" w:lineRule="auto"/>
        <w:rPr>
          <w:rFonts w:ascii="Calibri" w:eastAsia="Times New Roman" w:hAnsi="Calibri" w:cs="Calibri"/>
          <w:b/>
          <w:color w:val="000000"/>
          <w:sz w:val="24"/>
          <w:szCs w:val="24"/>
          <w:lang w:eastAsia="hr-HR"/>
        </w:rPr>
      </w:pPr>
      <w:r w:rsidRPr="00DD1C19">
        <w:rPr>
          <w:rFonts w:ascii="Calibri" w:eastAsia="Times New Roman" w:hAnsi="Calibri" w:cs="Calibri"/>
          <w:color w:val="000000"/>
          <w:sz w:val="24"/>
          <w:szCs w:val="24"/>
          <w:lang w:eastAsia="hr-HR"/>
        </w:rPr>
        <w:t xml:space="preserve"> 2. Sufinanciranje Boćarskog  kluba                                                 </w:t>
      </w:r>
      <w:r w:rsidRPr="00DD1C19">
        <w:rPr>
          <w:rFonts w:ascii="Calibri" w:eastAsia="Times New Roman" w:hAnsi="Calibri" w:cs="Calibri"/>
          <w:b/>
          <w:color w:val="000000"/>
          <w:sz w:val="24"/>
          <w:szCs w:val="24"/>
          <w:lang w:eastAsia="hr-HR"/>
        </w:rPr>
        <w:t>5.000,00 kn</w:t>
      </w:r>
    </w:p>
    <w:p w:rsidR="00DD1C19" w:rsidRPr="00DD1C19" w:rsidRDefault="00DD1C19" w:rsidP="00DD1C19">
      <w:pPr>
        <w:spacing w:before="100" w:beforeAutospacing="1" w:after="100" w:afterAutospacing="1" w:line="240" w:lineRule="auto"/>
        <w:rPr>
          <w:rFonts w:ascii="Calibri" w:eastAsia="Times New Roman" w:hAnsi="Calibri" w:cs="Calibri"/>
          <w:color w:val="000000"/>
          <w:sz w:val="24"/>
          <w:szCs w:val="24"/>
          <w:lang w:eastAsia="hr-HR"/>
        </w:rPr>
      </w:pPr>
      <w:r w:rsidRPr="00DD1C19">
        <w:rPr>
          <w:rFonts w:ascii="Calibri" w:eastAsia="Times New Roman" w:hAnsi="Calibri" w:cs="Calibri"/>
          <w:color w:val="000000"/>
          <w:sz w:val="24"/>
          <w:szCs w:val="24"/>
          <w:lang w:eastAsia="hr-HR"/>
        </w:rPr>
        <w:t>3. Jedriličarski klub Postira</w:t>
      </w:r>
      <w:r w:rsidRPr="00DD1C19">
        <w:rPr>
          <w:rFonts w:ascii="Calibri" w:eastAsia="Times New Roman" w:hAnsi="Calibri" w:cs="Calibri"/>
          <w:color w:val="000000"/>
          <w:sz w:val="24"/>
          <w:szCs w:val="24"/>
          <w:lang w:eastAsia="hr-HR"/>
        </w:rPr>
        <w:tab/>
      </w:r>
      <w:r w:rsidRPr="00DD1C19">
        <w:rPr>
          <w:rFonts w:ascii="Calibri" w:eastAsia="Times New Roman" w:hAnsi="Calibri" w:cs="Calibri"/>
          <w:color w:val="000000"/>
          <w:sz w:val="24"/>
          <w:szCs w:val="24"/>
          <w:lang w:eastAsia="hr-HR"/>
        </w:rPr>
        <w:tab/>
      </w:r>
      <w:r w:rsidRPr="00DD1C19">
        <w:rPr>
          <w:rFonts w:ascii="Calibri" w:eastAsia="Times New Roman" w:hAnsi="Calibri" w:cs="Calibri"/>
          <w:color w:val="000000"/>
          <w:sz w:val="24"/>
          <w:szCs w:val="24"/>
          <w:lang w:eastAsia="hr-HR"/>
        </w:rPr>
        <w:tab/>
      </w:r>
      <w:r w:rsidRPr="00DD1C19">
        <w:rPr>
          <w:rFonts w:ascii="Calibri" w:eastAsia="Times New Roman" w:hAnsi="Calibri" w:cs="Calibri"/>
          <w:color w:val="000000"/>
          <w:sz w:val="24"/>
          <w:szCs w:val="24"/>
          <w:lang w:eastAsia="hr-HR"/>
        </w:rPr>
        <w:tab/>
      </w:r>
      <w:r w:rsidRPr="00DD1C19">
        <w:rPr>
          <w:rFonts w:ascii="Calibri" w:eastAsia="Times New Roman" w:hAnsi="Calibri" w:cs="Calibri"/>
          <w:color w:val="000000"/>
          <w:sz w:val="24"/>
          <w:szCs w:val="24"/>
          <w:lang w:eastAsia="hr-HR"/>
        </w:rPr>
        <w:tab/>
        <w:t xml:space="preserve">      </w:t>
      </w:r>
      <w:r w:rsidRPr="00DD1C19">
        <w:rPr>
          <w:rFonts w:ascii="Calibri" w:eastAsia="Times New Roman" w:hAnsi="Calibri" w:cs="Calibri"/>
          <w:b/>
          <w:color w:val="000000"/>
          <w:sz w:val="24"/>
          <w:szCs w:val="24"/>
          <w:lang w:eastAsia="hr-HR"/>
        </w:rPr>
        <w:t>5.000,00 kn</w:t>
      </w:r>
    </w:p>
    <w:p w:rsidR="00DD1C19" w:rsidRPr="00DD1C19" w:rsidRDefault="00DD1C19" w:rsidP="00DD1C19">
      <w:pPr>
        <w:spacing w:before="100" w:beforeAutospacing="1" w:after="100" w:afterAutospacing="1" w:line="240" w:lineRule="auto"/>
        <w:rPr>
          <w:rFonts w:ascii="Calibri" w:eastAsia="Times New Roman" w:hAnsi="Calibri" w:cs="Calibri"/>
          <w:color w:val="000000"/>
          <w:sz w:val="24"/>
          <w:szCs w:val="24"/>
          <w:lang w:eastAsia="hr-HR"/>
        </w:rPr>
      </w:pPr>
      <w:r w:rsidRPr="00DD1C19">
        <w:rPr>
          <w:rFonts w:ascii="Calibri" w:eastAsia="Times New Roman" w:hAnsi="Calibri" w:cs="Calibri"/>
          <w:color w:val="000000"/>
          <w:sz w:val="24"/>
          <w:szCs w:val="24"/>
          <w:lang w:eastAsia="hr-HR"/>
        </w:rPr>
        <w:t xml:space="preserve">4. Karate klub                                                                                      </w:t>
      </w:r>
      <w:r w:rsidRPr="00DD1C19">
        <w:rPr>
          <w:rFonts w:ascii="Calibri" w:eastAsia="Times New Roman" w:hAnsi="Calibri" w:cs="Calibri"/>
          <w:b/>
          <w:color w:val="000000"/>
          <w:sz w:val="24"/>
          <w:szCs w:val="24"/>
          <w:lang w:eastAsia="hr-HR"/>
        </w:rPr>
        <w:t>3.000,00 kn</w:t>
      </w:r>
    </w:p>
    <w:p w:rsidR="00DD1C19" w:rsidRPr="00DD1C19" w:rsidRDefault="00DD1C19" w:rsidP="00DD1C19">
      <w:pPr>
        <w:spacing w:before="100" w:beforeAutospacing="1" w:after="100" w:afterAutospacing="1" w:line="240" w:lineRule="auto"/>
        <w:rPr>
          <w:rFonts w:ascii="Calibri" w:eastAsia="Times New Roman" w:hAnsi="Calibri" w:cs="Calibri"/>
          <w:color w:val="000000"/>
          <w:sz w:val="24"/>
          <w:szCs w:val="24"/>
          <w:lang w:eastAsia="hr-HR"/>
        </w:rPr>
      </w:pPr>
      <w:r w:rsidRPr="00DD1C19">
        <w:rPr>
          <w:rFonts w:ascii="Calibri" w:eastAsia="Times New Roman" w:hAnsi="Calibri" w:cs="Calibri"/>
          <w:color w:val="000000"/>
          <w:sz w:val="24"/>
          <w:szCs w:val="24"/>
          <w:lang w:eastAsia="hr-HR"/>
        </w:rPr>
        <w:t>_________________________________________________________________</w:t>
      </w:r>
      <w:r w:rsidRPr="00DD1C19">
        <w:rPr>
          <w:rFonts w:ascii="Calibri" w:eastAsia="Times New Roman" w:hAnsi="Calibri" w:cs="Calibri"/>
          <w:color w:val="000000"/>
          <w:sz w:val="24"/>
          <w:szCs w:val="24"/>
          <w:lang w:eastAsia="hr-HR"/>
        </w:rPr>
        <w:br/>
      </w:r>
      <w:r w:rsidRPr="00DD1C19">
        <w:rPr>
          <w:rFonts w:ascii="Calibri" w:eastAsia="Times New Roman" w:hAnsi="Calibri" w:cs="Calibri"/>
          <w:b/>
          <w:color w:val="000000"/>
          <w:sz w:val="28"/>
          <w:szCs w:val="28"/>
          <w:lang w:eastAsia="hr-HR"/>
        </w:rPr>
        <w:t xml:space="preserve">                      U K U P N O:                                               243.000,00 kn</w:t>
      </w:r>
      <w:r w:rsidRPr="00DD1C19">
        <w:rPr>
          <w:rFonts w:ascii="Calibri" w:eastAsia="Times New Roman" w:hAnsi="Calibri" w:cs="Calibri"/>
          <w:b/>
          <w:color w:val="000000"/>
          <w:sz w:val="28"/>
          <w:szCs w:val="28"/>
          <w:lang w:eastAsia="hr-HR"/>
        </w:rPr>
        <w:br/>
      </w:r>
    </w:p>
    <w:p w:rsidR="00DD1C19" w:rsidRPr="00DD1C19" w:rsidRDefault="00DD1C19" w:rsidP="00DD1C19">
      <w:pPr>
        <w:spacing w:before="100" w:beforeAutospacing="1" w:after="100" w:afterAutospacing="1" w:line="240" w:lineRule="auto"/>
        <w:rPr>
          <w:rFonts w:ascii="Calibri" w:eastAsia="Times New Roman" w:hAnsi="Calibri" w:cs="Calibri"/>
          <w:b/>
          <w:color w:val="000000"/>
          <w:sz w:val="24"/>
          <w:szCs w:val="24"/>
          <w:lang w:eastAsia="hr-HR"/>
        </w:rPr>
      </w:pPr>
      <w:r w:rsidRPr="00DD1C19">
        <w:rPr>
          <w:rFonts w:ascii="Calibri" w:eastAsia="Times New Roman" w:hAnsi="Calibri" w:cs="Calibri"/>
          <w:b/>
          <w:color w:val="000000"/>
          <w:sz w:val="24"/>
          <w:szCs w:val="24"/>
          <w:lang w:eastAsia="hr-HR"/>
        </w:rPr>
        <w:t>V. IZVORI FINANCIRANJA</w:t>
      </w:r>
    </w:p>
    <w:p w:rsidR="00DD1C19" w:rsidRPr="00DD1C19" w:rsidRDefault="00DD1C19" w:rsidP="00DD1C19">
      <w:pPr>
        <w:spacing w:before="100" w:beforeAutospacing="1" w:after="100" w:afterAutospacing="1" w:line="240" w:lineRule="auto"/>
        <w:rPr>
          <w:rFonts w:ascii="Calibri" w:eastAsia="Times New Roman" w:hAnsi="Calibri" w:cs="Calibri"/>
          <w:b/>
          <w:color w:val="000000"/>
          <w:sz w:val="24"/>
          <w:szCs w:val="24"/>
          <w:lang w:eastAsia="hr-HR"/>
        </w:rPr>
      </w:pPr>
      <w:r w:rsidRPr="00DD1C19">
        <w:rPr>
          <w:rFonts w:ascii="Calibri" w:eastAsia="Times New Roman" w:hAnsi="Calibri" w:cs="Calibri"/>
          <w:color w:val="000000"/>
          <w:sz w:val="24"/>
          <w:szCs w:val="24"/>
          <w:lang w:eastAsia="hr-HR"/>
        </w:rPr>
        <w:t xml:space="preserve">Dio porezana promet nekretnina                                                </w:t>
      </w:r>
      <w:r w:rsidRPr="00DD1C19">
        <w:rPr>
          <w:rFonts w:ascii="Calibri" w:eastAsia="Times New Roman" w:hAnsi="Calibri" w:cs="Calibri"/>
          <w:b/>
          <w:color w:val="000000"/>
          <w:sz w:val="24"/>
          <w:szCs w:val="24"/>
          <w:lang w:eastAsia="hr-HR"/>
        </w:rPr>
        <w:t>243.000,00 kn</w:t>
      </w:r>
    </w:p>
    <w:p w:rsidR="00DD1C19" w:rsidRPr="00DD1C19" w:rsidRDefault="00DD1C19" w:rsidP="00DD1C19">
      <w:pPr>
        <w:spacing w:before="100" w:beforeAutospacing="1" w:after="100" w:afterAutospacing="1" w:line="240" w:lineRule="auto"/>
        <w:rPr>
          <w:rFonts w:ascii="Calibri" w:eastAsia="Times New Roman" w:hAnsi="Calibri" w:cs="Calibri"/>
          <w:b/>
          <w:color w:val="000000"/>
          <w:sz w:val="24"/>
          <w:szCs w:val="24"/>
          <w:lang w:eastAsia="hr-HR"/>
        </w:rPr>
      </w:pPr>
      <w:r w:rsidRPr="00DD1C19">
        <w:rPr>
          <w:rFonts w:ascii="Calibri" w:eastAsia="Times New Roman" w:hAnsi="Calibri" w:cs="Calibri"/>
          <w:color w:val="000000"/>
          <w:sz w:val="24"/>
          <w:szCs w:val="24"/>
          <w:lang w:eastAsia="hr-HR"/>
        </w:rPr>
        <w:t>_________________________________________________________________</w:t>
      </w:r>
    </w:p>
    <w:p w:rsidR="00AE06C7" w:rsidRPr="002719BD" w:rsidRDefault="00DD1C19" w:rsidP="00DD1C19">
      <w:pPr>
        <w:spacing w:before="100" w:beforeAutospacing="1" w:after="100" w:afterAutospacing="1" w:line="240" w:lineRule="auto"/>
        <w:rPr>
          <w:rFonts w:ascii="Calibri" w:eastAsia="Times New Roman" w:hAnsi="Calibri" w:cs="Calibri"/>
          <w:b/>
          <w:color w:val="000000"/>
          <w:sz w:val="28"/>
          <w:szCs w:val="28"/>
          <w:lang w:eastAsia="hr-HR"/>
        </w:rPr>
      </w:pPr>
      <w:r w:rsidRPr="00DD1C19">
        <w:rPr>
          <w:rFonts w:ascii="Calibri" w:eastAsia="Times New Roman" w:hAnsi="Calibri" w:cs="Calibri"/>
          <w:b/>
          <w:color w:val="000000"/>
          <w:sz w:val="28"/>
          <w:szCs w:val="28"/>
          <w:lang w:eastAsia="hr-HR"/>
        </w:rPr>
        <w:t xml:space="preserve">                         U K U P N O:                                           243</w:t>
      </w:r>
      <w:r w:rsidR="002719BD">
        <w:rPr>
          <w:rFonts w:ascii="Calibri" w:eastAsia="Times New Roman" w:hAnsi="Calibri" w:cs="Calibri"/>
          <w:b/>
          <w:color w:val="000000"/>
          <w:sz w:val="28"/>
          <w:szCs w:val="28"/>
          <w:lang w:eastAsia="hr-HR"/>
        </w:rPr>
        <w:t>.000,00 kn</w:t>
      </w:r>
      <w:r w:rsidRPr="00DD1C19">
        <w:rPr>
          <w:rFonts w:ascii="Calibri" w:eastAsia="Times New Roman" w:hAnsi="Calibri" w:cs="Calibri"/>
          <w:color w:val="000000"/>
          <w:sz w:val="24"/>
          <w:szCs w:val="24"/>
          <w:lang w:eastAsia="hr-HR"/>
        </w:rPr>
        <w:t xml:space="preserve">                    </w:t>
      </w:r>
    </w:p>
    <w:p w:rsidR="00DD1C19" w:rsidRPr="00DD1C19" w:rsidRDefault="00AE06C7" w:rsidP="00DD1C19">
      <w:pPr>
        <w:spacing w:before="100" w:beforeAutospacing="1" w:after="100" w:afterAutospacing="1"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 xml:space="preserve">                                                                                                </w:t>
      </w:r>
      <w:r w:rsidR="00DD1C19" w:rsidRPr="00DD1C19">
        <w:rPr>
          <w:rFonts w:ascii="Calibri" w:eastAsia="Times New Roman" w:hAnsi="Calibri" w:cs="Calibri"/>
          <w:color w:val="000000"/>
          <w:sz w:val="24"/>
          <w:szCs w:val="24"/>
          <w:lang w:eastAsia="hr-HR"/>
        </w:rPr>
        <w:t xml:space="preserve"> Predsjednik Općinskog vijeća</w:t>
      </w:r>
    </w:p>
    <w:p w:rsidR="00AE06C7" w:rsidRDefault="00DD1C19" w:rsidP="00DD1C19">
      <w:pPr>
        <w:spacing w:before="100" w:beforeAutospacing="1" w:after="100" w:afterAutospacing="1"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 xml:space="preserve">                                                      </w:t>
      </w:r>
      <w:r w:rsidR="00AE06C7">
        <w:rPr>
          <w:rFonts w:ascii="Calibri" w:eastAsia="Times New Roman" w:hAnsi="Calibri" w:cs="Calibri"/>
          <w:sz w:val="24"/>
          <w:szCs w:val="24"/>
          <w:lang w:eastAsia="hr-HR"/>
        </w:rPr>
        <w:t xml:space="preserve">                               </w:t>
      </w:r>
      <w:r w:rsidRPr="00DD1C19">
        <w:rPr>
          <w:rFonts w:ascii="Calibri" w:eastAsia="Times New Roman" w:hAnsi="Calibri" w:cs="Calibri"/>
          <w:sz w:val="24"/>
          <w:szCs w:val="24"/>
          <w:lang w:eastAsia="hr-HR"/>
        </w:rPr>
        <w:t xml:space="preserve">     </w:t>
      </w:r>
      <w:r w:rsidR="00AE06C7">
        <w:rPr>
          <w:rFonts w:ascii="Calibri" w:eastAsia="Times New Roman" w:hAnsi="Calibri" w:cs="Calibri"/>
          <w:sz w:val="24"/>
          <w:szCs w:val="24"/>
          <w:lang w:eastAsia="hr-HR"/>
        </w:rPr>
        <w:t xml:space="preserve">               </w:t>
      </w:r>
      <w:r w:rsidRPr="00DD1C19">
        <w:rPr>
          <w:rFonts w:ascii="Calibri" w:eastAsia="Times New Roman" w:hAnsi="Calibri" w:cs="Calibri"/>
          <w:sz w:val="24"/>
          <w:szCs w:val="24"/>
          <w:lang w:eastAsia="hr-HR"/>
        </w:rPr>
        <w:t xml:space="preserve">     </w:t>
      </w:r>
      <w:r w:rsidR="002719BD">
        <w:rPr>
          <w:rFonts w:ascii="Calibri" w:eastAsia="Times New Roman" w:hAnsi="Calibri" w:cs="Calibri"/>
          <w:sz w:val="24"/>
          <w:szCs w:val="24"/>
          <w:lang w:eastAsia="hr-HR"/>
        </w:rPr>
        <w:t>Marko Radić</w:t>
      </w: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noProof/>
          <w:sz w:val="24"/>
          <w:szCs w:val="24"/>
          <w:lang w:eastAsia="hr-HR"/>
        </w:rPr>
        <w:lastRenderedPageBreak/>
        <w:drawing>
          <wp:inline distT="0" distB="0" distL="0" distR="0" wp14:anchorId="5438EE10" wp14:editId="2711BECB">
            <wp:extent cx="495300" cy="733425"/>
            <wp:effectExtent l="0" t="0" r="0" b="0"/>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DD1C19" w:rsidRPr="00DD1C19" w:rsidRDefault="00DD1C19" w:rsidP="00DD1C19">
      <w:pPr>
        <w:spacing w:after="0" w:line="240" w:lineRule="auto"/>
        <w:outlineLvl w:val="0"/>
        <w:rPr>
          <w:rFonts w:ascii="Calibri" w:eastAsia="Times New Roman" w:hAnsi="Calibri" w:cs="Calibri"/>
          <w:sz w:val="24"/>
          <w:szCs w:val="24"/>
          <w:lang w:val="de-DE" w:eastAsia="hr-HR"/>
        </w:rPr>
      </w:pPr>
      <w:r w:rsidRPr="00DD1C19">
        <w:rPr>
          <w:rFonts w:ascii="Calibri" w:eastAsia="Times New Roman" w:hAnsi="Calibri" w:cs="Calibri"/>
          <w:sz w:val="24"/>
          <w:szCs w:val="24"/>
          <w:lang w:val="de-DE" w:eastAsia="hr-HR"/>
        </w:rPr>
        <w:t>REPUBLIKA  HRVATSKA</w:t>
      </w:r>
    </w:p>
    <w:p w:rsidR="00DD1C19" w:rsidRPr="00DD1C19" w:rsidRDefault="00DD1C19" w:rsidP="00DD1C19">
      <w:pPr>
        <w:spacing w:after="0" w:line="240" w:lineRule="auto"/>
        <w:outlineLvl w:val="0"/>
        <w:rPr>
          <w:rFonts w:ascii="Calibri" w:eastAsia="Times New Roman" w:hAnsi="Calibri" w:cs="Calibri"/>
          <w:sz w:val="24"/>
          <w:szCs w:val="24"/>
          <w:lang w:val="it-IT" w:eastAsia="hr-HR"/>
        </w:rPr>
      </w:pPr>
      <w:r w:rsidRPr="00DD1C19">
        <w:rPr>
          <w:rFonts w:ascii="Calibri" w:eastAsia="Times New Roman" w:hAnsi="Calibri" w:cs="Calibri"/>
          <w:sz w:val="24"/>
          <w:szCs w:val="24"/>
          <w:lang w:val="it-IT" w:eastAsia="hr-HR"/>
        </w:rPr>
        <w:t>ŽUPANIJA SPLITSKO DALMATINSKA</w:t>
      </w:r>
    </w:p>
    <w:p w:rsidR="00DD1C19" w:rsidRPr="00DD1C19" w:rsidRDefault="00DD1C19" w:rsidP="00DD1C19">
      <w:pPr>
        <w:spacing w:after="0" w:line="240" w:lineRule="auto"/>
        <w:outlineLvl w:val="0"/>
        <w:rPr>
          <w:rFonts w:ascii="Calibri" w:eastAsia="Times New Roman" w:hAnsi="Calibri" w:cs="Calibri"/>
          <w:sz w:val="24"/>
          <w:szCs w:val="24"/>
          <w:lang w:val="it-IT" w:eastAsia="hr-HR"/>
        </w:rPr>
      </w:pPr>
      <w:r w:rsidRPr="00DD1C19">
        <w:rPr>
          <w:rFonts w:ascii="Calibri" w:eastAsia="Times New Roman" w:hAnsi="Calibri" w:cs="Calibri"/>
          <w:sz w:val="24"/>
          <w:szCs w:val="24"/>
          <w:lang w:val="it-IT" w:eastAsia="hr-HR"/>
        </w:rPr>
        <w:t xml:space="preserve">             OPĆINA POSTIRA</w:t>
      </w:r>
    </w:p>
    <w:p w:rsidR="00DD1C19" w:rsidRPr="00DD1C19" w:rsidRDefault="00DD1C19" w:rsidP="00DD1C19">
      <w:pPr>
        <w:spacing w:after="0" w:line="240" w:lineRule="auto"/>
        <w:outlineLvl w:val="0"/>
        <w:rPr>
          <w:rFonts w:ascii="Calibri" w:eastAsia="Times New Roman" w:hAnsi="Calibri" w:cs="Calibri"/>
          <w:sz w:val="24"/>
          <w:szCs w:val="24"/>
          <w:lang w:val="it-IT" w:eastAsia="hr-HR"/>
        </w:rPr>
      </w:pPr>
      <w:r w:rsidRPr="00DD1C19">
        <w:rPr>
          <w:rFonts w:ascii="Calibri" w:eastAsia="Times New Roman" w:hAnsi="Calibri" w:cs="Calibri"/>
          <w:sz w:val="24"/>
          <w:szCs w:val="24"/>
          <w:lang w:val="it-IT" w:eastAsia="hr-HR"/>
        </w:rPr>
        <w:t xml:space="preserve">Polježice 12, 21410 POSTIRA </w:t>
      </w:r>
    </w:p>
    <w:p w:rsidR="00DD1C19" w:rsidRPr="00DD1C19" w:rsidRDefault="00DD1C19" w:rsidP="00DD1C19">
      <w:pPr>
        <w:spacing w:after="0" w:line="240" w:lineRule="auto"/>
        <w:outlineLvl w:val="0"/>
        <w:rPr>
          <w:rFonts w:ascii="Calibri" w:eastAsia="Times New Roman" w:hAnsi="Calibri" w:cs="Calibri"/>
          <w:sz w:val="24"/>
          <w:szCs w:val="24"/>
          <w:lang w:val="it-IT" w:eastAsia="hr-HR"/>
        </w:rPr>
      </w:pPr>
      <w:r w:rsidRPr="00DD1C19">
        <w:rPr>
          <w:rFonts w:ascii="Calibri" w:eastAsia="Times New Roman" w:hAnsi="Calibri" w:cs="Calibri"/>
          <w:sz w:val="24"/>
          <w:szCs w:val="24"/>
          <w:lang w:val="it-IT" w:eastAsia="hr-HR"/>
        </w:rPr>
        <w:t xml:space="preserve">tel (021) 632 133 </w:t>
      </w:r>
    </w:p>
    <w:p w:rsidR="00DD1C19" w:rsidRPr="00DD1C19" w:rsidRDefault="00DD1C19" w:rsidP="00DD1C19">
      <w:pPr>
        <w:spacing w:after="0" w:line="240" w:lineRule="auto"/>
        <w:outlineLvl w:val="0"/>
        <w:rPr>
          <w:rFonts w:ascii="Calibri" w:eastAsia="Times New Roman" w:hAnsi="Calibri" w:cs="Calibri"/>
          <w:sz w:val="24"/>
          <w:szCs w:val="24"/>
          <w:lang w:val="it-IT" w:eastAsia="hr-HR"/>
        </w:rPr>
      </w:pPr>
      <w:r w:rsidRPr="00DD1C19">
        <w:rPr>
          <w:rFonts w:ascii="Calibri" w:eastAsia="Times New Roman" w:hAnsi="Calibri" w:cs="Calibri"/>
          <w:sz w:val="24"/>
          <w:szCs w:val="24"/>
          <w:lang w:val="it-IT" w:eastAsia="hr-HR"/>
        </w:rPr>
        <w:t>fax (021) 632 133</w:t>
      </w: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KLASA :021-05/19-01/41</w:t>
      </w: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URBROJ :2104/05-01-19-05</w:t>
      </w: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Postira, 19. prosinca 2019. god.</w:t>
      </w:r>
    </w:p>
    <w:p w:rsidR="00DD1C19" w:rsidRPr="00DD1C19" w:rsidRDefault="00DD1C19" w:rsidP="00DD1C19">
      <w:pPr>
        <w:spacing w:after="0" w:line="240" w:lineRule="auto"/>
        <w:rPr>
          <w:rFonts w:ascii="Calibri" w:eastAsia="Times New Roman" w:hAnsi="Calibri" w:cs="Calibri"/>
          <w:sz w:val="24"/>
          <w:szCs w:val="24"/>
          <w:lang w:eastAsia="hr-HR"/>
        </w:rPr>
      </w:pPr>
    </w:p>
    <w:p w:rsidR="00DD1C19" w:rsidRPr="00DD1C19" w:rsidRDefault="00DD1C19" w:rsidP="00DD1C19">
      <w:pPr>
        <w:spacing w:after="0" w:line="240" w:lineRule="auto"/>
        <w:rPr>
          <w:rFonts w:ascii="Calibri" w:eastAsia="Times New Roman" w:hAnsi="Calibri" w:cs="Calibri"/>
          <w:sz w:val="24"/>
          <w:szCs w:val="24"/>
          <w:lang w:eastAsia="hr-HR"/>
        </w:rPr>
      </w:pPr>
    </w:p>
    <w:p w:rsidR="00DD1C19" w:rsidRPr="00DD1C19" w:rsidRDefault="00DD1C19" w:rsidP="00DD1C19">
      <w:p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Na temelju članka 21. Zakona o socijalnoj skrbi („Narodne novine br: 157/13,152/14, 99/15, 52/16, 16/17, 130/17) i članka 32. Statuta Općine Postira (Službeni glasnik Općine Postira 3/13 i 6/13), Općinskog vijeća na 22. sjednici održanoj 19.12.2019. godine donosi</w:t>
      </w:r>
    </w:p>
    <w:p w:rsidR="00DD1C19" w:rsidRPr="00DD1C19" w:rsidRDefault="00DD1C19" w:rsidP="00DD1C19">
      <w:pPr>
        <w:spacing w:after="0" w:line="240" w:lineRule="auto"/>
        <w:rPr>
          <w:rFonts w:ascii="Calibri" w:eastAsia="Times New Roman" w:hAnsi="Calibri" w:cs="Calibri"/>
          <w:sz w:val="24"/>
          <w:szCs w:val="24"/>
          <w:lang w:eastAsia="hr-HR"/>
        </w:rPr>
      </w:pPr>
    </w:p>
    <w:p w:rsidR="00DD1C19" w:rsidRPr="00DD1C19" w:rsidRDefault="00DD1C19" w:rsidP="00DD1C19">
      <w:pPr>
        <w:spacing w:after="0" w:line="240" w:lineRule="auto"/>
        <w:rPr>
          <w:rFonts w:ascii="Calibri" w:eastAsia="Times New Roman" w:hAnsi="Calibri" w:cs="Calibri"/>
          <w:sz w:val="24"/>
          <w:szCs w:val="24"/>
          <w:lang w:eastAsia="hr-HR"/>
        </w:rPr>
      </w:pPr>
    </w:p>
    <w:p w:rsidR="00DD1C19" w:rsidRPr="00DD1C19" w:rsidRDefault="00DD1C19" w:rsidP="00DD1C19">
      <w:pPr>
        <w:spacing w:after="0" w:line="240" w:lineRule="auto"/>
        <w:rPr>
          <w:rFonts w:ascii="Calibri" w:eastAsia="Times New Roman" w:hAnsi="Calibri" w:cs="Calibri"/>
          <w:b/>
          <w:sz w:val="24"/>
          <w:szCs w:val="24"/>
          <w:lang w:eastAsia="hr-HR"/>
        </w:rPr>
      </w:pPr>
      <w:r w:rsidRPr="00DD1C19">
        <w:rPr>
          <w:rFonts w:ascii="Calibri" w:eastAsia="Times New Roman" w:hAnsi="Calibri" w:cs="Calibri"/>
          <w:sz w:val="24"/>
          <w:szCs w:val="24"/>
          <w:lang w:eastAsia="hr-HR"/>
        </w:rPr>
        <w:tab/>
      </w:r>
      <w:r w:rsidRPr="00DD1C19">
        <w:rPr>
          <w:rFonts w:ascii="Calibri" w:eastAsia="Times New Roman" w:hAnsi="Calibri" w:cs="Calibri"/>
          <w:sz w:val="24"/>
          <w:szCs w:val="24"/>
          <w:lang w:eastAsia="hr-HR"/>
        </w:rPr>
        <w:tab/>
      </w:r>
      <w:r w:rsidRPr="00DD1C19">
        <w:rPr>
          <w:rFonts w:ascii="Calibri" w:eastAsia="Times New Roman" w:hAnsi="Calibri" w:cs="Calibri"/>
          <w:sz w:val="24"/>
          <w:szCs w:val="24"/>
          <w:lang w:eastAsia="hr-HR"/>
        </w:rPr>
        <w:tab/>
      </w:r>
      <w:r w:rsidRPr="00DD1C19">
        <w:rPr>
          <w:rFonts w:ascii="Calibri" w:eastAsia="Times New Roman" w:hAnsi="Calibri" w:cs="Calibri"/>
          <w:sz w:val="24"/>
          <w:szCs w:val="24"/>
          <w:lang w:eastAsia="hr-HR"/>
        </w:rPr>
        <w:tab/>
      </w:r>
      <w:r w:rsidRPr="00DD1C19">
        <w:rPr>
          <w:rFonts w:ascii="Calibri" w:eastAsia="Times New Roman" w:hAnsi="Calibri" w:cs="Calibri"/>
          <w:b/>
          <w:sz w:val="24"/>
          <w:szCs w:val="24"/>
          <w:lang w:eastAsia="hr-HR"/>
        </w:rPr>
        <w:t>I. IZMJENE I DOPUNE</w:t>
      </w:r>
      <w:r w:rsidRPr="00DD1C19">
        <w:rPr>
          <w:rFonts w:ascii="Calibri" w:eastAsia="Times New Roman" w:hAnsi="Calibri" w:cs="Calibri"/>
          <w:sz w:val="24"/>
          <w:szCs w:val="24"/>
          <w:lang w:eastAsia="hr-HR"/>
        </w:rPr>
        <w:t xml:space="preserve"> </w:t>
      </w:r>
      <w:r w:rsidRPr="00DD1C19">
        <w:rPr>
          <w:rFonts w:ascii="Calibri" w:eastAsia="Times New Roman" w:hAnsi="Calibri" w:cs="Calibri"/>
          <w:b/>
          <w:sz w:val="24"/>
          <w:szCs w:val="24"/>
          <w:lang w:eastAsia="hr-HR"/>
        </w:rPr>
        <w:t>PROGRAMA</w:t>
      </w:r>
    </w:p>
    <w:p w:rsidR="00DD1C19" w:rsidRPr="00DD1C19" w:rsidRDefault="00DD1C19" w:rsidP="00DD1C19">
      <w:pPr>
        <w:spacing w:after="0" w:line="240" w:lineRule="auto"/>
        <w:rPr>
          <w:rFonts w:ascii="Calibri" w:eastAsia="Times New Roman" w:hAnsi="Calibri" w:cs="Calibri"/>
          <w:b/>
          <w:sz w:val="24"/>
          <w:szCs w:val="24"/>
          <w:lang w:eastAsia="hr-HR"/>
        </w:rPr>
      </w:pPr>
      <w:r w:rsidRPr="00DD1C19">
        <w:rPr>
          <w:rFonts w:ascii="Calibri" w:eastAsia="Times New Roman" w:hAnsi="Calibri" w:cs="Calibri"/>
          <w:b/>
          <w:sz w:val="24"/>
          <w:szCs w:val="24"/>
          <w:lang w:eastAsia="hr-HR"/>
        </w:rPr>
        <w:tab/>
      </w:r>
      <w:r w:rsidRPr="00DD1C19">
        <w:rPr>
          <w:rFonts w:ascii="Calibri" w:eastAsia="Times New Roman" w:hAnsi="Calibri" w:cs="Calibri"/>
          <w:b/>
          <w:sz w:val="24"/>
          <w:szCs w:val="24"/>
          <w:lang w:eastAsia="hr-HR"/>
        </w:rPr>
        <w:tab/>
        <w:t xml:space="preserve">             </w:t>
      </w:r>
      <w:r w:rsidRPr="00DD1C19">
        <w:rPr>
          <w:rFonts w:ascii="Calibri" w:eastAsia="Times New Roman" w:hAnsi="Calibri" w:cs="Calibri"/>
          <w:b/>
          <w:sz w:val="24"/>
          <w:szCs w:val="24"/>
          <w:lang w:eastAsia="hr-HR"/>
        </w:rPr>
        <w:tab/>
        <w:t>socijalne skrbi Općine Postira za 2019. godinu</w:t>
      </w:r>
    </w:p>
    <w:p w:rsidR="00DD1C19" w:rsidRPr="00DD1C19" w:rsidRDefault="00DD1C19" w:rsidP="00DD1C19">
      <w:pPr>
        <w:spacing w:after="0" w:line="240" w:lineRule="auto"/>
        <w:rPr>
          <w:rFonts w:ascii="Calibri" w:eastAsia="Times New Roman" w:hAnsi="Calibri" w:cs="Calibri"/>
          <w:b/>
          <w:sz w:val="24"/>
          <w:szCs w:val="24"/>
          <w:lang w:eastAsia="hr-HR"/>
        </w:rPr>
      </w:pPr>
    </w:p>
    <w:p w:rsidR="00DD1C19" w:rsidRPr="00DD1C19" w:rsidRDefault="00DD1C19" w:rsidP="00DD1C19">
      <w:pPr>
        <w:spacing w:after="0" w:line="240" w:lineRule="auto"/>
        <w:rPr>
          <w:rFonts w:ascii="Calibri" w:eastAsia="Times New Roman" w:hAnsi="Calibri" w:cs="Calibri"/>
          <w:b/>
          <w:sz w:val="24"/>
          <w:szCs w:val="24"/>
          <w:lang w:eastAsia="hr-HR"/>
        </w:rPr>
      </w:pPr>
    </w:p>
    <w:p w:rsidR="00DD1C19" w:rsidRPr="00DD1C19" w:rsidRDefault="00DD1C19" w:rsidP="00DD1C19">
      <w:pPr>
        <w:spacing w:after="0" w:line="240" w:lineRule="auto"/>
        <w:rPr>
          <w:rFonts w:ascii="Calibri" w:eastAsia="Times New Roman" w:hAnsi="Calibri" w:cs="Calibri"/>
          <w:b/>
          <w:sz w:val="24"/>
          <w:szCs w:val="24"/>
          <w:lang w:eastAsia="hr-HR"/>
        </w:rPr>
      </w:pPr>
      <w:r w:rsidRPr="00DD1C19">
        <w:rPr>
          <w:rFonts w:ascii="Calibri" w:eastAsia="Times New Roman" w:hAnsi="Calibri" w:cs="Calibri"/>
          <w:b/>
          <w:sz w:val="24"/>
          <w:szCs w:val="24"/>
          <w:lang w:eastAsia="hr-HR"/>
        </w:rPr>
        <w:t>I. UVOD</w:t>
      </w:r>
    </w:p>
    <w:p w:rsidR="00DD1C19" w:rsidRPr="00DD1C19" w:rsidRDefault="00DD1C19" w:rsidP="00DD1C19">
      <w:pPr>
        <w:spacing w:after="0" w:line="240" w:lineRule="auto"/>
        <w:rPr>
          <w:rFonts w:ascii="Calibri" w:eastAsia="Times New Roman" w:hAnsi="Calibri" w:cs="Calibri"/>
          <w:b/>
          <w:sz w:val="24"/>
          <w:szCs w:val="24"/>
          <w:lang w:eastAsia="hr-HR"/>
        </w:rPr>
      </w:pPr>
      <w:r w:rsidRPr="00DD1C19">
        <w:rPr>
          <w:rFonts w:ascii="Calibri" w:eastAsia="Times New Roman" w:hAnsi="Calibri" w:cs="Calibri"/>
          <w:b/>
          <w:sz w:val="24"/>
          <w:szCs w:val="24"/>
          <w:lang w:eastAsia="hr-HR"/>
        </w:rPr>
        <w:tab/>
      </w:r>
      <w:r w:rsidRPr="00DD1C19">
        <w:rPr>
          <w:rFonts w:ascii="Calibri" w:eastAsia="Times New Roman" w:hAnsi="Calibri" w:cs="Calibri"/>
          <w:b/>
          <w:sz w:val="24"/>
          <w:szCs w:val="24"/>
          <w:lang w:eastAsia="hr-HR"/>
        </w:rPr>
        <w:tab/>
      </w:r>
      <w:r w:rsidRPr="00DD1C19">
        <w:rPr>
          <w:rFonts w:ascii="Calibri" w:eastAsia="Times New Roman" w:hAnsi="Calibri" w:cs="Calibri"/>
          <w:b/>
          <w:sz w:val="24"/>
          <w:szCs w:val="24"/>
          <w:lang w:eastAsia="hr-HR"/>
        </w:rPr>
        <w:tab/>
      </w:r>
      <w:r w:rsidRPr="00DD1C19">
        <w:rPr>
          <w:rFonts w:ascii="Calibri" w:eastAsia="Times New Roman" w:hAnsi="Calibri" w:cs="Calibri"/>
          <w:b/>
          <w:sz w:val="24"/>
          <w:szCs w:val="24"/>
          <w:lang w:eastAsia="hr-HR"/>
        </w:rPr>
        <w:tab/>
      </w:r>
      <w:r w:rsidRPr="00DD1C19">
        <w:rPr>
          <w:rFonts w:ascii="Calibri" w:eastAsia="Times New Roman" w:hAnsi="Calibri" w:cs="Calibri"/>
          <w:b/>
          <w:sz w:val="24"/>
          <w:szCs w:val="24"/>
          <w:lang w:eastAsia="hr-HR"/>
        </w:rPr>
        <w:tab/>
        <w:t>Članak 1.</w:t>
      </w:r>
    </w:p>
    <w:p w:rsidR="00DD1C19" w:rsidRPr="00DD1C19" w:rsidRDefault="00DD1C19" w:rsidP="00DD1C19">
      <w:pPr>
        <w:spacing w:after="0" w:line="240" w:lineRule="auto"/>
        <w:rPr>
          <w:rFonts w:ascii="Calibri" w:eastAsia="Times New Roman" w:hAnsi="Calibri" w:cs="Calibri"/>
          <w:b/>
          <w:sz w:val="24"/>
          <w:szCs w:val="24"/>
          <w:lang w:eastAsia="hr-HR"/>
        </w:rPr>
      </w:pPr>
    </w:p>
    <w:p w:rsidR="00DD1C19" w:rsidRPr="00DD1C19" w:rsidRDefault="00DD1C19" w:rsidP="00DD1C19">
      <w:pPr>
        <w:spacing w:after="0" w:line="240" w:lineRule="auto"/>
        <w:ind w:firstLine="708"/>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Zakonom o socijalnoj skrbi je određena obveza jedinica lokalne ( regionalne) uprave i samouprave da u Proračunu osigura 5 % svojih vlastitih prihoda za socijalnu skrb obiteljima, pojedincima, i drugim kategorijama ugroženih osoba.</w:t>
      </w:r>
    </w:p>
    <w:p w:rsidR="00DD1C19" w:rsidRPr="00DD1C19" w:rsidRDefault="00DD1C19" w:rsidP="00DD1C19">
      <w:pPr>
        <w:spacing w:after="0" w:line="240" w:lineRule="auto"/>
        <w:ind w:firstLine="708"/>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Korisnik socijalne skrbi je samac ili obitelj koji nemaju dovoljno sredstava za podmirenje osnovnih životnih potreba, a nisu ih u mogućnosti ostvariti svojim radom ili prihodom od imovine ili iz nekih drugih izvora.</w:t>
      </w:r>
    </w:p>
    <w:p w:rsidR="00DD1C19" w:rsidRPr="00DD1C19" w:rsidRDefault="00DD1C19" w:rsidP="00DD1C19">
      <w:pPr>
        <w:spacing w:after="0" w:line="240" w:lineRule="auto"/>
        <w:ind w:firstLine="708"/>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Temeljni cilj ovog Programa je ublažavanje posljedica socijalne ugroženosti i sastoji se od dva dijela:</w:t>
      </w:r>
    </w:p>
    <w:p w:rsidR="00DD1C19" w:rsidRPr="00DD1C19" w:rsidRDefault="00DD1C19" w:rsidP="00F85B4F">
      <w:pPr>
        <w:numPr>
          <w:ilvl w:val="0"/>
          <w:numId w:val="25"/>
        </w:num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Prikaz osnovnih aktivnosti Općine Postira na planu socijalne skrbi tijekom 2019. godine i;</w:t>
      </w:r>
    </w:p>
    <w:p w:rsidR="00DD1C19" w:rsidRPr="00DD1C19" w:rsidRDefault="00DD1C19" w:rsidP="00F85B4F">
      <w:pPr>
        <w:numPr>
          <w:ilvl w:val="0"/>
          <w:numId w:val="25"/>
        </w:num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Uvjeti i kriteriji za ostvarivanje prava i oblika socijalne skrbi.</w:t>
      </w:r>
    </w:p>
    <w:p w:rsidR="00DD1C19" w:rsidRPr="00DD1C19" w:rsidRDefault="00DD1C19" w:rsidP="00DD1C19">
      <w:pPr>
        <w:spacing w:after="0" w:line="240" w:lineRule="auto"/>
        <w:rPr>
          <w:rFonts w:ascii="Calibri" w:eastAsia="Times New Roman" w:hAnsi="Calibri" w:cs="Calibri"/>
          <w:sz w:val="24"/>
          <w:szCs w:val="24"/>
          <w:lang w:eastAsia="hr-HR"/>
        </w:rPr>
      </w:pPr>
    </w:p>
    <w:p w:rsidR="00DD1C19" w:rsidRPr="00DD1C19" w:rsidRDefault="00DD1C19" w:rsidP="00DD1C19">
      <w:pPr>
        <w:spacing w:after="0" w:line="240" w:lineRule="auto"/>
        <w:rPr>
          <w:rFonts w:ascii="Calibri" w:eastAsia="Times New Roman" w:hAnsi="Calibri" w:cs="Calibri"/>
          <w:b/>
          <w:sz w:val="24"/>
          <w:szCs w:val="24"/>
          <w:lang w:eastAsia="hr-HR"/>
        </w:rPr>
      </w:pPr>
      <w:r w:rsidRPr="00DD1C19">
        <w:rPr>
          <w:rFonts w:ascii="Calibri" w:eastAsia="Times New Roman" w:hAnsi="Calibri" w:cs="Calibri"/>
          <w:b/>
          <w:sz w:val="24"/>
          <w:szCs w:val="24"/>
          <w:lang w:eastAsia="hr-HR"/>
        </w:rPr>
        <w:t>OSNOVNE AKTIVNOSTI OPĆINE POSTIRA NA PLANU SOCIJALNE SKRBI</w:t>
      </w:r>
    </w:p>
    <w:p w:rsidR="00DD1C19" w:rsidRPr="00DD1C19" w:rsidRDefault="00DD1C19" w:rsidP="00DD1C19">
      <w:pPr>
        <w:spacing w:after="0" w:line="240" w:lineRule="auto"/>
        <w:rPr>
          <w:rFonts w:ascii="Calibri" w:eastAsia="Times New Roman" w:hAnsi="Calibri" w:cs="Calibri"/>
          <w:b/>
          <w:sz w:val="24"/>
          <w:szCs w:val="24"/>
          <w:lang w:eastAsia="hr-HR"/>
        </w:rPr>
      </w:pPr>
    </w:p>
    <w:p w:rsidR="00DD1C19" w:rsidRPr="00DD1C19" w:rsidRDefault="00DD1C19" w:rsidP="00F85B4F">
      <w:pPr>
        <w:numPr>
          <w:ilvl w:val="0"/>
          <w:numId w:val="26"/>
        </w:num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Pomoć obiteljima i kućanstvu;</w:t>
      </w:r>
    </w:p>
    <w:p w:rsidR="00DD1C19" w:rsidRPr="00DD1C19" w:rsidRDefault="00DD1C19" w:rsidP="00F85B4F">
      <w:pPr>
        <w:numPr>
          <w:ilvl w:val="0"/>
          <w:numId w:val="26"/>
        </w:num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Porodiljne naknade  i oprema za novorođenčad;</w:t>
      </w:r>
    </w:p>
    <w:p w:rsidR="00DD1C19" w:rsidRPr="00DD1C19" w:rsidRDefault="00DD1C19" w:rsidP="00F85B4F">
      <w:pPr>
        <w:numPr>
          <w:ilvl w:val="0"/>
          <w:numId w:val="26"/>
        </w:num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Učeničke i studentske stipendije;</w:t>
      </w:r>
    </w:p>
    <w:p w:rsidR="00DD1C19" w:rsidRPr="00DD1C19" w:rsidRDefault="00DD1C19" w:rsidP="00F85B4F">
      <w:pPr>
        <w:numPr>
          <w:ilvl w:val="0"/>
          <w:numId w:val="26"/>
        </w:num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Sredstva pomoći za udžbenike za djecu u osnovnoj školi Vladimir Nazor</w:t>
      </w:r>
    </w:p>
    <w:p w:rsidR="00DD1C19" w:rsidRPr="00DD1C19" w:rsidRDefault="00DD1C19" w:rsidP="00DD1C19">
      <w:pPr>
        <w:spacing w:after="0" w:line="240" w:lineRule="auto"/>
        <w:ind w:left="720"/>
        <w:rPr>
          <w:rFonts w:ascii="Calibri" w:eastAsia="Times New Roman" w:hAnsi="Calibri" w:cs="Calibri"/>
          <w:sz w:val="24"/>
          <w:szCs w:val="24"/>
          <w:lang w:eastAsia="hr-HR"/>
        </w:rPr>
      </w:pPr>
    </w:p>
    <w:p w:rsidR="00DD1C19" w:rsidRPr="00DD1C19" w:rsidRDefault="00DD1C19" w:rsidP="00DD1C19">
      <w:pPr>
        <w:spacing w:after="0" w:line="240" w:lineRule="auto"/>
        <w:rPr>
          <w:rFonts w:ascii="Calibri" w:eastAsia="Times New Roman" w:hAnsi="Calibri" w:cs="Calibri"/>
          <w:sz w:val="24"/>
          <w:szCs w:val="24"/>
          <w:lang w:eastAsia="hr-HR"/>
        </w:rPr>
      </w:pPr>
    </w:p>
    <w:p w:rsidR="00DD1C19" w:rsidRPr="00DD1C19" w:rsidRDefault="00DD1C19" w:rsidP="00F85B4F">
      <w:pPr>
        <w:numPr>
          <w:ilvl w:val="0"/>
          <w:numId w:val="27"/>
        </w:numPr>
        <w:spacing w:after="0" w:line="240" w:lineRule="auto"/>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Pomoć obiteljima i kućanstvu</w:t>
      </w:r>
    </w:p>
    <w:p w:rsidR="00DD1C19" w:rsidRPr="00DD1C19" w:rsidRDefault="00DD1C19" w:rsidP="00DD1C19">
      <w:pPr>
        <w:spacing w:after="0" w:line="240" w:lineRule="auto"/>
        <w:ind w:left="360"/>
        <w:rPr>
          <w:rFonts w:ascii="Calibri" w:eastAsia="Times New Roman" w:hAnsi="Calibri" w:cs="Calibri"/>
          <w:sz w:val="24"/>
          <w:szCs w:val="24"/>
          <w:lang w:eastAsia="hr-HR"/>
        </w:rPr>
      </w:pP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Pomoć obiteljima i kućanstvima u smislu Zakona o socijalnoj skrbi odnose se na troškove koji se plaćaju u svezi sa stanovanjem ( komunalna naknada, električna energija, plin, grijanje, smeće, kanalizacija, voda i druge troškove stanovanja u sklopu sa posebnim propisima).</w:t>
      </w: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Pomoć za podmirenje troškova stanovanja može se odobriti u novcu izravno korisniku ili na način da nadležna služba Jedinstvenog upravnog odjela djelomično ili u cijelosti plati račun izravno ovlaštenoj pravnoj ili fizičkoj osobi koja je izvršila uslugu. Pomoć obiteljima i kućanstvima  5.000,00 kuna.</w:t>
      </w: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Cijeli program sastoji se od slijedećega:</w:t>
      </w: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p>
    <w:p w:rsidR="00DD1C19" w:rsidRPr="00DD1C19" w:rsidRDefault="00DD1C19" w:rsidP="00DD1C19">
      <w:pPr>
        <w:spacing w:after="0" w:line="240" w:lineRule="auto"/>
        <w:ind w:left="990"/>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-Pomoć djeci s posebnim potrebama                     30.000,00 kn</w:t>
      </w:r>
    </w:p>
    <w:p w:rsidR="00DD1C19" w:rsidRPr="00DD1C19" w:rsidRDefault="00DD1C19" w:rsidP="00DD1C19">
      <w:pPr>
        <w:spacing w:after="0" w:line="240" w:lineRule="auto"/>
        <w:ind w:left="990"/>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-Porodiljne nak. i oprema za novorođenčad          92.000,00 kn</w:t>
      </w:r>
    </w:p>
    <w:p w:rsidR="00DD1C19" w:rsidRPr="00DD1C19" w:rsidRDefault="00DD1C19" w:rsidP="00DD1C19">
      <w:pPr>
        <w:spacing w:after="0" w:line="240" w:lineRule="auto"/>
        <w:ind w:left="990"/>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-Učeničke i studentske stipendije                            80.000,00 kn</w:t>
      </w:r>
    </w:p>
    <w:p w:rsidR="00DD1C19" w:rsidRPr="00DD1C19" w:rsidRDefault="00DD1C19" w:rsidP="00DD1C19">
      <w:pPr>
        <w:spacing w:after="0" w:line="240" w:lineRule="auto"/>
        <w:ind w:left="990"/>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-Sredstva pomoći za udžbenike za djecu u OŠ       35.000,00 kn</w:t>
      </w:r>
    </w:p>
    <w:p w:rsidR="00DD1C19" w:rsidRPr="00DD1C19" w:rsidRDefault="00DD1C19" w:rsidP="00DD1C19">
      <w:pPr>
        <w:spacing w:after="0" w:line="240" w:lineRule="auto"/>
        <w:ind w:left="990"/>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-Jednokratne pom.obiteljima                                     2.000,00 kn</w:t>
      </w:r>
    </w:p>
    <w:p w:rsidR="00DD1C19" w:rsidRPr="00DD1C19" w:rsidRDefault="00DD1C19" w:rsidP="00DD1C19">
      <w:pPr>
        <w:spacing w:after="0" w:line="240" w:lineRule="auto"/>
        <w:ind w:left="990"/>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w:t>
      </w:r>
      <w:r w:rsidRPr="00DD1C19">
        <w:rPr>
          <w:rFonts w:ascii="Calibri" w:eastAsia="Times New Roman" w:hAnsi="Calibri" w:cs="Calibri"/>
          <w:sz w:val="24"/>
          <w:szCs w:val="24"/>
          <w:u w:val="single"/>
          <w:lang w:eastAsia="hr-HR"/>
        </w:rPr>
        <w:t>Pom. obiteljima za ogrijev-                                        3.000,00 kn</w:t>
      </w:r>
    </w:p>
    <w:p w:rsidR="00DD1C19" w:rsidRPr="00DD1C19" w:rsidRDefault="00DD1C19" w:rsidP="00DD1C19">
      <w:pPr>
        <w:spacing w:after="0" w:line="240" w:lineRule="auto"/>
        <w:ind w:left="990"/>
        <w:rPr>
          <w:rFonts w:ascii="Calibri" w:eastAsia="Times New Roman" w:hAnsi="Calibri" w:cs="Calibri"/>
          <w:b/>
          <w:sz w:val="24"/>
          <w:szCs w:val="24"/>
          <w:lang w:eastAsia="hr-HR"/>
        </w:rPr>
      </w:pPr>
      <w:r w:rsidRPr="00DD1C19">
        <w:rPr>
          <w:rFonts w:ascii="Calibri" w:eastAsia="Times New Roman" w:hAnsi="Calibri" w:cs="Calibri"/>
          <w:sz w:val="24"/>
          <w:szCs w:val="24"/>
          <w:lang w:eastAsia="hr-HR"/>
        </w:rPr>
        <w:t xml:space="preserve">                         </w:t>
      </w:r>
      <w:r w:rsidRPr="00DD1C19">
        <w:rPr>
          <w:rFonts w:ascii="Calibri" w:eastAsia="Times New Roman" w:hAnsi="Calibri" w:cs="Calibri"/>
          <w:b/>
          <w:sz w:val="24"/>
          <w:szCs w:val="24"/>
          <w:lang w:eastAsia="hr-HR"/>
        </w:rPr>
        <w:t>UKUPNO :                                         242.000,00 kn</w:t>
      </w:r>
    </w:p>
    <w:p w:rsidR="00DD1C19" w:rsidRPr="00DD1C19" w:rsidRDefault="00DD1C19" w:rsidP="00DD1C19">
      <w:pPr>
        <w:spacing w:after="0" w:line="240" w:lineRule="auto"/>
        <w:ind w:left="990"/>
        <w:rPr>
          <w:rFonts w:ascii="Calibri" w:eastAsia="Times New Roman" w:hAnsi="Calibri" w:cs="Calibri"/>
          <w:b/>
          <w:sz w:val="24"/>
          <w:szCs w:val="24"/>
          <w:lang w:eastAsia="hr-HR"/>
        </w:rPr>
      </w:pP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Ovaj program financirati će se iz slijedećih prihoda:</w:t>
      </w: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 xml:space="preserve">          -dio preznih prihoda Općine                                  239.000,00 kn</w:t>
      </w:r>
    </w:p>
    <w:p w:rsidR="00DD1C19" w:rsidRPr="00DD1C19" w:rsidRDefault="00DD1C19" w:rsidP="00DD1C19">
      <w:pPr>
        <w:spacing w:after="0" w:line="240" w:lineRule="auto"/>
        <w:ind w:left="360"/>
        <w:jc w:val="both"/>
        <w:rPr>
          <w:rFonts w:ascii="Calibri" w:eastAsia="Times New Roman" w:hAnsi="Calibri" w:cs="Calibri"/>
          <w:sz w:val="24"/>
          <w:szCs w:val="24"/>
          <w:u w:val="single"/>
          <w:lang w:eastAsia="hr-HR"/>
        </w:rPr>
      </w:pPr>
      <w:r w:rsidRPr="00DD1C19">
        <w:rPr>
          <w:rFonts w:ascii="Calibri" w:eastAsia="Times New Roman" w:hAnsi="Calibri" w:cs="Calibri"/>
          <w:sz w:val="24"/>
          <w:szCs w:val="24"/>
          <w:u w:val="single"/>
          <w:lang w:eastAsia="hr-HR"/>
        </w:rPr>
        <w:t xml:space="preserve">          -pom.SDŽ- obiteljima-za ogrijev                                3.000,00 kn</w:t>
      </w:r>
    </w:p>
    <w:p w:rsidR="00DD1C19" w:rsidRPr="00DD1C19" w:rsidRDefault="00DD1C19" w:rsidP="00DD1C19">
      <w:pPr>
        <w:spacing w:after="0" w:line="240" w:lineRule="auto"/>
        <w:ind w:left="360"/>
        <w:jc w:val="both"/>
        <w:rPr>
          <w:rFonts w:ascii="Calibri" w:eastAsia="Times New Roman" w:hAnsi="Calibri" w:cs="Calibri"/>
          <w:b/>
          <w:sz w:val="24"/>
          <w:szCs w:val="24"/>
          <w:lang w:eastAsia="hr-HR"/>
        </w:rPr>
      </w:pPr>
      <w:r w:rsidRPr="00DD1C19">
        <w:rPr>
          <w:rFonts w:ascii="Calibri" w:eastAsia="Times New Roman" w:hAnsi="Calibri" w:cs="Calibri"/>
          <w:sz w:val="24"/>
          <w:szCs w:val="24"/>
          <w:lang w:eastAsia="hr-HR"/>
        </w:rPr>
        <w:t xml:space="preserve">                               </w:t>
      </w:r>
      <w:r w:rsidRPr="00DD1C19">
        <w:rPr>
          <w:rFonts w:ascii="Calibri" w:eastAsia="Times New Roman" w:hAnsi="Calibri" w:cs="Calibri"/>
          <w:b/>
          <w:sz w:val="24"/>
          <w:szCs w:val="24"/>
          <w:lang w:eastAsia="hr-HR"/>
        </w:rPr>
        <w:t>UKUPNO:                                           242.000,00 kn</w:t>
      </w:r>
    </w:p>
    <w:p w:rsidR="00DD1C19" w:rsidRPr="00DD1C19" w:rsidRDefault="00DD1C19" w:rsidP="00DD1C19">
      <w:pPr>
        <w:spacing w:after="0" w:line="240" w:lineRule="auto"/>
        <w:ind w:left="360"/>
        <w:rPr>
          <w:rFonts w:ascii="Calibri" w:eastAsia="Times New Roman" w:hAnsi="Calibri" w:cs="Calibri"/>
          <w:b/>
          <w:sz w:val="24"/>
          <w:szCs w:val="24"/>
          <w:lang w:eastAsia="hr-HR"/>
        </w:rPr>
      </w:pP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Ovaj Program će se realizirati u suradnji sa Ministarstvom zdravstva i socijalne skrbi, Županijom splitsko-dalmatinskom te Uredom za rad, zdravstvo i socijalnu skrb.</w:t>
      </w:r>
    </w:p>
    <w:p w:rsidR="00DD1C19" w:rsidRPr="00DD1C19" w:rsidRDefault="00DD1C19" w:rsidP="00DD1C19">
      <w:pPr>
        <w:spacing w:after="0" w:line="240" w:lineRule="auto"/>
        <w:ind w:left="360"/>
        <w:rPr>
          <w:rFonts w:ascii="Calibri" w:eastAsia="Times New Roman" w:hAnsi="Calibri" w:cs="Calibri"/>
          <w:sz w:val="24"/>
          <w:szCs w:val="24"/>
          <w:lang w:eastAsia="hr-HR"/>
        </w:rPr>
      </w:pPr>
    </w:p>
    <w:p w:rsidR="00DD1C19" w:rsidRPr="00DD1C19" w:rsidRDefault="00DD1C19" w:rsidP="00DD1C19">
      <w:pPr>
        <w:spacing w:after="0" w:line="240" w:lineRule="auto"/>
        <w:ind w:left="360"/>
        <w:rPr>
          <w:rFonts w:ascii="Calibri" w:eastAsia="Times New Roman" w:hAnsi="Calibri" w:cs="Calibri"/>
          <w:b/>
          <w:sz w:val="24"/>
          <w:szCs w:val="24"/>
          <w:lang w:eastAsia="hr-HR"/>
        </w:rPr>
      </w:pPr>
      <w:r w:rsidRPr="00DD1C19">
        <w:rPr>
          <w:rFonts w:ascii="Calibri" w:eastAsia="Times New Roman" w:hAnsi="Calibri" w:cs="Calibri"/>
          <w:b/>
          <w:sz w:val="24"/>
          <w:szCs w:val="24"/>
          <w:lang w:eastAsia="hr-HR"/>
        </w:rPr>
        <w:t>POSTUPAK DODJELE NOVČANE POMOĆI</w:t>
      </w:r>
    </w:p>
    <w:p w:rsidR="00DD1C19" w:rsidRPr="00DD1C19" w:rsidRDefault="00DD1C19" w:rsidP="00DD1C19">
      <w:pPr>
        <w:spacing w:after="0" w:line="240" w:lineRule="auto"/>
        <w:ind w:left="360"/>
        <w:rPr>
          <w:rFonts w:ascii="Calibri" w:eastAsia="Times New Roman" w:hAnsi="Calibri" w:cs="Calibri"/>
          <w:b/>
          <w:sz w:val="24"/>
          <w:szCs w:val="24"/>
          <w:lang w:eastAsia="hr-HR"/>
        </w:rPr>
      </w:pP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Realizacija ovog Programa provoditi će se sukladno Zakonu o socijalnoj skrbi, temeljem pismenih zahtjeva korisnika, ili procjene Komisije Općinskog vijeća za brigu o starijima i nemoćnima, a odluku o svakom predmetu donosi načelnik Općine Postira.</w:t>
      </w: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p>
    <w:p w:rsidR="00DD1C19" w:rsidRPr="00DD1C19" w:rsidRDefault="00DD1C19" w:rsidP="00DD1C19">
      <w:pPr>
        <w:spacing w:after="0" w:line="240" w:lineRule="auto"/>
        <w:ind w:left="360"/>
        <w:jc w:val="center"/>
        <w:rPr>
          <w:rFonts w:ascii="Calibri" w:eastAsia="Times New Roman" w:hAnsi="Calibri" w:cs="Calibri"/>
          <w:b/>
          <w:sz w:val="24"/>
          <w:szCs w:val="24"/>
          <w:lang w:eastAsia="hr-HR"/>
        </w:rPr>
      </w:pPr>
      <w:r w:rsidRPr="00DD1C19">
        <w:rPr>
          <w:rFonts w:ascii="Calibri" w:eastAsia="Times New Roman" w:hAnsi="Calibri" w:cs="Calibri"/>
          <w:b/>
          <w:sz w:val="24"/>
          <w:szCs w:val="24"/>
          <w:lang w:eastAsia="hr-HR"/>
        </w:rPr>
        <w:t>Članak 2.</w:t>
      </w:r>
    </w:p>
    <w:p w:rsidR="00DD1C19" w:rsidRPr="00DD1C19" w:rsidRDefault="00DD1C19" w:rsidP="00DD1C19">
      <w:pPr>
        <w:spacing w:after="0" w:line="240" w:lineRule="auto"/>
        <w:ind w:left="360"/>
        <w:jc w:val="both"/>
        <w:rPr>
          <w:rFonts w:ascii="Calibri" w:eastAsia="Times New Roman" w:hAnsi="Calibri" w:cs="Calibri"/>
          <w:sz w:val="24"/>
          <w:szCs w:val="24"/>
          <w:lang w:eastAsia="hr-HR"/>
        </w:rPr>
      </w:pPr>
    </w:p>
    <w:p w:rsidR="00DD1C19" w:rsidRPr="00DD1C19" w:rsidRDefault="00DD1C19" w:rsidP="002719BD">
      <w:pPr>
        <w:spacing w:after="0" w:line="240" w:lineRule="auto"/>
        <w:ind w:left="360"/>
        <w:jc w:val="both"/>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Ovaj Program stupa na snagu danom donošenja, a objavit će se u „Službenom glasniku Općine Postira“.</w:t>
      </w:r>
    </w:p>
    <w:p w:rsidR="00DD1C19" w:rsidRPr="00DD1C19" w:rsidRDefault="00DD1C19" w:rsidP="002719BD">
      <w:pPr>
        <w:spacing w:after="0" w:line="240" w:lineRule="auto"/>
        <w:ind w:left="357"/>
        <w:contextualSpacing/>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 xml:space="preserve">                                                                        </w:t>
      </w:r>
      <w:r w:rsidR="002719BD">
        <w:rPr>
          <w:rFonts w:ascii="Calibri" w:eastAsia="Times New Roman" w:hAnsi="Calibri" w:cs="Calibri"/>
          <w:sz w:val="24"/>
          <w:szCs w:val="24"/>
          <w:lang w:eastAsia="hr-HR"/>
        </w:rPr>
        <w:t xml:space="preserve">        </w:t>
      </w:r>
      <w:r w:rsidRPr="00DD1C19">
        <w:rPr>
          <w:rFonts w:ascii="Calibri" w:eastAsia="Times New Roman" w:hAnsi="Calibri" w:cs="Calibri"/>
          <w:sz w:val="24"/>
          <w:szCs w:val="24"/>
          <w:lang w:eastAsia="hr-HR"/>
        </w:rPr>
        <w:t xml:space="preserve">   Predsjednik Općinskog vijeća</w:t>
      </w:r>
    </w:p>
    <w:p w:rsidR="00DD1C19" w:rsidRPr="00DD1C19" w:rsidRDefault="00DD1C19" w:rsidP="002719BD">
      <w:pPr>
        <w:spacing w:after="0" w:line="240" w:lineRule="auto"/>
        <w:ind w:left="357"/>
        <w:contextualSpacing/>
        <w:rPr>
          <w:rFonts w:ascii="Calibri" w:eastAsia="Times New Roman" w:hAnsi="Calibri" w:cs="Calibri"/>
          <w:sz w:val="24"/>
          <w:szCs w:val="24"/>
          <w:lang w:eastAsia="hr-HR"/>
        </w:rPr>
      </w:pPr>
    </w:p>
    <w:p w:rsidR="002719BD" w:rsidRDefault="00DD1C19" w:rsidP="002719BD">
      <w:pPr>
        <w:spacing w:after="0" w:line="240" w:lineRule="auto"/>
        <w:ind w:left="357"/>
        <w:contextualSpacing/>
        <w:rPr>
          <w:rFonts w:ascii="Calibri" w:eastAsia="Times New Roman" w:hAnsi="Calibri" w:cs="Calibri"/>
          <w:sz w:val="24"/>
          <w:szCs w:val="24"/>
          <w:lang w:eastAsia="hr-HR"/>
        </w:rPr>
      </w:pPr>
      <w:r w:rsidRPr="00DD1C19">
        <w:rPr>
          <w:rFonts w:ascii="Calibri" w:eastAsia="Times New Roman" w:hAnsi="Calibri" w:cs="Calibri"/>
          <w:sz w:val="24"/>
          <w:szCs w:val="24"/>
          <w:lang w:eastAsia="hr-HR"/>
        </w:rPr>
        <w:tab/>
      </w:r>
      <w:r w:rsidRPr="00DD1C19">
        <w:rPr>
          <w:rFonts w:ascii="Calibri" w:eastAsia="Times New Roman" w:hAnsi="Calibri" w:cs="Calibri"/>
          <w:sz w:val="24"/>
          <w:szCs w:val="24"/>
          <w:lang w:eastAsia="hr-HR"/>
        </w:rPr>
        <w:tab/>
      </w:r>
      <w:r w:rsidRPr="00DD1C19">
        <w:rPr>
          <w:rFonts w:ascii="Calibri" w:eastAsia="Times New Roman" w:hAnsi="Calibri" w:cs="Calibri"/>
          <w:sz w:val="24"/>
          <w:szCs w:val="24"/>
          <w:lang w:eastAsia="hr-HR"/>
        </w:rPr>
        <w:tab/>
      </w:r>
      <w:r w:rsidRPr="00DD1C19">
        <w:rPr>
          <w:rFonts w:ascii="Calibri" w:eastAsia="Times New Roman" w:hAnsi="Calibri" w:cs="Calibri"/>
          <w:sz w:val="24"/>
          <w:szCs w:val="24"/>
          <w:lang w:eastAsia="hr-HR"/>
        </w:rPr>
        <w:tab/>
      </w:r>
      <w:r w:rsidRPr="00DD1C19">
        <w:rPr>
          <w:rFonts w:ascii="Calibri" w:eastAsia="Times New Roman" w:hAnsi="Calibri" w:cs="Calibri"/>
          <w:sz w:val="24"/>
          <w:szCs w:val="24"/>
          <w:lang w:eastAsia="hr-HR"/>
        </w:rPr>
        <w:tab/>
        <w:t xml:space="preserve">                           </w:t>
      </w:r>
      <w:r w:rsidRPr="00DD1C19">
        <w:rPr>
          <w:rFonts w:ascii="Calibri" w:eastAsia="Times New Roman" w:hAnsi="Calibri" w:cs="Calibri"/>
          <w:sz w:val="24"/>
          <w:szCs w:val="24"/>
          <w:lang w:eastAsia="hr-HR"/>
        </w:rPr>
        <w:tab/>
        <w:t xml:space="preserve"> Marko Radić </w:t>
      </w:r>
    </w:p>
    <w:p w:rsidR="00C25201" w:rsidRPr="00C25201" w:rsidRDefault="00C25201" w:rsidP="002719BD">
      <w:pPr>
        <w:spacing w:after="0" w:line="240" w:lineRule="auto"/>
        <w:ind w:left="357"/>
        <w:contextualSpacing/>
        <w:rPr>
          <w:rFonts w:ascii="Calibri" w:eastAsia="Times New Roman" w:hAnsi="Calibri" w:cs="Calibri"/>
          <w:sz w:val="24"/>
          <w:szCs w:val="24"/>
          <w:lang w:eastAsia="hr-HR"/>
        </w:rPr>
      </w:pPr>
      <w:r w:rsidRPr="00C25201">
        <w:rPr>
          <w:rFonts w:ascii="Calibri" w:eastAsia="Times New Roman" w:hAnsi="Calibri" w:cs="Times New Roman"/>
          <w:noProof/>
          <w:sz w:val="24"/>
          <w:szCs w:val="24"/>
          <w:lang w:eastAsia="hr-HR"/>
        </w:rPr>
        <w:lastRenderedPageBreak/>
        <w:drawing>
          <wp:inline distT="0" distB="0" distL="0" distR="0" wp14:anchorId="00C5CA60" wp14:editId="3EF17727">
            <wp:extent cx="493395" cy="729615"/>
            <wp:effectExtent l="0" t="0" r="1905"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C25201" w:rsidRPr="00C25201" w:rsidRDefault="00C25201" w:rsidP="00C25201">
      <w:pPr>
        <w:spacing w:after="0" w:line="240" w:lineRule="auto"/>
        <w:rPr>
          <w:rFonts w:ascii="Calibri" w:eastAsia="Times New Roman" w:hAnsi="Calibri" w:cs="Times New Roman"/>
          <w:sz w:val="24"/>
          <w:szCs w:val="24"/>
          <w:lang w:eastAsia="hr-HR"/>
        </w:rPr>
      </w:pPr>
      <w:r w:rsidRPr="00C25201">
        <w:rPr>
          <w:rFonts w:ascii="Calibri" w:eastAsia="Times New Roman" w:hAnsi="Calibri" w:cs="Times New Roman"/>
          <w:sz w:val="24"/>
          <w:szCs w:val="24"/>
          <w:lang w:val="de-DE" w:eastAsia="hr-HR"/>
        </w:rPr>
        <w:t>REPUBLIKAHRVATSKA</w:t>
      </w:r>
    </w:p>
    <w:p w:rsidR="00C25201" w:rsidRPr="00C25201" w:rsidRDefault="00C25201" w:rsidP="00C25201">
      <w:pPr>
        <w:spacing w:after="0" w:line="240" w:lineRule="auto"/>
        <w:outlineLvl w:val="0"/>
        <w:rPr>
          <w:rFonts w:ascii="Calibri" w:eastAsia="Times New Roman" w:hAnsi="Calibri" w:cs="Times New Roman"/>
          <w:sz w:val="24"/>
          <w:szCs w:val="24"/>
          <w:lang w:eastAsia="hr-HR"/>
        </w:rPr>
      </w:pPr>
      <w:r w:rsidRPr="00C25201">
        <w:rPr>
          <w:rFonts w:ascii="Calibri" w:eastAsia="Times New Roman" w:hAnsi="Calibri" w:cs="Times New Roman"/>
          <w:sz w:val="24"/>
          <w:szCs w:val="24"/>
          <w:lang w:eastAsia="hr-HR"/>
        </w:rPr>
        <w:t xml:space="preserve"> Ž</w:t>
      </w:r>
      <w:r w:rsidRPr="00C25201">
        <w:rPr>
          <w:rFonts w:ascii="Calibri" w:eastAsia="Times New Roman" w:hAnsi="Calibri" w:cs="Times New Roman"/>
          <w:sz w:val="24"/>
          <w:szCs w:val="24"/>
          <w:lang w:val="de-DE" w:eastAsia="hr-HR"/>
        </w:rPr>
        <w:t>UPANIJASPLITSKODALMATINSKA</w:t>
      </w:r>
    </w:p>
    <w:p w:rsidR="00C25201" w:rsidRPr="00C25201" w:rsidRDefault="00C25201" w:rsidP="00C25201">
      <w:pPr>
        <w:spacing w:after="0" w:line="240" w:lineRule="auto"/>
        <w:outlineLvl w:val="0"/>
        <w:rPr>
          <w:rFonts w:ascii="Calibri" w:eastAsia="Times New Roman" w:hAnsi="Calibri" w:cs="Times New Roman"/>
          <w:sz w:val="24"/>
          <w:szCs w:val="24"/>
          <w:lang w:eastAsia="hr-HR"/>
        </w:rPr>
      </w:pPr>
      <w:r w:rsidRPr="00C25201">
        <w:rPr>
          <w:rFonts w:ascii="Calibri" w:eastAsia="Times New Roman" w:hAnsi="Calibri" w:cs="Times New Roman"/>
          <w:sz w:val="24"/>
          <w:szCs w:val="24"/>
          <w:lang w:val="it-IT" w:eastAsia="hr-HR"/>
        </w:rPr>
        <w:t xml:space="preserve"> OP</w:t>
      </w:r>
      <w:r w:rsidRPr="00C25201">
        <w:rPr>
          <w:rFonts w:ascii="Calibri" w:eastAsia="Times New Roman" w:hAnsi="Calibri" w:cs="Times New Roman"/>
          <w:sz w:val="24"/>
          <w:szCs w:val="24"/>
          <w:lang w:eastAsia="hr-HR"/>
        </w:rPr>
        <w:t>Ć</w:t>
      </w:r>
      <w:r w:rsidRPr="00C25201">
        <w:rPr>
          <w:rFonts w:ascii="Calibri" w:eastAsia="Times New Roman" w:hAnsi="Calibri" w:cs="Times New Roman"/>
          <w:sz w:val="24"/>
          <w:szCs w:val="24"/>
          <w:lang w:val="it-IT" w:eastAsia="hr-HR"/>
        </w:rPr>
        <w:t>INAPOSTIRA</w:t>
      </w:r>
    </w:p>
    <w:p w:rsidR="00C25201" w:rsidRPr="00C25201" w:rsidRDefault="00C25201" w:rsidP="00C25201">
      <w:pPr>
        <w:spacing w:after="0" w:line="240" w:lineRule="auto"/>
        <w:outlineLvl w:val="0"/>
        <w:rPr>
          <w:rFonts w:ascii="Calibri" w:eastAsia="Times New Roman" w:hAnsi="Calibri" w:cs="Times New Roman"/>
          <w:sz w:val="24"/>
          <w:szCs w:val="24"/>
          <w:lang w:val="it-IT" w:eastAsia="hr-HR"/>
        </w:rPr>
      </w:pPr>
      <w:r w:rsidRPr="00C25201">
        <w:rPr>
          <w:rFonts w:ascii="Calibri" w:eastAsia="Times New Roman" w:hAnsi="Calibri" w:cs="Times New Roman"/>
          <w:sz w:val="24"/>
          <w:szCs w:val="24"/>
          <w:lang w:val="it-IT" w:eastAsia="hr-HR"/>
        </w:rPr>
        <w:t xml:space="preserve"> Polježice 2, 21410 POSTIRA </w:t>
      </w:r>
    </w:p>
    <w:p w:rsidR="00C25201" w:rsidRPr="00C25201" w:rsidRDefault="00C25201" w:rsidP="00C25201">
      <w:pPr>
        <w:spacing w:after="0" w:line="240" w:lineRule="auto"/>
        <w:outlineLvl w:val="0"/>
        <w:rPr>
          <w:rFonts w:ascii="Calibri" w:eastAsia="Times New Roman" w:hAnsi="Calibri" w:cs="Times New Roman"/>
          <w:sz w:val="24"/>
          <w:szCs w:val="24"/>
          <w:lang w:val="it-IT" w:eastAsia="hr-HR"/>
        </w:rPr>
      </w:pPr>
      <w:r w:rsidRPr="00C25201">
        <w:rPr>
          <w:rFonts w:ascii="Calibri" w:eastAsia="Times New Roman" w:hAnsi="Calibri" w:cs="Times New Roman"/>
          <w:sz w:val="24"/>
          <w:szCs w:val="24"/>
          <w:lang w:val="it-IT" w:eastAsia="hr-HR"/>
        </w:rPr>
        <w:t>tel (021) 63 21 33</w:t>
      </w:r>
    </w:p>
    <w:p w:rsidR="00C25201" w:rsidRPr="00C25201" w:rsidRDefault="00C25201" w:rsidP="00C25201">
      <w:pPr>
        <w:spacing w:after="0" w:line="240" w:lineRule="auto"/>
        <w:rPr>
          <w:rFonts w:ascii="Calibri" w:eastAsia="Times New Roman" w:hAnsi="Calibri" w:cs="Times New Roman"/>
          <w:sz w:val="24"/>
          <w:szCs w:val="24"/>
          <w:lang w:val="it-IT" w:eastAsia="hr-HR"/>
        </w:rPr>
      </w:pPr>
      <w:r w:rsidRPr="00C25201">
        <w:rPr>
          <w:rFonts w:ascii="Calibri" w:eastAsia="Times New Roman" w:hAnsi="Calibri" w:cs="Times New Roman"/>
          <w:sz w:val="24"/>
          <w:szCs w:val="24"/>
          <w:lang w:val="it-IT" w:eastAsia="hr-HR"/>
        </w:rPr>
        <w:t>fax (021) 63 21 07</w:t>
      </w:r>
    </w:p>
    <w:p w:rsidR="00C25201" w:rsidRPr="00C25201" w:rsidRDefault="00C25201" w:rsidP="00C25201">
      <w:pPr>
        <w:spacing w:after="0" w:line="240" w:lineRule="auto"/>
        <w:rPr>
          <w:rFonts w:ascii="Calibri" w:eastAsia="Times New Roman" w:hAnsi="Calibri" w:cs="Times New Roman"/>
          <w:sz w:val="24"/>
          <w:szCs w:val="24"/>
          <w:lang w:val="it-IT" w:eastAsia="hr-HR"/>
        </w:rPr>
      </w:pPr>
      <w:r w:rsidRPr="00C25201">
        <w:rPr>
          <w:rFonts w:ascii="Calibri" w:eastAsia="Times New Roman" w:hAnsi="Calibri" w:cs="Times New Roman"/>
          <w:sz w:val="24"/>
          <w:szCs w:val="24"/>
          <w:lang w:val="it-IT" w:eastAsia="hr-HR"/>
        </w:rPr>
        <w:t>e-mail: info@ opcina-postira.hr</w:t>
      </w:r>
    </w:p>
    <w:p w:rsidR="00C25201" w:rsidRPr="00C25201" w:rsidRDefault="00C25201" w:rsidP="00C25201">
      <w:pPr>
        <w:spacing w:after="0" w:line="240" w:lineRule="auto"/>
        <w:rPr>
          <w:rFonts w:ascii="Calibri" w:eastAsia="Times New Roman" w:hAnsi="Calibri" w:cs="Times New Roman"/>
          <w:sz w:val="24"/>
          <w:szCs w:val="24"/>
          <w:lang w:eastAsia="hr-HR"/>
        </w:rPr>
      </w:pPr>
      <w:r w:rsidRPr="00C25201">
        <w:rPr>
          <w:rFonts w:ascii="Calibri" w:eastAsia="Times New Roman" w:hAnsi="Calibri" w:cs="Times New Roman"/>
          <w:sz w:val="24"/>
          <w:szCs w:val="24"/>
          <w:lang w:eastAsia="hr-HR"/>
        </w:rPr>
        <w:t>KLASA:022-01/19-01/41</w:t>
      </w:r>
    </w:p>
    <w:p w:rsidR="00C25201" w:rsidRPr="00C25201" w:rsidRDefault="00C25201" w:rsidP="00C25201">
      <w:pPr>
        <w:spacing w:after="0" w:line="240" w:lineRule="auto"/>
        <w:rPr>
          <w:rFonts w:ascii="Calibri" w:eastAsia="Times New Roman" w:hAnsi="Calibri" w:cs="Times New Roman"/>
          <w:sz w:val="24"/>
          <w:szCs w:val="24"/>
          <w:lang w:eastAsia="hr-HR"/>
        </w:rPr>
      </w:pPr>
      <w:r w:rsidRPr="00C25201">
        <w:rPr>
          <w:rFonts w:ascii="Calibri" w:eastAsia="Times New Roman" w:hAnsi="Calibri" w:cs="Times New Roman"/>
          <w:sz w:val="24"/>
          <w:szCs w:val="24"/>
          <w:lang w:eastAsia="hr-HR"/>
        </w:rPr>
        <w:t xml:space="preserve">URBROJ:2104/05-01-19-6 </w:t>
      </w:r>
    </w:p>
    <w:p w:rsidR="00C25201" w:rsidRPr="00C25201" w:rsidRDefault="00C25201" w:rsidP="00C25201">
      <w:pPr>
        <w:spacing w:after="0" w:line="240" w:lineRule="auto"/>
        <w:rPr>
          <w:rFonts w:ascii="Calibri" w:eastAsia="Times New Roman" w:hAnsi="Calibri" w:cs="Times New Roman"/>
          <w:sz w:val="24"/>
          <w:szCs w:val="24"/>
          <w:lang w:eastAsia="hr-HR"/>
        </w:rPr>
      </w:pPr>
      <w:r w:rsidRPr="00C25201">
        <w:rPr>
          <w:rFonts w:ascii="Calibri" w:eastAsia="Times New Roman" w:hAnsi="Calibri" w:cs="Times New Roman"/>
          <w:sz w:val="24"/>
          <w:szCs w:val="24"/>
          <w:lang w:eastAsia="hr-HR"/>
        </w:rPr>
        <w:t>Postira, 19. prosinca 2019. god.</w:t>
      </w:r>
    </w:p>
    <w:p w:rsidR="00C25201" w:rsidRPr="00C25201" w:rsidRDefault="00C25201" w:rsidP="00C25201">
      <w:pPr>
        <w:spacing w:after="0" w:line="240" w:lineRule="auto"/>
        <w:rPr>
          <w:rFonts w:ascii="Calibri" w:eastAsia="Times New Roman" w:hAnsi="Calibri" w:cs="Times New Roman"/>
          <w:sz w:val="24"/>
          <w:szCs w:val="24"/>
          <w:lang w:eastAsia="hr-HR"/>
        </w:rPr>
      </w:pPr>
    </w:p>
    <w:p w:rsidR="00C25201" w:rsidRPr="00C25201" w:rsidRDefault="00C25201" w:rsidP="00C25201">
      <w:pPr>
        <w:spacing w:after="0" w:line="240" w:lineRule="auto"/>
        <w:rPr>
          <w:rFonts w:ascii="Calibri" w:eastAsia="Times New Roman" w:hAnsi="Calibri" w:cs="Times New Roman"/>
          <w:sz w:val="24"/>
          <w:szCs w:val="24"/>
        </w:rPr>
      </w:pPr>
    </w:p>
    <w:p w:rsidR="00C25201" w:rsidRPr="00C25201" w:rsidRDefault="00C25201" w:rsidP="00C25201">
      <w:pPr>
        <w:spacing w:after="0" w:line="240" w:lineRule="auto"/>
        <w:jc w:val="both"/>
        <w:rPr>
          <w:rFonts w:ascii="Calibri" w:eastAsia="Times New Roman" w:hAnsi="Calibri" w:cs="Times New Roman"/>
          <w:sz w:val="24"/>
          <w:szCs w:val="24"/>
        </w:rPr>
      </w:pPr>
      <w:r w:rsidRPr="00C25201">
        <w:rPr>
          <w:rFonts w:ascii="Calibri" w:eastAsia="Times New Roman" w:hAnsi="Calibri" w:cs="Times New Roman"/>
          <w:sz w:val="24"/>
          <w:szCs w:val="24"/>
        </w:rPr>
        <w:t>Na temelju članka 31. st. 3. Zakona o postupanju s nezakonito izgrađenim zgradama („Narodne novine“ br. 86/12, 143/13 – pročišćeni tekst) i članka 32. Statuta Općine Postira ("Službeni glasnik" broj 3/13 i 6/13), Općinsko vijeće Općine Postira na 22. sjednici održanoj dana 19.12.2019. godine, donosi</w:t>
      </w:r>
    </w:p>
    <w:p w:rsidR="00C25201" w:rsidRPr="00C25201" w:rsidRDefault="00C25201" w:rsidP="00C25201">
      <w:pPr>
        <w:spacing w:after="0" w:line="240" w:lineRule="auto"/>
        <w:jc w:val="both"/>
        <w:rPr>
          <w:rFonts w:ascii="Calibri" w:eastAsia="Times New Roman" w:hAnsi="Calibri" w:cs="Times New Roman"/>
          <w:sz w:val="24"/>
          <w:szCs w:val="24"/>
        </w:rPr>
      </w:pPr>
    </w:p>
    <w:p w:rsidR="00C25201" w:rsidRPr="00C25201" w:rsidRDefault="00C25201" w:rsidP="00C25201">
      <w:pPr>
        <w:spacing w:after="0" w:line="240" w:lineRule="auto"/>
        <w:jc w:val="both"/>
        <w:rPr>
          <w:rFonts w:ascii="Calibri" w:eastAsia="Times New Roman" w:hAnsi="Calibri" w:cs="Times New Roman"/>
          <w:sz w:val="24"/>
          <w:szCs w:val="24"/>
        </w:rPr>
      </w:pPr>
    </w:p>
    <w:p w:rsidR="00C25201" w:rsidRPr="00C25201" w:rsidRDefault="00C25201" w:rsidP="00C25201">
      <w:pPr>
        <w:spacing w:after="0" w:line="240" w:lineRule="auto"/>
        <w:jc w:val="center"/>
        <w:rPr>
          <w:rFonts w:ascii="Calibri" w:eastAsia="Times New Roman" w:hAnsi="Calibri" w:cs="Calibri"/>
          <w:b/>
          <w:bCs/>
          <w:sz w:val="24"/>
          <w:szCs w:val="24"/>
        </w:rPr>
      </w:pPr>
      <w:r w:rsidRPr="00C25201">
        <w:rPr>
          <w:rFonts w:ascii="Calibri" w:eastAsia="Times New Roman" w:hAnsi="Calibri" w:cs="Calibri"/>
          <w:b/>
          <w:bCs/>
          <w:sz w:val="24"/>
          <w:szCs w:val="24"/>
        </w:rPr>
        <w:t>I. IZMJENE I DOPUNE PROGRAMA</w:t>
      </w:r>
    </w:p>
    <w:p w:rsidR="00C25201" w:rsidRPr="00C25201" w:rsidRDefault="00C25201" w:rsidP="00C25201">
      <w:pPr>
        <w:spacing w:after="0" w:line="240" w:lineRule="auto"/>
        <w:jc w:val="center"/>
        <w:rPr>
          <w:rFonts w:ascii="Calibri" w:eastAsia="Times New Roman" w:hAnsi="Calibri" w:cs="Calibri"/>
          <w:b/>
          <w:sz w:val="24"/>
          <w:szCs w:val="24"/>
        </w:rPr>
      </w:pPr>
      <w:r w:rsidRPr="00C25201">
        <w:rPr>
          <w:rFonts w:ascii="Calibri" w:eastAsia="Times New Roman" w:hAnsi="Calibri" w:cs="Calibri"/>
          <w:b/>
          <w:sz w:val="24"/>
          <w:szCs w:val="24"/>
        </w:rPr>
        <w:t>UTROŠKA SREDSTAVA NAKNADE</w:t>
      </w:r>
    </w:p>
    <w:p w:rsidR="00C25201" w:rsidRPr="00C25201" w:rsidRDefault="00C25201" w:rsidP="00C25201">
      <w:pPr>
        <w:spacing w:after="0" w:line="240" w:lineRule="auto"/>
        <w:jc w:val="center"/>
        <w:rPr>
          <w:rFonts w:ascii="Calibri" w:eastAsia="Times New Roman" w:hAnsi="Calibri" w:cs="Calibri"/>
          <w:b/>
          <w:sz w:val="24"/>
          <w:szCs w:val="24"/>
        </w:rPr>
      </w:pPr>
      <w:r w:rsidRPr="00C25201">
        <w:rPr>
          <w:rFonts w:ascii="Calibri" w:eastAsia="Times New Roman" w:hAnsi="Calibri" w:cs="Calibri"/>
          <w:b/>
          <w:sz w:val="24"/>
          <w:szCs w:val="24"/>
        </w:rPr>
        <w:t xml:space="preserve">ZA ZADRŽAVANJE NEZAKONITO IZGRAĐENIH ZGRADA U PROSTORU </w:t>
      </w:r>
    </w:p>
    <w:p w:rsidR="00C25201" w:rsidRPr="00C25201" w:rsidRDefault="00C25201" w:rsidP="00C25201">
      <w:pPr>
        <w:spacing w:after="0" w:line="240" w:lineRule="auto"/>
        <w:jc w:val="center"/>
        <w:rPr>
          <w:rFonts w:ascii="Calibri" w:eastAsia="Times New Roman" w:hAnsi="Calibri" w:cs="Calibri"/>
          <w:b/>
          <w:sz w:val="24"/>
          <w:szCs w:val="24"/>
        </w:rPr>
      </w:pPr>
      <w:r w:rsidRPr="00C25201">
        <w:rPr>
          <w:rFonts w:ascii="Calibri" w:eastAsia="Times New Roman" w:hAnsi="Calibri" w:cs="Calibri"/>
          <w:b/>
          <w:sz w:val="24"/>
          <w:szCs w:val="24"/>
        </w:rPr>
        <w:t xml:space="preserve">ZA 2019. GODINU </w:t>
      </w:r>
    </w:p>
    <w:p w:rsidR="00C25201" w:rsidRPr="00C25201" w:rsidRDefault="00C25201" w:rsidP="00C25201">
      <w:pPr>
        <w:spacing w:after="0" w:line="240" w:lineRule="auto"/>
        <w:rPr>
          <w:rFonts w:ascii="Calibri" w:eastAsia="Times New Roman" w:hAnsi="Calibri" w:cs="Times New Roman"/>
          <w:b/>
          <w:sz w:val="24"/>
          <w:szCs w:val="24"/>
        </w:rPr>
      </w:pPr>
    </w:p>
    <w:p w:rsidR="00C25201" w:rsidRPr="00C25201" w:rsidRDefault="00C25201" w:rsidP="00C25201">
      <w:pPr>
        <w:spacing w:after="0" w:line="240" w:lineRule="auto"/>
        <w:jc w:val="center"/>
        <w:rPr>
          <w:rFonts w:ascii="Calibri" w:eastAsia="Times New Roman" w:hAnsi="Calibri" w:cs="Calibri"/>
          <w:sz w:val="24"/>
          <w:szCs w:val="24"/>
        </w:rPr>
      </w:pPr>
    </w:p>
    <w:p w:rsidR="00C25201" w:rsidRPr="00C25201" w:rsidRDefault="00C25201" w:rsidP="00C25201">
      <w:pPr>
        <w:spacing w:after="0" w:line="240" w:lineRule="auto"/>
        <w:jc w:val="center"/>
        <w:rPr>
          <w:rFonts w:ascii="Calibri" w:eastAsia="Times New Roman" w:hAnsi="Calibri" w:cs="Calibri"/>
          <w:sz w:val="24"/>
          <w:szCs w:val="24"/>
        </w:rPr>
      </w:pPr>
      <w:r w:rsidRPr="00C25201">
        <w:rPr>
          <w:rFonts w:ascii="Calibri" w:eastAsia="Times New Roman" w:hAnsi="Calibri" w:cs="Calibri"/>
          <w:sz w:val="24"/>
          <w:szCs w:val="24"/>
        </w:rPr>
        <w:t>Članak 1.</w:t>
      </w:r>
    </w:p>
    <w:p w:rsidR="00C25201" w:rsidRPr="00C25201" w:rsidRDefault="00C25201" w:rsidP="00C25201">
      <w:pPr>
        <w:spacing w:after="0" w:line="240" w:lineRule="auto"/>
        <w:jc w:val="center"/>
        <w:rPr>
          <w:rFonts w:ascii="Calibri" w:eastAsia="Times New Roman" w:hAnsi="Calibri" w:cs="Calibri"/>
          <w:sz w:val="24"/>
          <w:szCs w:val="24"/>
        </w:rPr>
      </w:pPr>
    </w:p>
    <w:p w:rsidR="00C25201" w:rsidRPr="00C25201" w:rsidRDefault="00C25201" w:rsidP="00C25201">
      <w:pPr>
        <w:spacing w:after="0" w:line="240" w:lineRule="auto"/>
        <w:jc w:val="both"/>
        <w:rPr>
          <w:rFonts w:ascii="Calibri" w:eastAsia="Times New Roman" w:hAnsi="Calibri" w:cs="Calibri"/>
          <w:sz w:val="24"/>
          <w:szCs w:val="24"/>
        </w:rPr>
      </w:pPr>
      <w:r w:rsidRPr="00C25201">
        <w:rPr>
          <w:rFonts w:ascii="Calibri" w:eastAsia="Times New Roman" w:hAnsi="Calibri" w:cs="Calibri"/>
          <w:sz w:val="24"/>
          <w:szCs w:val="24"/>
        </w:rPr>
        <w:t xml:space="preserve">              Ovim Programom utvrđuje se namjena korištenja naknade za zadržavanje nezakonito izgrađene zgrade u prostoru, a koja je prihod Proračuna Općine za 2019. godinu.</w:t>
      </w:r>
    </w:p>
    <w:p w:rsidR="00C25201" w:rsidRPr="00C25201" w:rsidRDefault="00C25201" w:rsidP="00C25201">
      <w:pPr>
        <w:spacing w:after="0" w:line="240" w:lineRule="auto"/>
        <w:rPr>
          <w:rFonts w:ascii="Calibri" w:eastAsia="Times New Roman" w:hAnsi="Calibri" w:cs="Calibri"/>
          <w:sz w:val="24"/>
          <w:szCs w:val="24"/>
        </w:rPr>
      </w:pPr>
    </w:p>
    <w:p w:rsidR="00C25201" w:rsidRPr="00C25201" w:rsidRDefault="00C25201" w:rsidP="00C25201">
      <w:pPr>
        <w:spacing w:after="0" w:line="240" w:lineRule="auto"/>
        <w:jc w:val="center"/>
        <w:rPr>
          <w:rFonts w:ascii="Calibri" w:eastAsia="Times New Roman" w:hAnsi="Calibri" w:cs="Calibri"/>
          <w:sz w:val="24"/>
          <w:szCs w:val="24"/>
        </w:rPr>
      </w:pPr>
      <w:r w:rsidRPr="00C25201">
        <w:rPr>
          <w:rFonts w:ascii="Calibri" w:eastAsia="Times New Roman" w:hAnsi="Calibri" w:cs="Calibri"/>
          <w:sz w:val="24"/>
          <w:szCs w:val="24"/>
        </w:rPr>
        <w:t>Članak 2.</w:t>
      </w:r>
    </w:p>
    <w:p w:rsidR="00C25201" w:rsidRPr="00C25201" w:rsidRDefault="00C25201" w:rsidP="00C25201">
      <w:pPr>
        <w:spacing w:after="0" w:line="240" w:lineRule="auto"/>
        <w:jc w:val="center"/>
        <w:rPr>
          <w:rFonts w:ascii="Calibri" w:eastAsia="Times New Roman" w:hAnsi="Calibri" w:cs="Calibri"/>
          <w:sz w:val="24"/>
          <w:szCs w:val="24"/>
        </w:rPr>
      </w:pPr>
    </w:p>
    <w:p w:rsidR="00C25201" w:rsidRPr="00C25201" w:rsidRDefault="00C25201" w:rsidP="00C25201">
      <w:pPr>
        <w:spacing w:after="0" w:line="240" w:lineRule="auto"/>
        <w:rPr>
          <w:rFonts w:ascii="Calibri" w:eastAsia="Times New Roman" w:hAnsi="Calibri" w:cs="Calibri"/>
          <w:sz w:val="24"/>
          <w:szCs w:val="24"/>
        </w:rPr>
      </w:pPr>
      <w:r w:rsidRPr="00C25201">
        <w:rPr>
          <w:rFonts w:ascii="Calibri" w:eastAsia="Times New Roman" w:hAnsi="Calibri" w:cs="Calibri"/>
          <w:sz w:val="24"/>
          <w:szCs w:val="24"/>
        </w:rPr>
        <w:t xml:space="preserve">              Sredstva naknade za zadržavanje nezakonito izgrađene zgrade u prostoru, planiraju se u 2019. godini u iznosu od 20.000,00 kuna. </w:t>
      </w:r>
    </w:p>
    <w:p w:rsidR="00C25201" w:rsidRPr="00C25201" w:rsidRDefault="00C25201" w:rsidP="00C25201">
      <w:pPr>
        <w:autoSpaceDE w:val="0"/>
        <w:autoSpaceDN w:val="0"/>
        <w:adjustRightInd w:val="0"/>
        <w:spacing w:after="0" w:line="240" w:lineRule="auto"/>
        <w:jc w:val="center"/>
        <w:rPr>
          <w:rFonts w:ascii="Arial Narrow" w:eastAsia="Times New Roman" w:hAnsi="Arial Narrow" w:cs="Times New Roman"/>
          <w:bCs/>
          <w:sz w:val="24"/>
          <w:szCs w:val="24"/>
        </w:rPr>
      </w:pPr>
    </w:p>
    <w:p w:rsidR="00C25201" w:rsidRPr="00C25201" w:rsidRDefault="00C25201" w:rsidP="00C25201">
      <w:pPr>
        <w:autoSpaceDE w:val="0"/>
        <w:autoSpaceDN w:val="0"/>
        <w:adjustRightInd w:val="0"/>
        <w:spacing w:after="0" w:line="240" w:lineRule="auto"/>
        <w:jc w:val="center"/>
        <w:rPr>
          <w:rFonts w:ascii="Arial Narrow" w:eastAsia="Times New Roman" w:hAnsi="Arial Narrow" w:cs="Times New Roman"/>
          <w:bCs/>
          <w:sz w:val="24"/>
          <w:szCs w:val="24"/>
        </w:rPr>
      </w:pPr>
      <w:r w:rsidRPr="00C25201">
        <w:rPr>
          <w:rFonts w:ascii="Arial Narrow" w:eastAsia="Times New Roman" w:hAnsi="Arial Narrow" w:cs="Times New Roman"/>
          <w:bCs/>
          <w:sz w:val="24"/>
          <w:szCs w:val="24"/>
        </w:rPr>
        <w:t>Članak 3.</w:t>
      </w:r>
    </w:p>
    <w:p w:rsidR="00C25201" w:rsidRPr="00C25201" w:rsidRDefault="00C25201" w:rsidP="00C25201">
      <w:pPr>
        <w:autoSpaceDE w:val="0"/>
        <w:autoSpaceDN w:val="0"/>
        <w:adjustRightInd w:val="0"/>
        <w:spacing w:after="0" w:line="240" w:lineRule="auto"/>
        <w:jc w:val="center"/>
        <w:rPr>
          <w:rFonts w:ascii="Arial Narrow" w:eastAsia="Times New Roman" w:hAnsi="Arial Narrow" w:cs="Times New Roman"/>
          <w:bCs/>
          <w:sz w:val="24"/>
          <w:szCs w:val="24"/>
        </w:rPr>
      </w:pPr>
    </w:p>
    <w:p w:rsidR="00C25201" w:rsidRPr="00C25201" w:rsidRDefault="00C25201" w:rsidP="00C25201">
      <w:pPr>
        <w:autoSpaceDE w:val="0"/>
        <w:autoSpaceDN w:val="0"/>
        <w:adjustRightInd w:val="0"/>
        <w:spacing w:after="0" w:line="240" w:lineRule="auto"/>
        <w:ind w:firstLine="720"/>
        <w:jc w:val="both"/>
        <w:rPr>
          <w:rFonts w:ascii="Calibri" w:eastAsia="Times New Roman" w:hAnsi="Calibri" w:cs="Calibri"/>
          <w:sz w:val="24"/>
          <w:szCs w:val="24"/>
        </w:rPr>
      </w:pPr>
      <w:r w:rsidRPr="00C25201">
        <w:rPr>
          <w:rFonts w:ascii="Calibri" w:eastAsia="Times New Roman" w:hAnsi="Calibri" w:cs="Calibri"/>
          <w:sz w:val="24"/>
          <w:szCs w:val="24"/>
        </w:rPr>
        <w:t>Sredstva iz članka 2. ovog Programa utrošiti će se za sufinanciranje prostornih planova na području Općine Postira u 2019. godini.</w:t>
      </w:r>
    </w:p>
    <w:p w:rsidR="00C25201" w:rsidRPr="00C25201" w:rsidRDefault="00C25201" w:rsidP="00C25201">
      <w:pPr>
        <w:autoSpaceDE w:val="0"/>
        <w:autoSpaceDN w:val="0"/>
        <w:adjustRightInd w:val="0"/>
        <w:spacing w:after="0" w:line="240" w:lineRule="auto"/>
        <w:jc w:val="center"/>
        <w:rPr>
          <w:rFonts w:ascii="Arial Narrow" w:eastAsia="Times New Roman" w:hAnsi="Arial Narrow" w:cs="Times New Roman"/>
          <w:bCs/>
          <w:sz w:val="24"/>
          <w:szCs w:val="24"/>
        </w:rPr>
      </w:pPr>
    </w:p>
    <w:p w:rsidR="00C25201" w:rsidRPr="00C25201" w:rsidRDefault="00C25201" w:rsidP="00C25201">
      <w:pPr>
        <w:tabs>
          <w:tab w:val="left" w:pos="1440"/>
          <w:tab w:val="left" w:pos="4680"/>
          <w:tab w:val="left" w:pos="7920"/>
        </w:tabs>
        <w:spacing w:after="0" w:line="240" w:lineRule="auto"/>
        <w:jc w:val="center"/>
        <w:rPr>
          <w:rFonts w:ascii="Arial Narrow" w:eastAsia="Times New Roman" w:hAnsi="Arial Narrow" w:cs="Times New Roman"/>
          <w:sz w:val="24"/>
          <w:szCs w:val="24"/>
        </w:rPr>
      </w:pPr>
      <w:r w:rsidRPr="00C25201">
        <w:rPr>
          <w:rFonts w:ascii="Arial Narrow" w:eastAsia="Times New Roman" w:hAnsi="Arial Narrow" w:cs="Times New Roman"/>
          <w:bCs/>
          <w:sz w:val="24"/>
          <w:szCs w:val="24"/>
        </w:rPr>
        <w:t>Članak 4.</w:t>
      </w:r>
    </w:p>
    <w:p w:rsidR="00C25201" w:rsidRPr="00C25201" w:rsidRDefault="00C25201" w:rsidP="00C25201">
      <w:pPr>
        <w:autoSpaceDE w:val="0"/>
        <w:autoSpaceDN w:val="0"/>
        <w:adjustRightInd w:val="0"/>
        <w:spacing w:after="0" w:line="240" w:lineRule="auto"/>
        <w:jc w:val="center"/>
        <w:rPr>
          <w:rFonts w:ascii="Calibri" w:eastAsia="Times New Roman" w:hAnsi="Calibri" w:cs="Calibri"/>
          <w:bCs/>
          <w:sz w:val="24"/>
          <w:szCs w:val="24"/>
        </w:rPr>
      </w:pPr>
    </w:p>
    <w:p w:rsidR="00C25201" w:rsidRPr="00C25201" w:rsidRDefault="00C25201" w:rsidP="00C25201">
      <w:pPr>
        <w:spacing w:after="0" w:line="240" w:lineRule="auto"/>
        <w:ind w:firstLine="720"/>
        <w:jc w:val="both"/>
        <w:rPr>
          <w:rFonts w:ascii="Calibri" w:eastAsia="Times New Roman" w:hAnsi="Calibri" w:cs="Calibri"/>
          <w:sz w:val="24"/>
          <w:szCs w:val="24"/>
        </w:rPr>
      </w:pPr>
      <w:r w:rsidRPr="00C25201">
        <w:rPr>
          <w:rFonts w:ascii="Calibri" w:eastAsia="Times New Roman" w:hAnsi="Calibri" w:cs="Calibri"/>
          <w:sz w:val="24"/>
          <w:szCs w:val="24"/>
        </w:rPr>
        <w:lastRenderedPageBreak/>
        <w:t xml:space="preserve">Ovaj Program izvršavat će se ovisno o prilivu sredstava u Proračun Općine Postira, te se tijekom godine može mijenjati i dopunjavati ovisno o raspoloživim sredstvima. </w:t>
      </w:r>
    </w:p>
    <w:p w:rsidR="00C25201" w:rsidRPr="00C25201" w:rsidRDefault="00C25201" w:rsidP="00C25201">
      <w:pPr>
        <w:spacing w:after="0" w:line="240" w:lineRule="auto"/>
        <w:ind w:firstLine="720"/>
        <w:jc w:val="both"/>
        <w:rPr>
          <w:rFonts w:ascii="Calibri" w:eastAsia="Times New Roman" w:hAnsi="Calibri" w:cs="Calibri"/>
          <w:sz w:val="24"/>
          <w:szCs w:val="24"/>
        </w:rPr>
      </w:pPr>
      <w:r w:rsidRPr="00C25201">
        <w:rPr>
          <w:rFonts w:ascii="Calibri" w:eastAsia="Times New Roman" w:hAnsi="Calibri" w:cs="Calibri"/>
          <w:sz w:val="24"/>
          <w:szCs w:val="24"/>
        </w:rPr>
        <w:t>Nalogodavac za izvršenje ovog Programa je Općinski načelnik u cijelosti.</w:t>
      </w:r>
    </w:p>
    <w:p w:rsidR="00C25201" w:rsidRPr="00C25201" w:rsidRDefault="00C25201" w:rsidP="00C25201">
      <w:pPr>
        <w:spacing w:after="0" w:line="240" w:lineRule="auto"/>
        <w:jc w:val="center"/>
        <w:rPr>
          <w:rFonts w:ascii="Calibri" w:eastAsia="Times New Roman" w:hAnsi="Calibri" w:cs="Calibri"/>
          <w:bCs/>
          <w:sz w:val="24"/>
          <w:szCs w:val="24"/>
        </w:rPr>
      </w:pPr>
      <w:r w:rsidRPr="00C25201">
        <w:rPr>
          <w:rFonts w:ascii="Calibri" w:eastAsia="Times New Roman" w:hAnsi="Calibri" w:cs="Calibri"/>
          <w:bCs/>
          <w:sz w:val="24"/>
          <w:szCs w:val="24"/>
        </w:rPr>
        <w:t>Članak 5.</w:t>
      </w:r>
    </w:p>
    <w:p w:rsidR="00C25201" w:rsidRPr="00C25201" w:rsidRDefault="00C25201" w:rsidP="00C25201">
      <w:pPr>
        <w:spacing w:after="0" w:line="240" w:lineRule="auto"/>
        <w:jc w:val="center"/>
        <w:rPr>
          <w:rFonts w:ascii="Calibri" w:eastAsia="Times New Roman" w:hAnsi="Calibri" w:cs="Calibri"/>
          <w:bCs/>
          <w:sz w:val="24"/>
          <w:szCs w:val="24"/>
        </w:rPr>
      </w:pPr>
    </w:p>
    <w:p w:rsidR="00C25201" w:rsidRPr="00C25201" w:rsidRDefault="00C25201" w:rsidP="00C25201">
      <w:pPr>
        <w:spacing w:after="0" w:line="240" w:lineRule="auto"/>
        <w:ind w:firstLine="720"/>
        <w:jc w:val="both"/>
        <w:rPr>
          <w:rFonts w:ascii="Calibri" w:eastAsia="Times New Roman" w:hAnsi="Calibri" w:cs="Calibri"/>
          <w:sz w:val="24"/>
          <w:szCs w:val="24"/>
        </w:rPr>
      </w:pPr>
      <w:r w:rsidRPr="00C25201">
        <w:rPr>
          <w:rFonts w:ascii="Calibri" w:eastAsia="Times New Roman" w:hAnsi="Calibri" w:cs="Calibri"/>
          <w:sz w:val="24"/>
          <w:szCs w:val="24"/>
        </w:rPr>
        <w:t xml:space="preserve">O izvršenju ovog Programa Općinski načelnik podnijeti će izvješće Općinskom vijeću u prvom tromjesečju nakon isteka godine na koju se ovaj Program odnosi. </w:t>
      </w:r>
    </w:p>
    <w:p w:rsidR="00C25201" w:rsidRPr="00C25201" w:rsidRDefault="00C25201" w:rsidP="00C25201">
      <w:pPr>
        <w:autoSpaceDE w:val="0"/>
        <w:autoSpaceDN w:val="0"/>
        <w:adjustRightInd w:val="0"/>
        <w:spacing w:after="0" w:line="240" w:lineRule="auto"/>
        <w:jc w:val="center"/>
        <w:rPr>
          <w:rFonts w:ascii="Calibri" w:eastAsia="Times New Roman" w:hAnsi="Calibri" w:cs="Calibri"/>
          <w:bCs/>
          <w:sz w:val="24"/>
          <w:szCs w:val="24"/>
        </w:rPr>
      </w:pPr>
    </w:p>
    <w:p w:rsidR="00C25201" w:rsidRPr="00C25201" w:rsidRDefault="00C25201" w:rsidP="00C25201">
      <w:pPr>
        <w:spacing w:after="0" w:line="240" w:lineRule="auto"/>
        <w:jc w:val="center"/>
        <w:rPr>
          <w:rFonts w:ascii="Calibri" w:eastAsia="Times New Roman" w:hAnsi="Calibri" w:cs="Calibri"/>
          <w:bCs/>
          <w:sz w:val="24"/>
          <w:szCs w:val="24"/>
        </w:rPr>
      </w:pPr>
      <w:r w:rsidRPr="00C25201">
        <w:rPr>
          <w:rFonts w:ascii="Calibri" w:eastAsia="Times New Roman" w:hAnsi="Calibri" w:cs="Calibri"/>
          <w:bCs/>
          <w:sz w:val="24"/>
          <w:szCs w:val="24"/>
        </w:rPr>
        <w:t>Članak 6.</w:t>
      </w:r>
    </w:p>
    <w:p w:rsidR="00C25201" w:rsidRPr="00C25201" w:rsidRDefault="00C25201" w:rsidP="00C25201">
      <w:pPr>
        <w:spacing w:after="0" w:line="240" w:lineRule="auto"/>
        <w:jc w:val="center"/>
        <w:rPr>
          <w:rFonts w:ascii="Calibri" w:eastAsia="Times New Roman" w:hAnsi="Calibri" w:cs="Calibri"/>
          <w:bCs/>
          <w:sz w:val="24"/>
          <w:szCs w:val="24"/>
        </w:rPr>
      </w:pPr>
    </w:p>
    <w:p w:rsidR="00C25201" w:rsidRPr="00C25201" w:rsidRDefault="00C25201" w:rsidP="00C25201">
      <w:pPr>
        <w:spacing w:after="0" w:line="240" w:lineRule="auto"/>
        <w:ind w:firstLine="720"/>
        <w:jc w:val="both"/>
        <w:rPr>
          <w:rFonts w:ascii="Calibri" w:eastAsia="Times New Roman" w:hAnsi="Calibri" w:cs="Calibri"/>
          <w:sz w:val="24"/>
          <w:szCs w:val="24"/>
        </w:rPr>
      </w:pPr>
      <w:r w:rsidRPr="00C25201">
        <w:rPr>
          <w:rFonts w:ascii="Calibri" w:eastAsia="Times New Roman" w:hAnsi="Calibri" w:cs="Calibri"/>
          <w:sz w:val="24"/>
          <w:szCs w:val="24"/>
        </w:rPr>
        <w:t>Ovaj Program stupa na snagu danom donošenja i biti će objavljen u Službenom glasniku Općine Postira te se primjenjuje se od 01. siječnja 2019. godine.</w:t>
      </w:r>
    </w:p>
    <w:p w:rsidR="00C25201" w:rsidRPr="00C25201" w:rsidRDefault="00C25201" w:rsidP="00C25201">
      <w:pPr>
        <w:autoSpaceDE w:val="0"/>
        <w:autoSpaceDN w:val="0"/>
        <w:adjustRightInd w:val="0"/>
        <w:spacing w:after="0" w:line="240" w:lineRule="auto"/>
        <w:jc w:val="center"/>
        <w:rPr>
          <w:rFonts w:ascii="Calibri" w:eastAsia="Times New Roman" w:hAnsi="Calibri" w:cs="Calibri"/>
          <w:bCs/>
          <w:sz w:val="24"/>
          <w:szCs w:val="24"/>
        </w:rPr>
      </w:pPr>
    </w:p>
    <w:p w:rsidR="00C25201" w:rsidRPr="00C25201" w:rsidRDefault="00C25201" w:rsidP="00C25201">
      <w:pPr>
        <w:spacing w:after="0" w:line="240" w:lineRule="auto"/>
        <w:jc w:val="both"/>
        <w:rPr>
          <w:rFonts w:ascii="Calibri" w:eastAsia="Times New Roman" w:hAnsi="Calibri" w:cs="Calibri"/>
          <w:sz w:val="24"/>
          <w:szCs w:val="24"/>
        </w:rPr>
      </w:pPr>
    </w:p>
    <w:p w:rsidR="00C25201" w:rsidRPr="00C25201" w:rsidRDefault="00C25201" w:rsidP="00C25201">
      <w:pPr>
        <w:spacing w:after="0" w:line="240" w:lineRule="auto"/>
        <w:rPr>
          <w:rFonts w:ascii="Calibri" w:eastAsia="Times New Roman" w:hAnsi="Calibri" w:cs="Times New Roman"/>
          <w:sz w:val="24"/>
          <w:szCs w:val="24"/>
        </w:rPr>
      </w:pPr>
    </w:p>
    <w:p w:rsidR="00C25201" w:rsidRPr="00C25201" w:rsidRDefault="00C25201" w:rsidP="00C25201">
      <w:pPr>
        <w:spacing w:after="0" w:line="240" w:lineRule="auto"/>
        <w:rPr>
          <w:rFonts w:ascii="Calibri" w:eastAsia="Times New Roman" w:hAnsi="Calibri" w:cs="Times New Roman"/>
          <w:sz w:val="24"/>
          <w:szCs w:val="24"/>
        </w:rPr>
      </w:pPr>
    </w:p>
    <w:p w:rsidR="00C25201" w:rsidRPr="00C25201" w:rsidRDefault="00C25201" w:rsidP="00C25201">
      <w:pPr>
        <w:spacing w:after="0" w:line="240" w:lineRule="auto"/>
        <w:ind w:left="360"/>
        <w:rPr>
          <w:rFonts w:ascii="Calibri" w:eastAsia="Times New Roman" w:hAnsi="Calibri" w:cs="Times New Roman"/>
          <w:sz w:val="24"/>
          <w:szCs w:val="24"/>
        </w:rPr>
      </w:pPr>
      <w:r w:rsidRPr="00C25201">
        <w:rPr>
          <w:rFonts w:ascii="Calibri" w:eastAsia="Times New Roman" w:hAnsi="Calibri" w:cs="Times New Roman"/>
          <w:sz w:val="24"/>
          <w:szCs w:val="24"/>
        </w:rPr>
        <w:tab/>
      </w:r>
      <w:r w:rsidRPr="00C25201">
        <w:rPr>
          <w:rFonts w:ascii="Calibri" w:eastAsia="Times New Roman" w:hAnsi="Calibri" w:cs="Times New Roman"/>
          <w:sz w:val="24"/>
          <w:szCs w:val="24"/>
        </w:rPr>
        <w:tab/>
      </w:r>
      <w:r w:rsidRPr="00C25201">
        <w:rPr>
          <w:rFonts w:ascii="Calibri" w:eastAsia="Times New Roman" w:hAnsi="Calibri" w:cs="Times New Roman"/>
          <w:sz w:val="24"/>
          <w:szCs w:val="24"/>
        </w:rPr>
        <w:tab/>
      </w:r>
      <w:r w:rsidRPr="00C25201">
        <w:rPr>
          <w:rFonts w:ascii="Calibri" w:eastAsia="Times New Roman" w:hAnsi="Calibri" w:cs="Times New Roman"/>
          <w:sz w:val="24"/>
          <w:szCs w:val="24"/>
        </w:rPr>
        <w:tab/>
      </w:r>
      <w:r w:rsidRPr="00C25201">
        <w:rPr>
          <w:rFonts w:ascii="Calibri" w:eastAsia="Times New Roman" w:hAnsi="Calibri" w:cs="Times New Roman"/>
          <w:sz w:val="24"/>
          <w:szCs w:val="24"/>
        </w:rPr>
        <w:tab/>
        <w:t xml:space="preserve">               </w:t>
      </w:r>
      <w:r w:rsidRPr="00C25201">
        <w:rPr>
          <w:rFonts w:ascii="Calibri" w:eastAsia="Times New Roman" w:hAnsi="Calibri" w:cs="Times New Roman"/>
          <w:sz w:val="24"/>
          <w:szCs w:val="24"/>
        </w:rPr>
        <w:tab/>
        <w:t>Predsjednik Općinskog vijeća</w:t>
      </w:r>
    </w:p>
    <w:p w:rsidR="00C25201" w:rsidRPr="00C25201" w:rsidRDefault="00C25201" w:rsidP="00C25201">
      <w:pPr>
        <w:spacing w:after="0" w:line="240" w:lineRule="auto"/>
        <w:ind w:left="360"/>
        <w:rPr>
          <w:rFonts w:ascii="Calibri" w:eastAsia="Times New Roman" w:hAnsi="Calibri" w:cs="Times New Roman"/>
          <w:sz w:val="24"/>
          <w:szCs w:val="24"/>
        </w:rPr>
      </w:pPr>
    </w:p>
    <w:p w:rsidR="00C25201" w:rsidRPr="00C25201" w:rsidRDefault="00C25201" w:rsidP="00C25201">
      <w:pPr>
        <w:spacing w:after="0" w:line="240" w:lineRule="auto"/>
        <w:ind w:left="360"/>
        <w:rPr>
          <w:rFonts w:ascii="Calibri" w:eastAsia="Times New Roman" w:hAnsi="Calibri" w:cs="Times New Roman"/>
          <w:sz w:val="24"/>
          <w:szCs w:val="24"/>
        </w:rPr>
      </w:pPr>
      <w:r w:rsidRPr="00C25201">
        <w:rPr>
          <w:rFonts w:ascii="Calibri" w:eastAsia="Times New Roman" w:hAnsi="Calibri" w:cs="Times New Roman"/>
          <w:sz w:val="24"/>
          <w:szCs w:val="24"/>
        </w:rPr>
        <w:t xml:space="preserve">                                                                                                  Marko Radić </w:t>
      </w:r>
    </w:p>
    <w:p w:rsidR="00C25201" w:rsidRPr="00C25201" w:rsidRDefault="00C25201" w:rsidP="00C25201">
      <w:pPr>
        <w:spacing w:after="0" w:line="240" w:lineRule="auto"/>
        <w:rPr>
          <w:rFonts w:ascii="Times New Roman" w:eastAsia="Times New Roman" w:hAnsi="Times New Roman" w:cs="Times New Roman"/>
          <w:sz w:val="24"/>
          <w:szCs w:val="24"/>
          <w:lang w:eastAsia="hr-HR"/>
        </w:rPr>
      </w:pPr>
    </w:p>
    <w:p w:rsidR="00C25201" w:rsidRPr="00C25201" w:rsidRDefault="00C25201" w:rsidP="00C25201">
      <w:pPr>
        <w:spacing w:after="0" w:line="240" w:lineRule="auto"/>
        <w:rPr>
          <w:rFonts w:ascii="Times New Roman" w:eastAsia="Times New Roman" w:hAnsi="Times New Roman" w:cs="Times New Roman"/>
          <w:sz w:val="24"/>
          <w:szCs w:val="24"/>
          <w:lang w:eastAsia="hr-HR"/>
        </w:rPr>
      </w:pPr>
    </w:p>
    <w:p w:rsidR="00C25201" w:rsidRPr="00C25201" w:rsidRDefault="00C25201" w:rsidP="00C25201">
      <w:pPr>
        <w:spacing w:after="0" w:line="240" w:lineRule="auto"/>
        <w:rPr>
          <w:rFonts w:ascii="Times New Roman" w:eastAsia="Times New Roman" w:hAnsi="Times New Roman" w:cs="Times New Roman"/>
          <w:sz w:val="24"/>
          <w:szCs w:val="24"/>
          <w:lang w:eastAsia="hr-HR"/>
        </w:rPr>
      </w:pPr>
    </w:p>
    <w:p w:rsidR="00C25201" w:rsidRPr="00C25201" w:rsidRDefault="00C25201" w:rsidP="00C25201">
      <w:pPr>
        <w:spacing w:after="0" w:line="240" w:lineRule="auto"/>
        <w:rPr>
          <w:rFonts w:ascii="Times New Roman" w:eastAsia="Times New Roman" w:hAnsi="Times New Roman" w:cs="Times New Roman"/>
          <w:sz w:val="24"/>
          <w:szCs w:val="24"/>
          <w:lang w:eastAsia="hr-HR"/>
        </w:rPr>
      </w:pPr>
    </w:p>
    <w:p w:rsidR="00C25201" w:rsidRPr="00C25201" w:rsidRDefault="00C25201" w:rsidP="00C25201">
      <w:pPr>
        <w:rPr>
          <w:rFonts w:ascii="Calibri" w:eastAsia="Calibri" w:hAnsi="Calibri" w:cs="Times New Roman"/>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rPr>
          <w:rFonts w:ascii="Calibri" w:eastAsia="Times New Roman" w:hAnsi="Calibri" w:cs="Times New Roman"/>
          <w:i/>
          <w:sz w:val="24"/>
          <w:szCs w:val="24"/>
          <w:lang w:eastAsia="hr-HR"/>
        </w:rPr>
      </w:pPr>
      <w:r w:rsidRPr="00AE06C7">
        <w:rPr>
          <w:rFonts w:ascii="Calibri" w:eastAsia="Times New Roman" w:hAnsi="Calibri" w:cs="Times New Roman"/>
          <w:i/>
          <w:sz w:val="24"/>
          <w:szCs w:val="24"/>
          <w:lang w:eastAsia="hr-HR"/>
        </w:rPr>
        <w:lastRenderedPageBreak/>
        <w:t xml:space="preserve">                      </w:t>
      </w:r>
      <w:r w:rsidRPr="00AE06C7">
        <w:rPr>
          <w:rFonts w:ascii="Calibri" w:eastAsia="Times New Roman" w:hAnsi="Calibri" w:cs="Times New Roman"/>
          <w:i/>
          <w:noProof/>
          <w:sz w:val="24"/>
          <w:szCs w:val="24"/>
          <w:lang w:eastAsia="hr-HR"/>
        </w:rPr>
        <w:drawing>
          <wp:inline distT="0" distB="0" distL="0" distR="0">
            <wp:extent cx="495300" cy="733425"/>
            <wp:effectExtent l="0" t="0" r="0" b="9525"/>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E06C7" w:rsidRPr="00AE06C7" w:rsidRDefault="00AE06C7" w:rsidP="00AE06C7">
      <w:pPr>
        <w:spacing w:after="0" w:line="240" w:lineRule="auto"/>
        <w:outlineLvl w:val="0"/>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 xml:space="preserve">         </w:t>
      </w:r>
      <w:r w:rsidRPr="00AE06C7">
        <w:rPr>
          <w:rFonts w:ascii="Calibri" w:eastAsia="Times New Roman" w:hAnsi="Calibri" w:cs="Times New Roman"/>
          <w:sz w:val="24"/>
          <w:szCs w:val="24"/>
          <w:lang w:val="de-DE" w:eastAsia="hr-HR"/>
        </w:rPr>
        <w:t>REPUBLIKA</w:t>
      </w:r>
      <w:r w:rsidRPr="00AE06C7">
        <w:rPr>
          <w:rFonts w:ascii="Calibri" w:eastAsia="Times New Roman" w:hAnsi="Calibri" w:cs="Times New Roman"/>
          <w:sz w:val="24"/>
          <w:szCs w:val="24"/>
          <w:lang w:eastAsia="hr-HR"/>
        </w:rPr>
        <w:t xml:space="preserve">  </w:t>
      </w:r>
      <w:r w:rsidRPr="00AE06C7">
        <w:rPr>
          <w:rFonts w:ascii="Calibri" w:eastAsia="Times New Roman" w:hAnsi="Calibri" w:cs="Times New Roman"/>
          <w:sz w:val="24"/>
          <w:szCs w:val="24"/>
          <w:lang w:val="de-DE" w:eastAsia="hr-HR"/>
        </w:rPr>
        <w:t>HRVATSKA</w:t>
      </w:r>
    </w:p>
    <w:p w:rsidR="00AE06C7" w:rsidRPr="00AE06C7" w:rsidRDefault="00AE06C7" w:rsidP="00AE06C7">
      <w:pPr>
        <w:spacing w:after="0" w:line="240" w:lineRule="auto"/>
        <w:outlineLvl w:val="0"/>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Ž</w:t>
      </w:r>
      <w:r w:rsidRPr="00AE06C7">
        <w:rPr>
          <w:rFonts w:ascii="Calibri" w:eastAsia="Times New Roman" w:hAnsi="Calibri" w:cs="Times New Roman"/>
          <w:sz w:val="24"/>
          <w:szCs w:val="24"/>
          <w:lang w:val="de-DE" w:eastAsia="hr-HR"/>
        </w:rPr>
        <w:t>UPANIJA</w:t>
      </w:r>
      <w:r w:rsidRPr="00AE06C7">
        <w:rPr>
          <w:rFonts w:ascii="Calibri" w:eastAsia="Times New Roman" w:hAnsi="Calibri" w:cs="Times New Roman"/>
          <w:sz w:val="24"/>
          <w:szCs w:val="24"/>
          <w:lang w:eastAsia="hr-HR"/>
        </w:rPr>
        <w:t xml:space="preserve"> </w:t>
      </w:r>
      <w:r w:rsidRPr="00AE06C7">
        <w:rPr>
          <w:rFonts w:ascii="Calibri" w:eastAsia="Times New Roman" w:hAnsi="Calibri" w:cs="Times New Roman"/>
          <w:sz w:val="24"/>
          <w:szCs w:val="24"/>
          <w:lang w:val="de-DE" w:eastAsia="hr-HR"/>
        </w:rPr>
        <w:t>SPLITSKO</w:t>
      </w:r>
      <w:r w:rsidRPr="00AE06C7">
        <w:rPr>
          <w:rFonts w:ascii="Calibri" w:eastAsia="Times New Roman" w:hAnsi="Calibri" w:cs="Times New Roman"/>
          <w:sz w:val="24"/>
          <w:szCs w:val="24"/>
          <w:lang w:eastAsia="hr-HR"/>
        </w:rPr>
        <w:t xml:space="preserve"> </w:t>
      </w:r>
      <w:r w:rsidRPr="00AE06C7">
        <w:rPr>
          <w:rFonts w:ascii="Calibri" w:eastAsia="Times New Roman" w:hAnsi="Calibri" w:cs="Times New Roman"/>
          <w:sz w:val="24"/>
          <w:szCs w:val="24"/>
          <w:lang w:val="de-DE" w:eastAsia="hr-HR"/>
        </w:rPr>
        <w:t>DALMATINSKA</w:t>
      </w:r>
    </w:p>
    <w:p w:rsidR="00AE06C7" w:rsidRPr="00AE06C7" w:rsidRDefault="00AE06C7" w:rsidP="00AE06C7">
      <w:pPr>
        <w:spacing w:after="0" w:line="240" w:lineRule="auto"/>
        <w:outlineLvl w:val="0"/>
        <w:rPr>
          <w:rFonts w:ascii="Calibri" w:eastAsia="Times New Roman" w:hAnsi="Calibri" w:cs="Times New Roman"/>
          <w:sz w:val="24"/>
          <w:szCs w:val="24"/>
          <w:lang w:eastAsia="hr-HR"/>
        </w:rPr>
      </w:pPr>
      <w:r w:rsidRPr="00AE06C7">
        <w:rPr>
          <w:rFonts w:ascii="Calibri" w:eastAsia="Times New Roman" w:hAnsi="Calibri" w:cs="Times New Roman"/>
          <w:sz w:val="24"/>
          <w:szCs w:val="24"/>
          <w:lang w:val="it-IT" w:eastAsia="hr-HR"/>
        </w:rPr>
        <w:t>OP</w:t>
      </w:r>
      <w:r w:rsidRPr="00AE06C7">
        <w:rPr>
          <w:rFonts w:ascii="Calibri" w:eastAsia="Times New Roman" w:hAnsi="Calibri" w:cs="Times New Roman"/>
          <w:sz w:val="24"/>
          <w:szCs w:val="24"/>
          <w:lang w:eastAsia="hr-HR"/>
        </w:rPr>
        <w:t>Ć</w:t>
      </w:r>
      <w:r w:rsidRPr="00AE06C7">
        <w:rPr>
          <w:rFonts w:ascii="Calibri" w:eastAsia="Times New Roman" w:hAnsi="Calibri" w:cs="Times New Roman"/>
          <w:sz w:val="24"/>
          <w:szCs w:val="24"/>
          <w:lang w:val="it-IT" w:eastAsia="hr-HR"/>
        </w:rPr>
        <w:t>INA</w:t>
      </w:r>
      <w:r w:rsidRPr="00AE06C7">
        <w:rPr>
          <w:rFonts w:ascii="Calibri" w:eastAsia="Times New Roman" w:hAnsi="Calibri" w:cs="Times New Roman"/>
          <w:sz w:val="24"/>
          <w:szCs w:val="24"/>
          <w:lang w:eastAsia="hr-HR"/>
        </w:rPr>
        <w:t xml:space="preserve"> </w:t>
      </w:r>
      <w:r w:rsidRPr="00AE06C7">
        <w:rPr>
          <w:rFonts w:ascii="Calibri" w:eastAsia="Times New Roman" w:hAnsi="Calibri" w:cs="Times New Roman"/>
          <w:sz w:val="24"/>
          <w:szCs w:val="24"/>
          <w:lang w:val="it-IT" w:eastAsia="hr-HR"/>
        </w:rPr>
        <w:t>POSTIRA</w:t>
      </w:r>
    </w:p>
    <w:p w:rsidR="00AE06C7" w:rsidRPr="00AE06C7" w:rsidRDefault="00AE06C7" w:rsidP="00AE06C7">
      <w:pPr>
        <w:spacing w:after="0" w:line="240" w:lineRule="auto"/>
        <w:outlineLvl w:val="0"/>
        <w:rPr>
          <w:rFonts w:ascii="Calibri" w:eastAsia="Times New Roman" w:hAnsi="Calibri" w:cs="Times New Roman"/>
          <w:sz w:val="24"/>
          <w:szCs w:val="24"/>
          <w:lang w:val="it-IT" w:eastAsia="hr-HR"/>
        </w:rPr>
      </w:pPr>
      <w:r w:rsidRPr="00AE06C7">
        <w:rPr>
          <w:rFonts w:ascii="Calibri" w:eastAsia="Times New Roman" w:hAnsi="Calibri" w:cs="Times New Roman"/>
          <w:sz w:val="24"/>
          <w:szCs w:val="24"/>
          <w:lang w:val="it-IT" w:eastAsia="hr-HR"/>
        </w:rPr>
        <w:t xml:space="preserve">Polježice 2, 21410 POSTIRA </w:t>
      </w:r>
    </w:p>
    <w:p w:rsidR="00AE06C7" w:rsidRPr="00AE06C7" w:rsidRDefault="00AE06C7" w:rsidP="00AE06C7">
      <w:pPr>
        <w:spacing w:after="0" w:line="240" w:lineRule="auto"/>
        <w:outlineLvl w:val="0"/>
        <w:rPr>
          <w:rFonts w:ascii="Calibri" w:eastAsia="Times New Roman" w:hAnsi="Calibri" w:cs="Times New Roman"/>
          <w:sz w:val="24"/>
          <w:szCs w:val="24"/>
          <w:lang w:val="it-IT" w:eastAsia="hr-HR"/>
        </w:rPr>
      </w:pPr>
      <w:r w:rsidRPr="00AE06C7">
        <w:rPr>
          <w:rFonts w:ascii="Calibri" w:eastAsia="Times New Roman" w:hAnsi="Calibri" w:cs="Times New Roman"/>
          <w:sz w:val="24"/>
          <w:szCs w:val="24"/>
          <w:lang w:val="it-IT" w:eastAsia="hr-HR"/>
        </w:rPr>
        <w:t>tel (021) 63 21 33</w:t>
      </w:r>
    </w:p>
    <w:p w:rsidR="00AE06C7" w:rsidRPr="00AE06C7" w:rsidRDefault="00AE06C7" w:rsidP="00AE06C7">
      <w:pPr>
        <w:spacing w:after="0" w:line="240" w:lineRule="auto"/>
        <w:rPr>
          <w:rFonts w:ascii="Calibri" w:eastAsia="Times New Roman" w:hAnsi="Calibri" w:cs="Times New Roman"/>
          <w:sz w:val="24"/>
          <w:szCs w:val="24"/>
          <w:lang w:val="it-IT" w:eastAsia="hr-HR"/>
        </w:rPr>
      </w:pPr>
      <w:r w:rsidRPr="00AE06C7">
        <w:rPr>
          <w:rFonts w:ascii="Calibri" w:eastAsia="Times New Roman" w:hAnsi="Calibri" w:cs="Times New Roman"/>
          <w:sz w:val="24"/>
          <w:szCs w:val="24"/>
          <w:lang w:val="it-IT" w:eastAsia="hr-HR"/>
        </w:rPr>
        <w:t>fax (021) 63 21 07</w:t>
      </w:r>
    </w:p>
    <w:p w:rsidR="00AE06C7" w:rsidRPr="00AE06C7" w:rsidRDefault="00AE06C7" w:rsidP="00AE06C7">
      <w:pPr>
        <w:spacing w:after="0" w:line="240" w:lineRule="auto"/>
        <w:rPr>
          <w:rFonts w:ascii="Calibri" w:eastAsia="Times New Roman" w:hAnsi="Calibri" w:cs="Times New Roman"/>
          <w:sz w:val="24"/>
          <w:szCs w:val="24"/>
          <w:lang w:val="it-IT" w:eastAsia="hr-HR"/>
        </w:rPr>
      </w:pPr>
      <w:r w:rsidRPr="00AE06C7">
        <w:rPr>
          <w:rFonts w:ascii="Calibri" w:eastAsia="Times New Roman" w:hAnsi="Calibri" w:cs="Times New Roman"/>
          <w:sz w:val="24"/>
          <w:szCs w:val="24"/>
          <w:lang w:val="it-IT" w:eastAsia="hr-HR"/>
        </w:rPr>
        <w:t>e-mail: info@ opcina-postira.hr</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KLASA    : 021-05/19-01/42</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URBROJ : 2104/05-01-19-01</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Postira, 19. prosinca 2019. godine</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Na temelju članka 35. stavka 2. i članka 391. stavka 1. Zakona o vlasništvu i drugim stvarnim pravima (NN br. 91/96, 68/98, 137/99, 73/00, 114/01, 79/06, 141/06, 146/08, 38/09, 153/09, 90/10, 143/12, 152/14), članka 48. stavka 3. Zakona o lokalnoj i područnoj (regionalnoj) samoupravi (NN br. 33/01, 60/01, 129/05, 109/07, 125/08, 36/09, 150/11, 144/12, 19/13, 123/17) te članka 32. Statuta Općine Postira (Službeni glasnik Općine Postira 3/13 i 6/13),  Općinsko vijeće Općine Postira na 22. sjednici održanoj dana 19. prosinca 2019. godine, donijelo je</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O D L U K U</w:t>
      </w: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o raspisivanju javnog natječaja za osnivanje prava građenja na nekretninama</w:t>
      </w: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u Poduzetničkoj zoni „Ratac“ Postira</w:t>
      </w: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p>
    <w:p w:rsidR="00AE06C7" w:rsidRPr="00AE06C7" w:rsidRDefault="00AE06C7" w:rsidP="00AE06C7">
      <w:pPr>
        <w:spacing w:after="0" w:line="240" w:lineRule="auto"/>
        <w:rPr>
          <w:rFonts w:ascii="Calibri" w:eastAsia="Times New Roman" w:hAnsi="Calibri" w:cs="Times New Roman"/>
          <w:b/>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1.</w:t>
      </w: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Predmet ovog javnog natječaja je osnivanje prava građenja na nekretninama u vlasništvu Općine Postira na području Poduzetničke zone „Ratac“ u Postira.</w:t>
      </w: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Predmet natječaja je osnivanje prava građenja na slijedećoj katastarskoj čestici za obavljanje sljedećih djelatnosti:</w:t>
      </w:r>
    </w:p>
    <w:p w:rsidR="00AE06C7" w:rsidRPr="00AE06C7" w:rsidRDefault="00AE06C7" w:rsidP="00AE06C7">
      <w:pPr>
        <w:spacing w:after="0" w:line="240" w:lineRule="auto"/>
        <w:jc w:val="both"/>
        <w:rPr>
          <w:rFonts w:ascii="Calibri" w:eastAsia="Times New Roman" w:hAnsi="Calibri" w:cs="Times New Roman"/>
          <w:sz w:val="24"/>
          <w:szCs w:val="24"/>
          <w:lang w:eastAsia="hr-HR"/>
        </w:rPr>
      </w:pPr>
    </w:p>
    <w:p w:rsidR="00AE06C7" w:rsidRPr="00AE06C7" w:rsidRDefault="00AE06C7" w:rsidP="00F85B4F">
      <w:pPr>
        <w:numPr>
          <w:ilvl w:val="0"/>
          <w:numId w:val="29"/>
        </w:numPr>
        <w:spacing w:after="0" w:line="240" w:lineRule="auto"/>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4028/26 k.o. Dol površine 710 m2 - proizvodnja suvenira, nakita i uporabnih predmeta;</w:t>
      </w:r>
    </w:p>
    <w:p w:rsidR="00AE06C7" w:rsidRPr="00AE06C7" w:rsidRDefault="00AE06C7" w:rsidP="00AE06C7">
      <w:pPr>
        <w:spacing w:after="0" w:line="240" w:lineRule="auto"/>
        <w:ind w:left="720"/>
        <w:jc w:val="both"/>
        <w:rPr>
          <w:rFonts w:ascii="Calibri" w:eastAsia="Times New Roman" w:hAnsi="Calibri" w:cs="Times New Roman"/>
          <w:b/>
          <w:sz w:val="24"/>
          <w:szCs w:val="24"/>
          <w:lang w:eastAsia="hr-HR"/>
        </w:rPr>
      </w:pPr>
    </w:p>
    <w:p w:rsidR="00AE06C7" w:rsidRPr="00AE06C7" w:rsidRDefault="00AE06C7" w:rsidP="00AE06C7">
      <w:pPr>
        <w:spacing w:after="0" w:line="240" w:lineRule="auto"/>
        <w:jc w:val="both"/>
        <w:rPr>
          <w:rFonts w:ascii="Calibri" w:eastAsia="Times New Roman" w:hAnsi="Calibri" w:cs="Times New Roman"/>
          <w:b/>
          <w:sz w:val="24"/>
          <w:szCs w:val="24"/>
          <w:lang w:eastAsia="hr-HR"/>
        </w:rPr>
      </w:pP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Smještaj i prikaz nekretnina, građevinskih čestica koje su pojedinačni predmet osnivanja prava građenja prikazan je na grafičkom prikazu izrađenom od strane Obrta za geodetsko – katastarske poslove GEA, koji je na uvidu svim zainteresiranim ulagačima i ponuditeljima u prostorijama Općine Postira i na web stranici Općine Postira www.opcina-postira.hr.</w:t>
      </w: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Grafički prikaz nekretnina koje su predmet osnivanja prava građenja čini dio natječajne dokumentacije.</w:t>
      </w: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lastRenderedPageBreak/>
        <w:t>Ponuditelji mogu podnijeti ponudu za osnivanje prava građenja i za jednu nekretninu ili najviše dviju nekretnina određenih grafičkim prikazom.</w:t>
      </w:r>
    </w:p>
    <w:p w:rsidR="00AE06C7" w:rsidRPr="00AE06C7" w:rsidRDefault="00AE06C7" w:rsidP="00AE06C7">
      <w:pPr>
        <w:spacing w:after="0" w:line="240" w:lineRule="auto"/>
        <w:jc w:val="both"/>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2.</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Ponuditelji mogu biti domaće i strane fizičke i pravne osobe ako ispunjavaju pozitivnim propisima predviđene uvjete za stjecanje prava građenja.</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3.</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Pravo građenja temeljem ovog natječaja i ugovora o osnivanju prava građenja osniva se na rok do 25 godina od dana zaključenja ugovora o osnivanju prava građenja, sukladno ponudi ponuditelja. Početna ponuđena godišnja naknada za osnivanje prava građenja ne može biti manja od 0,5 Eura u kunskoj protuvrijednosti prema srednjem tečaju Hrvatske narodne banke važećem na dan uplate za 1 m2 građevinske čestice.</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Početna godišnja naknada za osnivanje prava građenja isplaćuje se u roku od 60 dana  temeljem naknadne Odluke Općine Postira kao osnivača prava građenja, a moguć je poček plaćanja početne godišnje naknade za osnivanje prava građenja do 1 godine od dana zaključenja ugovora o osnivanju prava građenja.</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4.</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Ponuda mora sadržavati:</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4.1. Naziv, adresu, telefon i osnovne podatke o ponuditelju,</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4.2. Izvod iz sudskog registra ili obrtnicu za pravne osobe, dok za fizičke osobe izjava o namjeri otvaranja obrta ili tvrtke,</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4.3. Opis planirane investicije sa opisom djelatnosti koju ponuditelj namjerava obavljati;,</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4.4. Oznaku kat.čest.zem. za koju se ponuditelj javlja,</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4.5. Ponuđenu naknadu za osnivanje prava građenja izraženu po jednom kvadratnom metru i u ukupnom iznosu za cijeli prostor buduće građevinske čestice,</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5.</w:t>
      </w: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 xml:space="preserve">Općina Postira pridržava pravo tražiti dodatna pojašnjenja i dopune valjane ponude prije donošenja konačne odluke o odabiru ponuditelja. Ovaj javni natječaj se objavljuje na vrijeme od 30 dana. </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Ponude se dostavljaju na adresu: Općina Postira , Polježice 2, 21410 Postira,  sa naznakom «Ponuda za osnivanje prava građenja na nekretnini u Poduzetničkoj zoni „Ratac“ Postira. Otvaranje prispjelih ponuda vršiti će povjerenstvo koje imenuje Načelnik Općine Postira.</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 xml:space="preserve">Ukoliko na natječaj prispiju dvije ili više ponuda jednake vrijednosti odabir najpovoljnije ponude izvršiti će se pred imenovanim povjerenstvom usmenim javnim nadmetanjem. Nepotpune ponude odbacuju se kao nevaljane i neće se razmatrati. Natječaj je valjan ako pristigne samo jedna valjana ponuda. Podnošenje ponude ima značaj prihvaćanja svih uvjeta natječaja i ukupne natječajne dokumentacije. </w:t>
      </w:r>
    </w:p>
    <w:p w:rsidR="002719BD" w:rsidRDefault="002719BD" w:rsidP="00AE06C7">
      <w:pPr>
        <w:spacing w:after="0" w:line="240" w:lineRule="auto"/>
        <w:jc w:val="center"/>
        <w:rPr>
          <w:rFonts w:ascii="Calibri" w:eastAsia="Times New Roman" w:hAnsi="Calibri" w:cs="Times New Roman"/>
          <w:b/>
          <w:sz w:val="24"/>
          <w:szCs w:val="24"/>
          <w:lang w:eastAsia="hr-HR"/>
        </w:rPr>
      </w:pPr>
    </w:p>
    <w:p w:rsidR="002719BD" w:rsidRDefault="002719BD" w:rsidP="00AE06C7">
      <w:pPr>
        <w:spacing w:after="0" w:line="240" w:lineRule="auto"/>
        <w:jc w:val="center"/>
        <w:rPr>
          <w:rFonts w:ascii="Calibri" w:eastAsia="Times New Roman" w:hAnsi="Calibri" w:cs="Times New Roman"/>
          <w:b/>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lastRenderedPageBreak/>
        <w:t>Članak 6.</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 xml:space="preserve">Ovaj javni natječaj objavit će se na Oglasnoj ploči Općine Postira, te web stranici Općine Postira </w:t>
      </w:r>
      <w:hyperlink r:id="rId11" w:history="1">
        <w:r w:rsidRPr="00AE06C7">
          <w:rPr>
            <w:rFonts w:ascii="Calibri" w:eastAsia="Times New Roman" w:hAnsi="Calibri" w:cs="Times New Roman"/>
            <w:color w:val="0563C1"/>
            <w:sz w:val="24"/>
            <w:szCs w:val="24"/>
            <w:u w:val="single"/>
            <w:lang w:eastAsia="hr-HR"/>
          </w:rPr>
          <w:t>www.opcina-postira.hr</w:t>
        </w:r>
      </w:hyperlink>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7.</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Stjecatelj prava građenja u Poduzetničkoj zoni „Ratac“ Postira ostvaruje pravo na oslobađanje plaćanja komunalnog doprinosa u cijelosti .</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8.</w:t>
      </w: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Općina Postira kao osnivač prava građenja na nekretninama iz točke 1. ovog natječaja pridržava pravo raskida ugovora o osnivanju prava građenja ako protekom roka od 2 godine od dana zaključenja ugovora o osnivanju prava građenja stjecatelj prava građenja ne započne na nekretnini opterećenom pravom građenja radove na izgradnji objekta predviđenim ponudom podnesenom u postupku ovog javnog natječaja.</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Općina Postira kao osnivač prava građenja na nekretninama iz točke 1. ovog natječaja pridržava pravo raskida ugovora o osnivanju prava građenja ako protekom roka od 4 godine od dana zaključenja ugovora o osnivanju prava građenja stjecatelj prava građenja ne započne na nekretnini opterećenom pravom građenja obavljati gospodarsku djelatnost predviđenom ponudom podnesenom u postupku ovog javnog natječaja.</w:t>
      </w:r>
    </w:p>
    <w:p w:rsidR="00AE06C7" w:rsidRPr="00AE06C7" w:rsidRDefault="00AE06C7" w:rsidP="00AE06C7">
      <w:pPr>
        <w:spacing w:after="0" w:line="240" w:lineRule="auto"/>
        <w:jc w:val="both"/>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9.</w:t>
      </w: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Odluku o izboru najpovoljnijeg ponuditelja i druge odluke u postupku ovog javnog natječaja</w:t>
      </w: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donijet će Općinsko vijeće Općine Postira. Općinsko vijeće Općine Postira ima pravo bez obrazloženja ne prihvatiti niti jednu ponudu ili prihvatiti samo ponude za osnivanje prava građenja na pojedinim nekretninama, poništiti cijeli natječaj, odnosno poništiti natječaj za osnivanje prava građenja na pojedinim nekretninama te zbog tih razloga ne odgovara za eventualnu štetu ponuditeljima.</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10.</w:t>
      </w: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Ako najpovoljniji ponuditelj ne zaključi ugovor o osnivanju prava građenja sa Općinom Postira  kao osnivačem prava građenja u roku od 8 mjeseci od dana prihvata ponude, Općina Postira  pridržava pravo poništiti prethodnu odluku o odabiru takvog ponuditelja.</w:t>
      </w:r>
    </w:p>
    <w:p w:rsidR="00AE06C7" w:rsidRPr="00AE06C7" w:rsidRDefault="00AE06C7" w:rsidP="00AE06C7">
      <w:pPr>
        <w:spacing w:after="0" w:line="240" w:lineRule="auto"/>
        <w:jc w:val="both"/>
        <w:rPr>
          <w:rFonts w:ascii="Calibri" w:eastAsia="Times New Roman" w:hAnsi="Calibri" w:cs="Times New Roman"/>
          <w:sz w:val="24"/>
          <w:szCs w:val="24"/>
          <w:lang w:eastAsia="hr-HR"/>
        </w:rPr>
      </w:pPr>
    </w:p>
    <w:p w:rsidR="00AE06C7" w:rsidRPr="00AE06C7" w:rsidRDefault="00AE06C7" w:rsidP="00AE06C7">
      <w:pPr>
        <w:spacing w:after="0" w:line="240" w:lineRule="auto"/>
        <w:jc w:val="both"/>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U slučaju poništenja odluke o prihvatu ponude Općina Postira ne odgovara za eventualnu štetu ponuditelja i druge troškove ponuditelja.</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11.</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Ponuditelji mogu preuzeti natječajnu dokumentaciju i dobiti dodatne informacije i podloge na adresi Općina Postira, Polježice 2, 21410 Postira, svaki radnim danom od 07:00 do 15:00h</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jc w:val="center"/>
        <w:rPr>
          <w:rFonts w:ascii="Calibri" w:eastAsia="Times New Roman" w:hAnsi="Calibri" w:cs="Times New Roman"/>
          <w:b/>
          <w:sz w:val="24"/>
          <w:szCs w:val="24"/>
          <w:lang w:eastAsia="hr-HR"/>
        </w:rPr>
      </w:pPr>
      <w:r w:rsidRPr="00AE06C7">
        <w:rPr>
          <w:rFonts w:ascii="Calibri" w:eastAsia="Times New Roman" w:hAnsi="Calibri" w:cs="Times New Roman"/>
          <w:b/>
          <w:sz w:val="24"/>
          <w:szCs w:val="24"/>
          <w:lang w:eastAsia="hr-HR"/>
        </w:rPr>
        <w:t>Članak 12.</w:t>
      </w:r>
    </w:p>
    <w:p w:rsidR="00AE06C7" w:rsidRPr="00AE06C7" w:rsidRDefault="00AE06C7" w:rsidP="00AE06C7">
      <w:pPr>
        <w:spacing w:after="0" w:line="240" w:lineRule="auto"/>
        <w:rPr>
          <w:rFonts w:ascii="Calibri" w:eastAsia="Times New Roman" w:hAnsi="Calibri" w:cs="Times New Roman"/>
          <w:sz w:val="24"/>
          <w:szCs w:val="24"/>
          <w:lang w:eastAsia="hr-HR"/>
        </w:rPr>
      </w:pPr>
      <w:r w:rsidRPr="00AE06C7">
        <w:rPr>
          <w:rFonts w:ascii="Calibri" w:eastAsia="Times New Roman" w:hAnsi="Calibri" w:cs="Times New Roman"/>
          <w:sz w:val="24"/>
          <w:szCs w:val="24"/>
          <w:lang w:eastAsia="hr-HR"/>
        </w:rPr>
        <w:t xml:space="preserve">Ova Odluka stupa na snagu prvog dana od dana objave u službenom glasniku Općine Postira. </w:t>
      </w:r>
    </w:p>
    <w:p w:rsidR="00AE06C7" w:rsidRPr="00AE06C7" w:rsidRDefault="00AE06C7" w:rsidP="00AE06C7">
      <w:pPr>
        <w:spacing w:after="0" w:line="240" w:lineRule="auto"/>
        <w:rPr>
          <w:rFonts w:ascii="Calibri" w:eastAsia="Times New Roman" w:hAnsi="Calibri" w:cs="Times New Roman"/>
          <w:sz w:val="24"/>
          <w:szCs w:val="24"/>
          <w:lang w:eastAsia="hr-HR"/>
        </w:rPr>
      </w:pPr>
    </w:p>
    <w:p w:rsidR="00AE06C7" w:rsidRPr="00AE06C7" w:rsidRDefault="00AE06C7" w:rsidP="00AE06C7">
      <w:pPr>
        <w:spacing w:after="0" w:line="240" w:lineRule="auto"/>
        <w:rPr>
          <w:rFonts w:ascii="Calibri" w:eastAsia="Times New Roman" w:hAnsi="Calibri" w:cs="Calibri"/>
          <w:sz w:val="24"/>
          <w:szCs w:val="24"/>
          <w:lang w:eastAsia="hr-HR"/>
        </w:rPr>
      </w:pP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t xml:space="preserve">                </w:t>
      </w:r>
      <w:r w:rsidRPr="00AE06C7">
        <w:rPr>
          <w:rFonts w:ascii="Calibri" w:eastAsia="Times New Roman" w:hAnsi="Calibri" w:cs="Calibri"/>
          <w:sz w:val="24"/>
          <w:szCs w:val="24"/>
          <w:lang w:eastAsia="hr-HR"/>
        </w:rPr>
        <w:tab/>
        <w:t xml:space="preserve">           Predsjednik Općinskog vijeća</w:t>
      </w:r>
    </w:p>
    <w:p w:rsidR="00AE06C7" w:rsidRPr="00AE06C7" w:rsidRDefault="00AE06C7" w:rsidP="00AE06C7">
      <w:pPr>
        <w:spacing w:after="0" w:line="240" w:lineRule="auto"/>
        <w:rPr>
          <w:rFonts w:ascii="Calibri" w:eastAsia="Times New Roman" w:hAnsi="Calibri" w:cs="Calibri"/>
          <w:sz w:val="24"/>
          <w:szCs w:val="24"/>
          <w:lang w:eastAsia="hr-HR"/>
        </w:rPr>
      </w:pP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t xml:space="preserve">          Marko Radić</w:t>
      </w: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r>
      <w:r w:rsidRPr="00AE06C7">
        <w:rPr>
          <w:rFonts w:ascii="Calibri" w:eastAsia="Times New Roman" w:hAnsi="Calibri" w:cs="Calibri"/>
          <w:sz w:val="24"/>
          <w:szCs w:val="24"/>
          <w:lang w:eastAsia="hr-HR"/>
        </w:rPr>
        <w:tab/>
      </w:r>
    </w:p>
    <w:p w:rsidR="00ED76D7" w:rsidRPr="00ED76D7" w:rsidRDefault="00ED76D7" w:rsidP="00ED76D7">
      <w:pPr>
        <w:spacing w:after="160" w:line="256" w:lineRule="auto"/>
        <w:rPr>
          <w:rFonts w:ascii="Calibri" w:eastAsia="Calibri" w:hAnsi="Calibri" w:cs="Calibri"/>
          <w:sz w:val="24"/>
          <w:szCs w:val="24"/>
        </w:rPr>
      </w:pPr>
      <w:r w:rsidRPr="00ED76D7">
        <w:rPr>
          <w:rFonts w:ascii="Calibri" w:eastAsia="Calibri" w:hAnsi="Calibri" w:cs="Calibri"/>
          <w:sz w:val="24"/>
          <w:szCs w:val="24"/>
        </w:rPr>
        <w:lastRenderedPageBreak/>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p>
    <w:p w:rsidR="00ED76D7" w:rsidRPr="00ED76D7" w:rsidRDefault="00ED76D7" w:rsidP="00ED76D7">
      <w:pPr>
        <w:spacing w:after="160" w:line="256" w:lineRule="auto"/>
        <w:ind w:firstLine="720"/>
        <w:rPr>
          <w:rFonts w:ascii="Calibri" w:eastAsia="Calibri" w:hAnsi="Calibri" w:cs="Calibri"/>
          <w:sz w:val="24"/>
          <w:szCs w:val="24"/>
        </w:rPr>
      </w:pPr>
      <w:r w:rsidRPr="00ED76D7">
        <w:rPr>
          <w:rFonts w:ascii="Calibri" w:eastAsia="Calibri" w:hAnsi="Calibri" w:cs="Calibri"/>
          <w:sz w:val="24"/>
          <w:szCs w:val="24"/>
        </w:rPr>
        <w:t xml:space="preserve">Na temelju članka 32. Statuta Općine Postira (Sl. Glasnik Općine Postira broj: 3/13, 16/13), i članka 58. Poslovnika Općinskog vijeća Općine Postira ("Sl. Glasnik Općine Postira broj: 3/13, 16/13), Općinsko vijeće na 22. sjednici održanoj 19. prosinca 2019. godine, donijelo je </w:t>
      </w:r>
    </w:p>
    <w:p w:rsidR="00ED76D7" w:rsidRPr="00ED76D7" w:rsidRDefault="00ED76D7" w:rsidP="00ED76D7">
      <w:pPr>
        <w:spacing w:after="160" w:line="256" w:lineRule="auto"/>
        <w:ind w:left="2880" w:firstLine="720"/>
        <w:rPr>
          <w:rFonts w:ascii="Calibri" w:eastAsia="Calibri" w:hAnsi="Calibri" w:cs="Calibri"/>
          <w:b/>
          <w:sz w:val="24"/>
          <w:szCs w:val="24"/>
        </w:rPr>
      </w:pPr>
      <w:r w:rsidRPr="00ED76D7">
        <w:rPr>
          <w:rFonts w:ascii="Calibri" w:eastAsia="Calibri" w:hAnsi="Calibri" w:cs="Calibri"/>
          <w:b/>
          <w:sz w:val="24"/>
          <w:szCs w:val="24"/>
        </w:rPr>
        <w:t xml:space="preserve">      O D L U K U   </w:t>
      </w:r>
    </w:p>
    <w:p w:rsidR="00ED76D7" w:rsidRPr="00ED76D7" w:rsidRDefault="00ED76D7" w:rsidP="00ED76D7">
      <w:pPr>
        <w:spacing w:after="160" w:line="256" w:lineRule="auto"/>
        <w:ind w:firstLine="720"/>
        <w:rPr>
          <w:rFonts w:ascii="Calibri" w:eastAsia="Calibri" w:hAnsi="Calibri" w:cs="Calibri"/>
          <w:b/>
          <w:sz w:val="24"/>
          <w:szCs w:val="24"/>
        </w:rPr>
      </w:pPr>
      <w:r w:rsidRPr="00ED76D7">
        <w:rPr>
          <w:rFonts w:ascii="Calibri" w:eastAsia="Calibri" w:hAnsi="Calibri" w:cs="Calibri"/>
          <w:b/>
          <w:sz w:val="24"/>
          <w:szCs w:val="24"/>
        </w:rPr>
        <w:t xml:space="preserve">o sklapanju Sporazuma o prijateljstvu i suradnji Općine Postira i Općine Dubrava  </w:t>
      </w:r>
    </w:p>
    <w:p w:rsidR="00ED76D7" w:rsidRPr="00ED76D7" w:rsidRDefault="00ED76D7" w:rsidP="00ED76D7">
      <w:pPr>
        <w:spacing w:after="160" w:line="256" w:lineRule="auto"/>
        <w:rPr>
          <w:rFonts w:ascii="Calibri" w:eastAsia="Calibri" w:hAnsi="Calibri" w:cs="Calibri"/>
          <w:sz w:val="24"/>
          <w:szCs w:val="24"/>
        </w:rPr>
      </w:pPr>
    </w:p>
    <w:p w:rsidR="00ED76D7" w:rsidRPr="00ED76D7" w:rsidRDefault="00ED76D7" w:rsidP="00ED76D7">
      <w:pPr>
        <w:spacing w:after="160" w:line="256" w:lineRule="auto"/>
        <w:ind w:left="2880" w:firstLine="720"/>
        <w:rPr>
          <w:rFonts w:ascii="Calibri" w:eastAsia="Calibri" w:hAnsi="Calibri" w:cs="Calibri"/>
          <w:b/>
          <w:sz w:val="24"/>
          <w:szCs w:val="24"/>
        </w:rPr>
      </w:pPr>
      <w:r w:rsidRPr="00ED76D7">
        <w:rPr>
          <w:rFonts w:ascii="Calibri" w:eastAsia="Calibri" w:hAnsi="Calibri" w:cs="Calibri"/>
          <w:sz w:val="24"/>
          <w:szCs w:val="24"/>
        </w:rPr>
        <w:t xml:space="preserve">        </w:t>
      </w:r>
      <w:r w:rsidRPr="00ED76D7">
        <w:rPr>
          <w:rFonts w:ascii="Calibri" w:eastAsia="Calibri" w:hAnsi="Calibri" w:cs="Calibri"/>
          <w:b/>
          <w:sz w:val="24"/>
          <w:szCs w:val="24"/>
        </w:rPr>
        <w:t xml:space="preserve">Članak 1. </w:t>
      </w:r>
    </w:p>
    <w:p w:rsidR="00ED76D7" w:rsidRPr="00ED76D7" w:rsidRDefault="00ED76D7" w:rsidP="00ED76D7">
      <w:pPr>
        <w:spacing w:after="160" w:line="256" w:lineRule="auto"/>
        <w:ind w:firstLine="720"/>
        <w:jc w:val="both"/>
        <w:rPr>
          <w:rFonts w:ascii="Calibri" w:eastAsia="Calibri" w:hAnsi="Calibri" w:cs="Calibri"/>
          <w:sz w:val="24"/>
          <w:szCs w:val="24"/>
        </w:rPr>
      </w:pPr>
      <w:r w:rsidRPr="00ED76D7">
        <w:rPr>
          <w:rFonts w:ascii="Calibri" w:eastAsia="Calibri" w:hAnsi="Calibri" w:cs="Calibri"/>
          <w:sz w:val="24"/>
          <w:szCs w:val="24"/>
        </w:rPr>
        <w:t>Utvrđuje se da između Općine Postira i Općine Dubrava  postoji interes za međusobnu suradnju i prijateljstvo posebno u područjima vezanim uz gospodarstvo, kulturu, obrazovanje, sport, kao i suradnju koja uključuje razmjenu iskustava u vođenju i strategiji upravljanja u lokalnoj samoupravi, demokraciji i toleranciji građanskog društva, poslovima lokalnog značaja kojim se neposredno ostvaruju potrebe građana iz komunalnog gospodarstva, uređenje naselja, stanovanja, prostornog i urbanističkog planiranja, prezentaciji turističkih potencijala te razvoju ekološke svijesti građana.</w:t>
      </w:r>
    </w:p>
    <w:p w:rsidR="00ED76D7" w:rsidRPr="00ED76D7" w:rsidRDefault="00ED76D7" w:rsidP="00ED76D7">
      <w:pPr>
        <w:spacing w:after="160" w:line="256" w:lineRule="auto"/>
        <w:ind w:firstLine="720"/>
        <w:rPr>
          <w:rFonts w:ascii="Calibri" w:eastAsia="Calibri" w:hAnsi="Calibri" w:cs="Calibri"/>
          <w:sz w:val="24"/>
          <w:szCs w:val="24"/>
        </w:rPr>
      </w:pPr>
    </w:p>
    <w:p w:rsidR="00ED76D7" w:rsidRPr="00ED76D7" w:rsidRDefault="00ED76D7" w:rsidP="00ED76D7">
      <w:pPr>
        <w:spacing w:after="160" w:line="256" w:lineRule="auto"/>
        <w:ind w:left="2880" w:firstLine="720"/>
        <w:rPr>
          <w:rFonts w:ascii="Calibri" w:eastAsia="Calibri" w:hAnsi="Calibri" w:cs="Calibri"/>
          <w:b/>
          <w:sz w:val="24"/>
          <w:szCs w:val="24"/>
        </w:rPr>
      </w:pPr>
      <w:r w:rsidRPr="00ED76D7">
        <w:rPr>
          <w:rFonts w:ascii="Calibri" w:eastAsia="Calibri" w:hAnsi="Calibri" w:cs="Calibri"/>
          <w:b/>
          <w:sz w:val="24"/>
          <w:szCs w:val="24"/>
        </w:rPr>
        <w:t xml:space="preserve">         Članak  2. </w:t>
      </w:r>
    </w:p>
    <w:p w:rsidR="00ED76D7" w:rsidRPr="00ED76D7" w:rsidRDefault="00ED76D7" w:rsidP="00ED76D7">
      <w:pPr>
        <w:spacing w:after="160" w:line="256" w:lineRule="auto"/>
        <w:ind w:firstLine="720"/>
        <w:jc w:val="both"/>
        <w:rPr>
          <w:rFonts w:ascii="Calibri" w:eastAsia="Calibri" w:hAnsi="Calibri" w:cs="Calibri"/>
          <w:sz w:val="24"/>
          <w:szCs w:val="24"/>
        </w:rPr>
      </w:pPr>
      <w:r w:rsidRPr="00ED76D7">
        <w:rPr>
          <w:rFonts w:ascii="Calibri" w:eastAsia="Calibri" w:hAnsi="Calibri" w:cs="Calibri"/>
          <w:sz w:val="24"/>
          <w:szCs w:val="24"/>
        </w:rPr>
        <w:t>Ovlašćuje se Općinski načelnik Općine Postira da u ime Općine Postira potpiše Sporazum o prijateljstvu i međusobnoj  suradnji sa Općinom Dubrava, u tekstu koji čini sastavni dio ove Odluke.</w:t>
      </w:r>
    </w:p>
    <w:p w:rsidR="00ED76D7" w:rsidRPr="00ED76D7" w:rsidRDefault="00ED76D7" w:rsidP="00ED76D7">
      <w:pPr>
        <w:spacing w:after="0" w:line="240" w:lineRule="auto"/>
        <w:rPr>
          <w:rFonts w:ascii="Calibri" w:eastAsia="Calibri" w:hAnsi="Calibri" w:cs="Calibri"/>
          <w:sz w:val="24"/>
          <w:szCs w:val="24"/>
        </w:rPr>
      </w:pPr>
    </w:p>
    <w:p w:rsidR="00ED76D7" w:rsidRPr="00ED76D7" w:rsidRDefault="00ED76D7" w:rsidP="00ED76D7">
      <w:pPr>
        <w:spacing w:after="0" w:line="240" w:lineRule="auto"/>
        <w:rPr>
          <w:rFonts w:ascii="Calibri" w:eastAsia="Calibri" w:hAnsi="Calibri" w:cs="Calibri"/>
          <w:sz w:val="24"/>
          <w:szCs w:val="24"/>
        </w:rPr>
      </w:pPr>
    </w:p>
    <w:p w:rsidR="00ED76D7" w:rsidRPr="00ED76D7" w:rsidRDefault="00ED76D7" w:rsidP="00ED76D7">
      <w:pPr>
        <w:spacing w:after="0" w:line="240" w:lineRule="auto"/>
        <w:rPr>
          <w:rFonts w:ascii="Calibri" w:eastAsia="Calibri" w:hAnsi="Calibri" w:cs="Calibri"/>
          <w:sz w:val="24"/>
          <w:szCs w:val="24"/>
        </w:rPr>
      </w:pP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p>
    <w:p w:rsidR="00ED76D7" w:rsidRPr="00ED76D7" w:rsidRDefault="00ED76D7" w:rsidP="00ED76D7">
      <w:pPr>
        <w:spacing w:after="0" w:line="240" w:lineRule="auto"/>
        <w:rPr>
          <w:rFonts w:ascii="Calibri" w:eastAsia="Calibri" w:hAnsi="Calibri" w:cs="Calibri"/>
          <w:sz w:val="24"/>
          <w:szCs w:val="24"/>
        </w:rPr>
      </w:pPr>
      <w:r w:rsidRPr="00ED76D7">
        <w:rPr>
          <w:rFonts w:ascii="Calibri" w:eastAsia="Calibri" w:hAnsi="Calibri" w:cs="Calibri"/>
          <w:sz w:val="24"/>
          <w:szCs w:val="24"/>
        </w:rPr>
        <w:t xml:space="preserve">                                                                                             Predsjednik Općinskog vijeća</w:t>
      </w:r>
    </w:p>
    <w:p w:rsidR="00ED76D7" w:rsidRPr="00ED76D7" w:rsidRDefault="00ED76D7" w:rsidP="00ED76D7">
      <w:pPr>
        <w:spacing w:after="0" w:line="240" w:lineRule="auto"/>
        <w:rPr>
          <w:rFonts w:ascii="Calibri" w:eastAsia="Calibri" w:hAnsi="Calibri" w:cs="Calibri"/>
          <w:sz w:val="24"/>
          <w:szCs w:val="24"/>
        </w:rPr>
      </w:pP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t xml:space="preserve">              Marko Radić</w:t>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p>
    <w:p w:rsidR="00ED76D7" w:rsidRPr="00ED76D7" w:rsidRDefault="00ED76D7" w:rsidP="00ED76D7">
      <w:pPr>
        <w:spacing w:after="160" w:line="256" w:lineRule="auto"/>
        <w:rPr>
          <w:rFonts w:ascii="Calibri" w:eastAsia="Calibri" w:hAnsi="Calibri" w:cs="Calibri"/>
          <w:sz w:val="24"/>
          <w:szCs w:val="24"/>
        </w:rPr>
      </w:pPr>
    </w:p>
    <w:p w:rsidR="00ED76D7" w:rsidRPr="00ED76D7" w:rsidRDefault="00ED76D7" w:rsidP="00ED76D7">
      <w:pPr>
        <w:spacing w:after="160" w:line="256" w:lineRule="auto"/>
        <w:rPr>
          <w:rFonts w:ascii="Calibri" w:eastAsia="Calibri" w:hAnsi="Calibri" w:cs="Calibri"/>
          <w:sz w:val="24"/>
          <w:szCs w:val="24"/>
        </w:rPr>
      </w:pPr>
    </w:p>
    <w:p w:rsidR="00ED76D7" w:rsidRPr="00ED76D7" w:rsidRDefault="00ED76D7" w:rsidP="00ED76D7">
      <w:pPr>
        <w:spacing w:after="0" w:line="240" w:lineRule="auto"/>
        <w:rPr>
          <w:rFonts w:ascii="Calibri" w:eastAsia="Calibri" w:hAnsi="Calibri" w:cs="Calibri"/>
          <w:sz w:val="24"/>
          <w:szCs w:val="24"/>
        </w:rPr>
      </w:pPr>
      <w:r w:rsidRPr="00ED76D7">
        <w:rPr>
          <w:rFonts w:ascii="Calibri" w:eastAsia="Calibri" w:hAnsi="Calibri" w:cs="Calibri"/>
          <w:sz w:val="24"/>
          <w:szCs w:val="24"/>
        </w:rPr>
        <w:t>Klasa: 021-05/19-01/43</w:t>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r w:rsidRPr="00ED76D7">
        <w:rPr>
          <w:rFonts w:ascii="Calibri" w:eastAsia="Calibri" w:hAnsi="Calibri" w:cs="Calibri"/>
          <w:sz w:val="24"/>
          <w:szCs w:val="24"/>
        </w:rPr>
        <w:tab/>
      </w:r>
    </w:p>
    <w:p w:rsidR="00ED76D7" w:rsidRPr="00ED76D7" w:rsidRDefault="00ED76D7" w:rsidP="00ED76D7">
      <w:pPr>
        <w:spacing w:after="0" w:line="240" w:lineRule="auto"/>
        <w:rPr>
          <w:rFonts w:ascii="Calibri" w:eastAsia="Calibri" w:hAnsi="Calibri" w:cs="Calibri"/>
          <w:sz w:val="24"/>
          <w:szCs w:val="24"/>
        </w:rPr>
      </w:pPr>
      <w:r w:rsidRPr="00ED76D7">
        <w:rPr>
          <w:rFonts w:ascii="Calibri" w:eastAsia="Calibri" w:hAnsi="Calibri" w:cs="Calibri"/>
          <w:sz w:val="24"/>
          <w:szCs w:val="24"/>
        </w:rPr>
        <w:t>Urbroj:2104/05-01-19-1</w:t>
      </w:r>
      <w:r w:rsidRPr="00ED76D7">
        <w:rPr>
          <w:rFonts w:ascii="Calibri" w:eastAsia="Calibri" w:hAnsi="Calibri" w:cs="Calibri"/>
          <w:sz w:val="24"/>
          <w:szCs w:val="24"/>
        </w:rPr>
        <w:tab/>
      </w:r>
      <w:r w:rsidRPr="00ED76D7">
        <w:rPr>
          <w:rFonts w:ascii="Calibri" w:eastAsia="Calibri" w:hAnsi="Calibri" w:cs="Calibri"/>
          <w:sz w:val="24"/>
          <w:szCs w:val="24"/>
        </w:rPr>
        <w:tab/>
      </w:r>
    </w:p>
    <w:p w:rsidR="00ED76D7" w:rsidRPr="00ED76D7" w:rsidRDefault="00ED76D7" w:rsidP="00ED76D7">
      <w:pPr>
        <w:spacing w:after="0" w:line="240" w:lineRule="auto"/>
        <w:rPr>
          <w:rFonts w:ascii="Calibri" w:eastAsia="Calibri" w:hAnsi="Calibri" w:cs="Calibri"/>
          <w:sz w:val="24"/>
          <w:szCs w:val="24"/>
        </w:rPr>
      </w:pPr>
      <w:r w:rsidRPr="00ED76D7">
        <w:rPr>
          <w:rFonts w:ascii="Calibri" w:eastAsia="Calibri" w:hAnsi="Calibri" w:cs="Calibri"/>
          <w:sz w:val="24"/>
          <w:szCs w:val="24"/>
        </w:rPr>
        <w:t>Postira, 19.12.2019. god.</w:t>
      </w:r>
    </w:p>
    <w:p w:rsidR="00ED76D7" w:rsidRPr="00ED76D7" w:rsidRDefault="00ED76D7" w:rsidP="00ED76D7">
      <w:pPr>
        <w:spacing w:after="160" w:line="256" w:lineRule="auto"/>
        <w:rPr>
          <w:rFonts w:ascii="Calibri" w:eastAsia="Calibri" w:hAnsi="Calibri" w:cs="Calibri"/>
          <w:sz w:val="24"/>
          <w:szCs w:val="24"/>
        </w:rPr>
      </w:pPr>
    </w:p>
    <w:p w:rsidR="00ED76D7" w:rsidRPr="00ED76D7" w:rsidRDefault="00ED76D7" w:rsidP="00ED76D7">
      <w:pPr>
        <w:spacing w:after="160" w:line="259" w:lineRule="auto"/>
        <w:rPr>
          <w:rFonts w:ascii="Calibri" w:eastAsia="Calibri" w:hAnsi="Calibri" w:cs="Calibri"/>
          <w:sz w:val="24"/>
          <w:szCs w:val="24"/>
        </w:rPr>
      </w:pPr>
    </w:p>
    <w:p w:rsidR="00DD1C19" w:rsidRDefault="00DD1C19" w:rsidP="00DD1C19">
      <w:pPr>
        <w:spacing w:before="100" w:beforeAutospacing="1" w:after="100" w:afterAutospacing="1" w:line="240" w:lineRule="auto"/>
        <w:rPr>
          <w:rFonts w:ascii="Calibri" w:eastAsia="Times New Roman" w:hAnsi="Calibri" w:cs="Calibri"/>
          <w:sz w:val="24"/>
          <w:szCs w:val="24"/>
          <w:lang w:eastAsia="hr-HR"/>
        </w:rPr>
      </w:pPr>
    </w:p>
    <w:p w:rsidR="00ED76D7" w:rsidRPr="00ED76D7" w:rsidRDefault="00ED76D7" w:rsidP="00ED76D7">
      <w:pPr>
        <w:spacing w:after="0"/>
        <w:jc w:val="both"/>
        <w:rPr>
          <w:rFonts w:ascii="Calibri" w:eastAsia="Times New Roman" w:hAnsi="Calibri" w:cs="Calibri"/>
          <w:iCs/>
          <w:sz w:val="24"/>
          <w:szCs w:val="24"/>
        </w:rPr>
      </w:pPr>
      <w:r w:rsidRPr="00ED76D7">
        <w:rPr>
          <w:rFonts w:ascii="Calibri" w:eastAsia="Times New Roman" w:hAnsi="Calibri" w:cs="Calibri"/>
          <w:iCs/>
          <w:sz w:val="24"/>
          <w:szCs w:val="24"/>
        </w:rPr>
        <w:lastRenderedPageBreak/>
        <w:tab/>
        <w:t>Na temelju odredbe članka 10. stavka 3. Zakona o pomorskom dobru i morskim lukama („Narodne novine“ broj: 158/03-, 100/04, 141/06, 38/09, 23/11 i 56/16) te članka 32. Statuta Općine Postira («Službeni glasnik Općine Postira“ broj: 3/13, 6/13) Općinsko vijeće Općine Postira na 22. sjednici održanoj, dana 19.12.2019. godine donosi</w:t>
      </w:r>
    </w:p>
    <w:p w:rsidR="00ED76D7" w:rsidRPr="00ED76D7" w:rsidRDefault="00ED76D7" w:rsidP="00ED76D7">
      <w:pPr>
        <w:spacing w:after="0" w:line="240" w:lineRule="auto"/>
        <w:rPr>
          <w:rFonts w:ascii="Calibri" w:eastAsia="Times New Roman" w:hAnsi="Calibri" w:cs="Calibri"/>
          <w:b/>
          <w:sz w:val="24"/>
          <w:szCs w:val="24"/>
        </w:rPr>
      </w:pPr>
    </w:p>
    <w:p w:rsidR="00ED76D7" w:rsidRPr="00ED76D7" w:rsidRDefault="00ED76D7" w:rsidP="00ED76D7">
      <w:pPr>
        <w:spacing w:after="0" w:line="240" w:lineRule="auto"/>
        <w:jc w:val="center"/>
        <w:rPr>
          <w:rFonts w:ascii="Calibri" w:eastAsia="Times New Roman" w:hAnsi="Calibri" w:cs="Calibri"/>
          <w:b/>
          <w:sz w:val="24"/>
          <w:szCs w:val="24"/>
        </w:rPr>
      </w:pPr>
      <w:r w:rsidRPr="00ED76D7">
        <w:rPr>
          <w:rFonts w:ascii="Calibri" w:eastAsia="Times New Roman" w:hAnsi="Calibri" w:cs="Calibri"/>
          <w:b/>
          <w:sz w:val="24"/>
          <w:szCs w:val="24"/>
        </w:rPr>
        <w:t>PRAVILNIK</w:t>
      </w:r>
    </w:p>
    <w:p w:rsidR="00ED76D7" w:rsidRPr="00ED76D7" w:rsidRDefault="00ED76D7" w:rsidP="00ED76D7">
      <w:pPr>
        <w:spacing w:after="0" w:line="240" w:lineRule="auto"/>
        <w:jc w:val="center"/>
        <w:rPr>
          <w:rFonts w:ascii="Calibri" w:eastAsia="Times New Roman" w:hAnsi="Calibri" w:cs="Calibri"/>
          <w:b/>
          <w:sz w:val="24"/>
          <w:szCs w:val="24"/>
        </w:rPr>
      </w:pPr>
      <w:r w:rsidRPr="00ED76D7">
        <w:rPr>
          <w:rFonts w:ascii="Calibri" w:eastAsia="Times New Roman" w:hAnsi="Calibri" w:cs="Calibri"/>
          <w:b/>
          <w:sz w:val="24"/>
          <w:szCs w:val="24"/>
        </w:rPr>
        <w:t xml:space="preserve">o obavljanju djelatnosti na pomorskom dobru na temelju koncesijskog odobrenja </w:t>
      </w:r>
    </w:p>
    <w:p w:rsidR="00ED76D7" w:rsidRPr="00ED76D7" w:rsidRDefault="00ED76D7" w:rsidP="00ED76D7">
      <w:pPr>
        <w:spacing w:after="0" w:line="240" w:lineRule="auto"/>
        <w:jc w:val="center"/>
        <w:rPr>
          <w:rFonts w:ascii="Calibri" w:eastAsia="Times New Roman" w:hAnsi="Calibri" w:cs="Calibri"/>
          <w:b/>
          <w:sz w:val="24"/>
          <w:szCs w:val="24"/>
        </w:rPr>
      </w:pPr>
      <w:r w:rsidRPr="00ED76D7">
        <w:rPr>
          <w:rFonts w:ascii="Calibri" w:eastAsia="Times New Roman" w:hAnsi="Calibri" w:cs="Calibri"/>
          <w:b/>
          <w:sz w:val="24"/>
          <w:szCs w:val="24"/>
        </w:rPr>
        <w:t>na području Općine Postira</w:t>
      </w:r>
    </w:p>
    <w:p w:rsidR="00ED76D7" w:rsidRPr="00ED76D7" w:rsidRDefault="00ED76D7" w:rsidP="00ED76D7">
      <w:pPr>
        <w:spacing w:after="0" w:line="240" w:lineRule="auto"/>
        <w:jc w:val="center"/>
        <w:rPr>
          <w:rFonts w:ascii="Calibri" w:eastAsia="Times New Roman" w:hAnsi="Calibri" w:cs="Calibri"/>
          <w:sz w:val="24"/>
          <w:szCs w:val="24"/>
        </w:rPr>
      </w:pPr>
    </w:p>
    <w:p w:rsidR="00ED76D7" w:rsidRPr="00ED76D7" w:rsidRDefault="00ED76D7" w:rsidP="00ED76D7">
      <w:pPr>
        <w:spacing w:after="0" w:line="240" w:lineRule="auto"/>
        <w:jc w:val="center"/>
        <w:rPr>
          <w:rFonts w:ascii="Calibri" w:eastAsia="Times New Roman" w:hAnsi="Calibri" w:cs="Calibri"/>
          <w:sz w:val="24"/>
          <w:szCs w:val="24"/>
        </w:rPr>
      </w:pPr>
    </w:p>
    <w:p w:rsidR="00ED76D7" w:rsidRPr="00ED76D7" w:rsidRDefault="00ED76D7" w:rsidP="00F85B4F">
      <w:pPr>
        <w:numPr>
          <w:ilvl w:val="0"/>
          <w:numId w:val="30"/>
        </w:numPr>
        <w:tabs>
          <w:tab w:val="left" w:pos="709"/>
        </w:tabs>
        <w:spacing w:after="0" w:line="240" w:lineRule="auto"/>
        <w:contextualSpacing/>
        <w:rPr>
          <w:rFonts w:ascii="Calibri" w:eastAsia="Calibri" w:hAnsi="Calibri" w:cs="Calibri"/>
          <w:b/>
          <w:sz w:val="24"/>
          <w:szCs w:val="24"/>
        </w:rPr>
      </w:pPr>
      <w:r w:rsidRPr="00ED76D7">
        <w:rPr>
          <w:rFonts w:ascii="Calibri" w:eastAsia="Calibri" w:hAnsi="Calibri" w:cs="Calibri"/>
          <w:b/>
          <w:sz w:val="24"/>
          <w:szCs w:val="24"/>
        </w:rPr>
        <w:t>UVODNE ODREDBE</w:t>
      </w:r>
    </w:p>
    <w:p w:rsidR="00ED76D7" w:rsidRPr="00ED76D7" w:rsidRDefault="00ED76D7" w:rsidP="00ED76D7">
      <w:pPr>
        <w:tabs>
          <w:tab w:val="left" w:pos="709"/>
        </w:tabs>
        <w:jc w:val="center"/>
        <w:rPr>
          <w:rFonts w:ascii="Calibri" w:eastAsia="Calibri" w:hAnsi="Calibri" w:cs="Calibri"/>
          <w:b/>
          <w:sz w:val="24"/>
          <w:szCs w:val="24"/>
        </w:rPr>
      </w:pPr>
      <w:r w:rsidRPr="00ED76D7">
        <w:rPr>
          <w:rFonts w:ascii="Calibri" w:eastAsia="Calibri" w:hAnsi="Calibri" w:cs="Calibri"/>
          <w:b/>
          <w:sz w:val="24"/>
          <w:szCs w:val="24"/>
        </w:rPr>
        <w:t xml:space="preserve">Članak 1. </w:t>
      </w:r>
    </w:p>
    <w:p w:rsidR="00ED76D7" w:rsidRPr="00ED76D7" w:rsidRDefault="00ED76D7" w:rsidP="00F85B4F">
      <w:pPr>
        <w:numPr>
          <w:ilvl w:val="0"/>
          <w:numId w:val="31"/>
        </w:numPr>
        <w:tabs>
          <w:tab w:val="left" w:pos="709"/>
        </w:tabs>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Pravilnikom o obavljanju djelatnosti na pomorskom dobru na temelju koncesijskog odobrenja na području Općine Postira (u daljnjem tekstu: Pravilnik) propisuju se uvjeti korištenja pomorskog dobra, održavanja, sigurnosti i nadzor.</w:t>
      </w:r>
    </w:p>
    <w:p w:rsidR="00ED76D7" w:rsidRPr="00ED76D7" w:rsidRDefault="00ED76D7" w:rsidP="00F85B4F">
      <w:pPr>
        <w:numPr>
          <w:ilvl w:val="0"/>
          <w:numId w:val="31"/>
        </w:numPr>
        <w:tabs>
          <w:tab w:val="left" w:pos="709"/>
        </w:tabs>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Pravilnik iz prethodnog stavka odnosi se na dijelove pomorskog dobra (mikrolokacije za obavljanje djelatnosti) utvrđene Planom upravljanja pomorskim dobrom na području Općine Postira (u daljnjem tekstu: Plan).</w:t>
      </w:r>
    </w:p>
    <w:p w:rsidR="00ED76D7" w:rsidRPr="00ED76D7" w:rsidRDefault="00ED76D7" w:rsidP="00F85B4F">
      <w:pPr>
        <w:numPr>
          <w:ilvl w:val="0"/>
          <w:numId w:val="31"/>
        </w:numPr>
        <w:tabs>
          <w:tab w:val="left" w:pos="709"/>
        </w:tabs>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Pravilnik iz stavka 1. ovog članka ne odnosi se na dijelove pomorskog dobra za koje je Splitsko-dalmatinska županije provela postupak i sklopila ugovor o koncesiji.</w:t>
      </w:r>
    </w:p>
    <w:p w:rsidR="00ED76D7" w:rsidRPr="00ED76D7" w:rsidRDefault="00ED76D7" w:rsidP="00ED76D7">
      <w:pPr>
        <w:jc w:val="center"/>
        <w:rPr>
          <w:rFonts w:ascii="Calibri" w:eastAsia="Calibri" w:hAnsi="Calibri" w:cs="Calibri"/>
          <w:b/>
          <w:sz w:val="24"/>
          <w:szCs w:val="24"/>
        </w:rPr>
      </w:pPr>
      <w:r w:rsidRPr="00ED76D7">
        <w:rPr>
          <w:rFonts w:ascii="Calibri" w:eastAsia="Calibri" w:hAnsi="Calibri" w:cs="Calibri"/>
          <w:b/>
          <w:sz w:val="24"/>
          <w:szCs w:val="24"/>
        </w:rPr>
        <w:t>Članak 2.</w:t>
      </w:r>
    </w:p>
    <w:p w:rsidR="00ED76D7" w:rsidRPr="00ED76D7" w:rsidRDefault="00ED76D7" w:rsidP="00F85B4F">
      <w:pPr>
        <w:numPr>
          <w:ilvl w:val="0"/>
          <w:numId w:val="32"/>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Pomorsko dobro je opće dobro od interesa za Republiku Hrvatsku, ima njezinu osobitu zaštitu, a upotrebljava se ili koristi pod uvjetima i na način propisan zakonom.</w:t>
      </w:r>
    </w:p>
    <w:p w:rsidR="00ED76D7" w:rsidRPr="00ED76D7" w:rsidRDefault="00ED76D7" w:rsidP="00F85B4F">
      <w:pPr>
        <w:numPr>
          <w:ilvl w:val="0"/>
          <w:numId w:val="32"/>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Pomorsko dobro čine unutarnje morske vode i teritorijalno more, njihovo dno i podzemlje te dio kopna koji je po svojoj prirodi namijenjen općoj upotrebi li je proglašen takvim ako i sve što je s tim dijelom kopna trajno spojeno na površini ili ispod nje.</w:t>
      </w:r>
    </w:p>
    <w:p w:rsidR="00ED76D7" w:rsidRPr="00ED76D7" w:rsidRDefault="00ED76D7" w:rsidP="00F85B4F">
      <w:pPr>
        <w:numPr>
          <w:ilvl w:val="0"/>
          <w:numId w:val="32"/>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Pomorskim dobrom upravlja, vodi brigu o zaštiti i odgovara Republika Hrvatska neposredno ili putem jedinica područne (regionalne) samouprave, odnosno jedinica lokalne samouprave u skladu s odredbama Zakona o pomorskom dobru i morskim lukama.</w:t>
      </w:r>
    </w:p>
    <w:p w:rsidR="00ED76D7" w:rsidRPr="00ED76D7" w:rsidRDefault="00ED76D7" w:rsidP="00F85B4F">
      <w:pPr>
        <w:numPr>
          <w:ilvl w:val="0"/>
          <w:numId w:val="32"/>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Na zaštitu morske obale i mora od onečišćenja, osim onečišćenja s plovnih i plutajućih objekata, primjenjuju se propisi o vodama i propisi o zaštiti okoliša.</w:t>
      </w:r>
    </w:p>
    <w:p w:rsidR="00ED76D7" w:rsidRPr="00ED76D7" w:rsidRDefault="00ED76D7" w:rsidP="00F85B4F">
      <w:pPr>
        <w:numPr>
          <w:ilvl w:val="0"/>
          <w:numId w:val="32"/>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Građevine i drugi objekti na pomorskom dobru koji su trajno povezani s pomorskim dobrom smatraju se pripadnošću pomorskog dobra. Na pomorskom dobru ne može se stjecati pravo vlasništva ni druga stvarna prava po bilo kojoj osnovi.</w:t>
      </w:r>
    </w:p>
    <w:p w:rsidR="00ED76D7" w:rsidRPr="00ED76D7" w:rsidRDefault="00ED76D7" w:rsidP="00ED76D7">
      <w:pPr>
        <w:rPr>
          <w:rFonts w:ascii="Calibri" w:eastAsia="Calibri" w:hAnsi="Calibri" w:cs="Calibri"/>
          <w:sz w:val="24"/>
          <w:szCs w:val="24"/>
        </w:rPr>
      </w:pPr>
    </w:p>
    <w:p w:rsidR="00ED76D7" w:rsidRPr="00ED76D7" w:rsidRDefault="00ED76D7" w:rsidP="00ED76D7">
      <w:pPr>
        <w:rPr>
          <w:rFonts w:ascii="Calibri" w:eastAsia="Calibri" w:hAnsi="Calibri" w:cs="Calibri"/>
          <w:sz w:val="24"/>
          <w:szCs w:val="24"/>
        </w:rPr>
      </w:pPr>
    </w:p>
    <w:p w:rsidR="00ED76D7" w:rsidRPr="00ED76D7" w:rsidRDefault="00ED76D7" w:rsidP="00F85B4F">
      <w:pPr>
        <w:numPr>
          <w:ilvl w:val="0"/>
          <w:numId w:val="30"/>
        </w:numPr>
        <w:spacing w:after="0" w:line="240" w:lineRule="auto"/>
        <w:contextualSpacing/>
        <w:rPr>
          <w:rFonts w:ascii="Calibri" w:eastAsia="Calibri" w:hAnsi="Calibri" w:cs="Calibri"/>
          <w:b/>
          <w:sz w:val="24"/>
          <w:szCs w:val="24"/>
        </w:rPr>
      </w:pPr>
      <w:r w:rsidRPr="00ED76D7">
        <w:rPr>
          <w:rFonts w:ascii="Calibri" w:eastAsia="Calibri" w:hAnsi="Calibri" w:cs="Calibri"/>
          <w:b/>
          <w:sz w:val="24"/>
          <w:szCs w:val="24"/>
        </w:rPr>
        <w:t>UVJETI KORIŠTENJA</w:t>
      </w:r>
    </w:p>
    <w:p w:rsidR="00ED76D7" w:rsidRPr="00ED76D7" w:rsidRDefault="00ED76D7" w:rsidP="00ED76D7">
      <w:pPr>
        <w:jc w:val="center"/>
        <w:rPr>
          <w:rFonts w:ascii="Calibri" w:eastAsia="Calibri" w:hAnsi="Calibri" w:cs="Calibri"/>
          <w:b/>
          <w:sz w:val="24"/>
          <w:szCs w:val="24"/>
        </w:rPr>
      </w:pPr>
      <w:r w:rsidRPr="00ED76D7">
        <w:rPr>
          <w:rFonts w:ascii="Calibri" w:eastAsia="Calibri" w:hAnsi="Calibri" w:cs="Calibri"/>
          <w:b/>
          <w:sz w:val="24"/>
          <w:szCs w:val="24"/>
        </w:rPr>
        <w:t>Članak 3.</w:t>
      </w:r>
    </w:p>
    <w:p w:rsidR="00ED76D7" w:rsidRPr="00ED76D7" w:rsidRDefault="00ED76D7" w:rsidP="00ED76D7">
      <w:pPr>
        <w:ind w:left="720"/>
        <w:contextualSpacing/>
        <w:jc w:val="both"/>
        <w:rPr>
          <w:rFonts w:ascii="Calibri" w:eastAsia="Calibri" w:hAnsi="Calibri" w:cs="Calibri"/>
          <w:sz w:val="24"/>
          <w:szCs w:val="24"/>
        </w:rPr>
      </w:pPr>
      <w:r w:rsidRPr="00ED76D7">
        <w:rPr>
          <w:rFonts w:ascii="Calibri" w:eastAsia="Calibri" w:hAnsi="Calibri" w:cs="Calibri"/>
          <w:sz w:val="24"/>
          <w:szCs w:val="24"/>
        </w:rPr>
        <w:lastRenderedPageBreak/>
        <w:t>Na pomorskom dobru na području Općine Postira temeljem koncesijskog odobrenja, a sukladno Planu za tekuću godinu, mogu se obavljati sljedeće djelatnosti na morskoj obali, unutrašnjim morskim vodama i teritorijalnom moru Republike Hrvatske:</w:t>
      </w:r>
    </w:p>
    <w:p w:rsidR="00ED76D7" w:rsidRPr="00ED76D7" w:rsidRDefault="00ED76D7" w:rsidP="00F85B4F">
      <w:pPr>
        <w:numPr>
          <w:ilvl w:val="0"/>
          <w:numId w:val="33"/>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Iznajmljivanje sredstava (brodica na motorni pogon, jedrilica i brodica na vesla, skuter, sredstvo za vuču – bana, tuba, guma, skije, padobran i slično, daska za jedrenje, sandolina, pedalina, pribor i prema za ronjenje i kupanje);</w:t>
      </w:r>
    </w:p>
    <w:p w:rsidR="00ED76D7" w:rsidRPr="00ED76D7" w:rsidRDefault="00ED76D7" w:rsidP="00F85B4F">
      <w:pPr>
        <w:numPr>
          <w:ilvl w:val="0"/>
          <w:numId w:val="33"/>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Ugostiteljstvo i turizam (kiosk, prikolica, montažni objekt do 12 m2, pripadajuća terasa objekta, štand – rukotvorine, igračke, suveniri i slično, ambulantna prodaja – škrinja, aparati za sladoled i slično);</w:t>
      </w:r>
    </w:p>
    <w:p w:rsidR="00ED76D7" w:rsidRPr="00ED76D7" w:rsidRDefault="00ED76D7" w:rsidP="00F85B4F">
      <w:pPr>
        <w:numPr>
          <w:ilvl w:val="0"/>
          <w:numId w:val="33"/>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Komercijalno-rekreacijski sadržaj ( aqua park, zabavni sadržaji, suncobrani, ležaljke, kulturne, komercijalne, zabavne i športske priredbe, snimanje komercijalnog programa, reklamiranje, slikanje, fotografiranje), štand za masažu i slične djelatnosti.</w:t>
      </w:r>
    </w:p>
    <w:p w:rsidR="00ED76D7" w:rsidRPr="00ED76D7" w:rsidRDefault="00ED76D7" w:rsidP="00ED76D7">
      <w:pPr>
        <w:jc w:val="center"/>
        <w:rPr>
          <w:rFonts w:ascii="Calibri" w:eastAsia="Calibri" w:hAnsi="Calibri" w:cs="Calibri"/>
          <w:b/>
          <w:sz w:val="24"/>
          <w:szCs w:val="24"/>
        </w:rPr>
      </w:pPr>
      <w:r w:rsidRPr="00ED76D7">
        <w:rPr>
          <w:rFonts w:ascii="Calibri" w:eastAsia="Calibri" w:hAnsi="Calibri" w:cs="Calibri"/>
          <w:b/>
          <w:sz w:val="24"/>
          <w:szCs w:val="24"/>
        </w:rPr>
        <w:t xml:space="preserve"> Članak 4.</w:t>
      </w:r>
    </w:p>
    <w:p w:rsidR="00ED76D7" w:rsidRPr="00ED76D7" w:rsidRDefault="00ED76D7" w:rsidP="00ED76D7">
      <w:pPr>
        <w:ind w:left="720"/>
        <w:contextualSpacing/>
        <w:jc w:val="both"/>
        <w:rPr>
          <w:rFonts w:ascii="Calibri" w:eastAsia="Calibri" w:hAnsi="Calibri" w:cs="Calibri"/>
          <w:sz w:val="24"/>
          <w:szCs w:val="24"/>
        </w:rPr>
      </w:pPr>
      <w:r w:rsidRPr="00ED76D7">
        <w:rPr>
          <w:rFonts w:ascii="Calibri" w:eastAsia="Calibri" w:hAnsi="Calibri" w:cs="Calibri"/>
          <w:sz w:val="24"/>
          <w:szCs w:val="24"/>
        </w:rPr>
        <w:t>Koncesijsko odobrenje za obavljanje djelatnosti na pomorskom dobru na području Općine Postira izdaje Vijeće za davanje koncesijskog odobrenja Općine Postira (u daljnjem tekstu: Vijeće) na temelju zahtjeva, na osnovu prethodno raspisanog i objavljenog javnog poziva za dostavu zahtjeva, kojeg na prijedlog Jedinstvenog upravnog odjela raspisuje i objavljuje načelnik. Podnositelj zahtjeva može biti svaka pravna ili fizička osoba, vlasnik obrta, registrirana za obavljanje djelatnosti za koje se traži odobrenje, koja je uredno podmirila sve svoje prijašnje obveze sa naslova naknade za davanje koncesijskog odobrenja na pomorskom dobru na području Općine Postira, kao i sva druga javna davanja u smislu Općeg poreznog zakona te sve novčane obveze prema Općini Postira kao prema trgovačkim društvima čiji je Općina Postira (su)osnivač.</w:t>
      </w:r>
    </w:p>
    <w:p w:rsidR="00ED76D7" w:rsidRPr="00ED76D7" w:rsidRDefault="00ED76D7" w:rsidP="00ED76D7">
      <w:pPr>
        <w:jc w:val="center"/>
        <w:rPr>
          <w:rFonts w:ascii="Calibri" w:eastAsia="Calibri" w:hAnsi="Calibri" w:cs="Calibri"/>
          <w:b/>
          <w:sz w:val="24"/>
          <w:szCs w:val="24"/>
        </w:rPr>
      </w:pPr>
      <w:r w:rsidRPr="00ED76D7">
        <w:rPr>
          <w:rFonts w:ascii="Calibri" w:eastAsia="Calibri" w:hAnsi="Calibri" w:cs="Calibri"/>
          <w:b/>
          <w:sz w:val="24"/>
          <w:szCs w:val="24"/>
        </w:rPr>
        <w:t xml:space="preserve"> Članak 5.</w:t>
      </w:r>
    </w:p>
    <w:p w:rsidR="00ED76D7" w:rsidRPr="00ED76D7" w:rsidRDefault="00ED76D7" w:rsidP="00ED76D7">
      <w:pPr>
        <w:ind w:left="720"/>
        <w:contextualSpacing/>
        <w:jc w:val="both"/>
        <w:rPr>
          <w:rFonts w:ascii="Calibri" w:eastAsia="Calibri" w:hAnsi="Calibri" w:cs="Calibri"/>
          <w:sz w:val="24"/>
          <w:szCs w:val="24"/>
        </w:rPr>
      </w:pPr>
      <w:r w:rsidRPr="00ED76D7">
        <w:rPr>
          <w:rFonts w:ascii="Calibri" w:eastAsia="Calibri" w:hAnsi="Calibri" w:cs="Calibri"/>
          <w:sz w:val="24"/>
          <w:szCs w:val="24"/>
        </w:rPr>
        <w:t>Pravne i fizičke osobe koje obavljaju registriranu djelatnost, a kojima je pomorsko dobro dodijeljeno na korištenje temeljem izdanog koncesijskog odobrenja (u daljnjem tekstu: Nositelj koncesijskog odobrenja), dužne su na području pomorskog dobra za koje im je izdano koncesijsko odobrenje osigurati zaštitu okoliša, sanitarno-higijenske uvjete i zaštitu od onečišćenja u skladu s pozitivno pravnim propisima Republike Hrvatske te za vrijeme trajanja koncesijskog odobrenja brinuti o sigurnosti ljudi i imovine, održavati, štititi i koristiti pomorsko dobro pažnjom dobrog gospodara te ne smiju poduzimati nikakve druge radnje na istom, osim onih koje su dopuštene ovim Pravilnikom i koncesijskim odobrenjem.</w:t>
      </w:r>
    </w:p>
    <w:p w:rsidR="00ED76D7" w:rsidRPr="00ED76D7" w:rsidRDefault="00ED76D7" w:rsidP="00ED76D7">
      <w:pPr>
        <w:jc w:val="center"/>
        <w:rPr>
          <w:rFonts w:ascii="Calibri" w:eastAsia="Calibri" w:hAnsi="Calibri" w:cs="Calibri"/>
          <w:b/>
          <w:sz w:val="24"/>
          <w:szCs w:val="24"/>
        </w:rPr>
      </w:pPr>
    </w:p>
    <w:p w:rsidR="00ED76D7" w:rsidRPr="00ED76D7" w:rsidRDefault="00ED76D7" w:rsidP="00ED76D7">
      <w:pPr>
        <w:jc w:val="center"/>
        <w:rPr>
          <w:rFonts w:ascii="Calibri" w:eastAsia="Calibri" w:hAnsi="Calibri" w:cs="Calibri"/>
          <w:b/>
          <w:sz w:val="24"/>
          <w:szCs w:val="24"/>
        </w:rPr>
      </w:pPr>
      <w:r w:rsidRPr="00ED76D7">
        <w:rPr>
          <w:rFonts w:ascii="Calibri" w:eastAsia="Calibri" w:hAnsi="Calibri" w:cs="Calibri"/>
          <w:b/>
          <w:sz w:val="24"/>
          <w:szCs w:val="24"/>
        </w:rPr>
        <w:t>Članak 6.</w:t>
      </w:r>
    </w:p>
    <w:p w:rsidR="00ED76D7" w:rsidRPr="00ED76D7" w:rsidRDefault="00ED76D7" w:rsidP="00F85B4F">
      <w:pPr>
        <w:numPr>
          <w:ilvl w:val="0"/>
          <w:numId w:val="34"/>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lastRenderedPageBreak/>
        <w:t>Nositelj koncesijskog odobrenja naročito je dužan održavati čistoću pomorskog dobra za koje mu je izdano koncesijsko odobrenje, uklanjati naplavine (daske, plastiku i slično) i ostale nanose, osigurati pražnjenje posuda za otpatke, pridržavati se Odluke o komunalnom redu te Odluke o javnom redu i miru Općine Postira, pridržavati se odluka i rješenja nadležnih tijela koje provode nadzor nad pomorskim dobrom. Nositelj koncesijskog odobrenja dužan je za uslugu odvoza otpada platiti naknadu tvrtki Michieli Tomić d.o.o.</w:t>
      </w:r>
    </w:p>
    <w:p w:rsidR="00ED76D7" w:rsidRPr="00ED76D7" w:rsidRDefault="00ED76D7" w:rsidP="00F85B4F">
      <w:pPr>
        <w:numPr>
          <w:ilvl w:val="0"/>
          <w:numId w:val="34"/>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Nositelj koncesijskog odobrenja je odgovoran za svaku štetu koja nastane uslijed obavljanja djelatnosti na pomorskom dobru, što uključuje štetu nastalu pomorskom dobru, kao predmetu koncesijskog odobrenja, štetu nastalu samom Nositelju koncesijskog odobrenja, odnosno njegovim zaposlenicima kao i štetu koju pretrpe treće osobe.</w:t>
      </w:r>
    </w:p>
    <w:p w:rsidR="00ED76D7" w:rsidRPr="00ED76D7" w:rsidRDefault="00ED76D7" w:rsidP="00F85B4F">
      <w:pPr>
        <w:numPr>
          <w:ilvl w:val="0"/>
          <w:numId w:val="34"/>
        </w:numPr>
        <w:spacing w:after="0" w:line="240" w:lineRule="auto"/>
        <w:contextualSpacing/>
        <w:jc w:val="both"/>
        <w:rPr>
          <w:rFonts w:ascii="Calibri" w:eastAsia="Calibri" w:hAnsi="Calibri" w:cs="Calibri"/>
          <w:sz w:val="24"/>
          <w:szCs w:val="24"/>
        </w:rPr>
      </w:pPr>
      <w:r w:rsidRPr="00ED76D7">
        <w:rPr>
          <w:rFonts w:ascii="Calibri" w:eastAsia="Calibri" w:hAnsi="Calibri" w:cs="Calibri"/>
          <w:sz w:val="24"/>
          <w:szCs w:val="24"/>
        </w:rPr>
        <w:t>Nositelj koncesijskog odobrenja ne smije onemogućiti i/ili ograničiti pristup pomorskom dobru za koje u je izdano koncesijsko odobrenje te umanjiti, ometati ili onemogućiti upotrebu i/ili korištenje susjednih dijelova pomorskog dobra prema njihovoj namjeni, a dodijeljeno pomorsko dobro dužan je čuvati i unaprjeđivati.</w:t>
      </w:r>
    </w:p>
    <w:p w:rsidR="00ED76D7" w:rsidRPr="00ED76D7" w:rsidRDefault="00ED76D7" w:rsidP="00ED76D7">
      <w:pPr>
        <w:spacing w:after="0"/>
        <w:jc w:val="center"/>
        <w:rPr>
          <w:rFonts w:ascii="Calibri" w:eastAsia="Times New Roman" w:hAnsi="Calibri" w:cs="Calibri"/>
          <w:b/>
          <w:iCs/>
          <w:sz w:val="24"/>
          <w:szCs w:val="24"/>
          <w:lang w:eastAsia="hr-HR"/>
        </w:rPr>
      </w:pPr>
      <w:r w:rsidRPr="00ED76D7">
        <w:rPr>
          <w:rFonts w:ascii="Calibri" w:eastAsia="Times New Roman" w:hAnsi="Calibri" w:cs="Calibri"/>
          <w:b/>
          <w:iCs/>
          <w:sz w:val="24"/>
          <w:szCs w:val="24"/>
          <w:lang w:eastAsia="hr-HR"/>
        </w:rPr>
        <w:t>Članak 7.</w:t>
      </w:r>
    </w:p>
    <w:p w:rsidR="00ED76D7" w:rsidRPr="00ED76D7" w:rsidRDefault="00ED76D7" w:rsidP="00ED76D7">
      <w:pPr>
        <w:spacing w:after="0"/>
        <w:jc w:val="center"/>
        <w:rPr>
          <w:rFonts w:ascii="Calibri" w:eastAsia="Times New Roman" w:hAnsi="Calibri" w:cs="Calibri"/>
          <w:b/>
          <w:iCs/>
          <w:sz w:val="24"/>
          <w:szCs w:val="24"/>
          <w:lang w:eastAsia="hr-HR"/>
        </w:rPr>
      </w:pPr>
    </w:p>
    <w:p w:rsidR="00ED76D7" w:rsidRPr="00ED76D7" w:rsidRDefault="00ED76D7" w:rsidP="00ED76D7">
      <w:pPr>
        <w:spacing w:after="0"/>
        <w:ind w:left="720"/>
        <w:contextualSpacing/>
        <w:jc w:val="both"/>
        <w:rPr>
          <w:rFonts w:ascii="Calibri" w:eastAsia="Times New Roman" w:hAnsi="Calibri" w:cs="Calibri"/>
          <w:iCs/>
          <w:sz w:val="24"/>
          <w:szCs w:val="24"/>
          <w:lang w:eastAsia="hr-HR"/>
        </w:rPr>
      </w:pPr>
      <w:r w:rsidRPr="00ED76D7">
        <w:rPr>
          <w:rFonts w:ascii="Calibri" w:eastAsia="Times New Roman" w:hAnsi="Calibri" w:cs="Calibri"/>
          <w:iCs/>
          <w:sz w:val="24"/>
          <w:szCs w:val="24"/>
          <w:lang w:eastAsia="hr-HR"/>
        </w:rPr>
        <w:t>Za obavljanje djelatnosti ugostiteljstva i trgovine Nositelj koncesijskog odobrenja za plažni objekt mora dostaviti rješenje o minimalnim uvjetima pružanja usluga i prema njima raditi te snositi troškove čišćenja. Ugostiteljske štekate nije dozvoljeno izgraditi zidanjem ili nasipavanjem podloge kao što nije dozvoljeno ni ukopavanjem mijenjati zatečenu podlogu. Ugostiteljski štekat može biti izrađen samo na montažno-demontažni način od drvene konstrukcije.</w:t>
      </w:r>
    </w:p>
    <w:p w:rsidR="00ED76D7" w:rsidRPr="00ED76D7" w:rsidRDefault="00ED76D7" w:rsidP="00ED76D7">
      <w:pPr>
        <w:spacing w:after="0"/>
        <w:rPr>
          <w:rFonts w:ascii="Calibri" w:eastAsia="Times New Roman" w:hAnsi="Calibri" w:cs="Calibri"/>
          <w:iCs/>
          <w:sz w:val="24"/>
          <w:szCs w:val="24"/>
          <w:lang w:eastAsia="hr-HR"/>
        </w:rPr>
      </w:pPr>
    </w:p>
    <w:p w:rsidR="00ED76D7" w:rsidRPr="00ED76D7" w:rsidRDefault="00ED76D7" w:rsidP="00ED76D7">
      <w:pPr>
        <w:spacing w:after="0"/>
        <w:jc w:val="center"/>
        <w:rPr>
          <w:rFonts w:ascii="Calibri" w:eastAsia="Times New Roman" w:hAnsi="Calibri" w:cs="Calibri"/>
          <w:b/>
          <w:iCs/>
          <w:sz w:val="24"/>
          <w:szCs w:val="24"/>
          <w:lang w:eastAsia="hr-HR"/>
        </w:rPr>
      </w:pPr>
      <w:r w:rsidRPr="00ED76D7">
        <w:rPr>
          <w:rFonts w:ascii="Calibri" w:eastAsia="Times New Roman" w:hAnsi="Calibri" w:cs="Calibri"/>
          <w:b/>
          <w:iCs/>
          <w:sz w:val="24"/>
          <w:szCs w:val="24"/>
          <w:lang w:eastAsia="hr-HR"/>
        </w:rPr>
        <w:t>Članak 8.</w:t>
      </w:r>
    </w:p>
    <w:p w:rsidR="00ED76D7" w:rsidRPr="00ED76D7" w:rsidRDefault="00ED76D7" w:rsidP="00ED76D7">
      <w:pPr>
        <w:spacing w:after="0"/>
        <w:jc w:val="center"/>
        <w:rPr>
          <w:rFonts w:ascii="Calibri" w:eastAsia="Times New Roman" w:hAnsi="Calibri" w:cs="Calibri"/>
          <w:b/>
          <w:iCs/>
          <w:sz w:val="24"/>
          <w:szCs w:val="24"/>
          <w:lang w:eastAsia="hr-HR"/>
        </w:rPr>
      </w:pPr>
    </w:p>
    <w:p w:rsidR="00ED76D7" w:rsidRPr="00ED76D7" w:rsidRDefault="00ED76D7" w:rsidP="00F85B4F">
      <w:pPr>
        <w:numPr>
          <w:ilvl w:val="0"/>
          <w:numId w:val="35"/>
        </w:numPr>
        <w:spacing w:after="0" w:line="240" w:lineRule="auto"/>
        <w:contextualSpacing/>
        <w:jc w:val="both"/>
        <w:rPr>
          <w:rFonts w:ascii="Calibri" w:eastAsia="Times New Roman" w:hAnsi="Calibri" w:cs="Calibri"/>
          <w:iCs/>
          <w:sz w:val="24"/>
          <w:szCs w:val="24"/>
          <w:lang w:eastAsia="hr-HR"/>
        </w:rPr>
      </w:pPr>
      <w:r w:rsidRPr="00ED76D7">
        <w:rPr>
          <w:rFonts w:ascii="Calibri" w:eastAsia="Times New Roman" w:hAnsi="Calibri" w:cs="Calibri"/>
          <w:iCs/>
          <w:sz w:val="24"/>
          <w:szCs w:val="24"/>
          <w:lang w:eastAsia="hr-HR"/>
        </w:rPr>
        <w:t>Kod obavljanja djelatnosti komercijalno-rekreacijskog sadržaja Nositelj koncesijskog odobrenja mora koristiti plažne rekvizite (suncobrani, ležaljke i slično) koji su unificirani, bez reklamnog sadržaja, kvalitetni, u ispravnom stanju, primjerenog izgleda te ne smiju ugrožavati njihove korisnike kao ni ostale korisnike plaže.</w:t>
      </w:r>
    </w:p>
    <w:p w:rsidR="00ED76D7" w:rsidRPr="00ED76D7" w:rsidRDefault="00ED76D7" w:rsidP="00F85B4F">
      <w:pPr>
        <w:numPr>
          <w:ilvl w:val="0"/>
          <w:numId w:val="35"/>
        </w:numPr>
        <w:spacing w:after="0" w:line="240" w:lineRule="auto"/>
        <w:contextualSpacing/>
        <w:jc w:val="both"/>
        <w:rPr>
          <w:rFonts w:ascii="Calibri" w:eastAsia="Times New Roman" w:hAnsi="Calibri" w:cs="Calibri"/>
          <w:iCs/>
          <w:sz w:val="24"/>
          <w:szCs w:val="24"/>
          <w:lang w:eastAsia="hr-HR"/>
        </w:rPr>
      </w:pPr>
      <w:r w:rsidRPr="00ED76D7">
        <w:rPr>
          <w:rFonts w:ascii="Calibri" w:eastAsia="Times New Roman" w:hAnsi="Calibri" w:cs="Calibri"/>
          <w:iCs/>
          <w:sz w:val="24"/>
          <w:szCs w:val="24"/>
          <w:lang w:eastAsia="hr-HR"/>
        </w:rPr>
        <w:t>Količina plažnih rekvizita za iznajmljivanje i mikrolokacija određeni su Planom te izdanim koncesijskim odobrenjima.</w:t>
      </w:r>
    </w:p>
    <w:p w:rsidR="00ED76D7" w:rsidRPr="00ED76D7" w:rsidRDefault="00ED76D7" w:rsidP="00F85B4F">
      <w:pPr>
        <w:numPr>
          <w:ilvl w:val="0"/>
          <w:numId w:val="35"/>
        </w:numPr>
        <w:spacing w:after="0" w:line="240" w:lineRule="auto"/>
        <w:contextualSpacing/>
        <w:jc w:val="both"/>
        <w:rPr>
          <w:rFonts w:ascii="Calibri" w:eastAsia="Times New Roman" w:hAnsi="Calibri" w:cs="Calibri"/>
          <w:iCs/>
          <w:sz w:val="24"/>
          <w:szCs w:val="24"/>
          <w:lang w:eastAsia="hr-HR"/>
        </w:rPr>
      </w:pPr>
      <w:r w:rsidRPr="00ED76D7">
        <w:rPr>
          <w:rFonts w:ascii="Calibri" w:eastAsia="Times New Roman" w:hAnsi="Calibri" w:cs="Calibri"/>
          <w:iCs/>
          <w:sz w:val="24"/>
          <w:szCs w:val="24"/>
          <w:lang w:eastAsia="hr-HR"/>
        </w:rPr>
        <w:t>Ležaljke i ostala oprema ne smije ometati korištenje plaže kao općeg dobra, nego moraju biti složeni na jednom mjestu te se tek na zahtjev korisnika mogu postaviti na za to predviđeno mjesto na plaži, između kojih mora ostati koridor za nesmetani pristup svim korisnicima plaže.</w:t>
      </w:r>
    </w:p>
    <w:p w:rsidR="00ED76D7" w:rsidRPr="00ED76D7" w:rsidRDefault="00ED76D7" w:rsidP="00F85B4F">
      <w:pPr>
        <w:numPr>
          <w:ilvl w:val="0"/>
          <w:numId w:val="35"/>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iCs/>
          <w:sz w:val="24"/>
          <w:szCs w:val="24"/>
          <w:lang w:eastAsia="hr-HR"/>
        </w:rPr>
        <w:t xml:space="preserve">Ležaljke moraju biti udaljene od 2 do 4 metra od mora. Ležaljke jednog koncesionara od ležaljki drugog koncesionara moraju biti udaljene 10 metara. Platno na suncobranima mora biti komplementarnih boja (bež i bordo). </w:t>
      </w:r>
    </w:p>
    <w:p w:rsidR="00ED76D7" w:rsidRPr="00ED76D7" w:rsidRDefault="00ED76D7" w:rsidP="00ED76D7">
      <w:pPr>
        <w:spacing w:after="0"/>
        <w:rPr>
          <w:rFonts w:ascii="Calibri" w:eastAsia="Times New Roman" w:hAnsi="Calibri" w:cs="Calibri"/>
          <w:sz w:val="24"/>
          <w:szCs w:val="24"/>
        </w:rPr>
      </w:pPr>
    </w:p>
    <w:p w:rsidR="00ED76D7" w:rsidRPr="00ED76D7" w:rsidRDefault="00ED76D7" w:rsidP="00ED76D7">
      <w:pPr>
        <w:spacing w:after="0"/>
        <w:rPr>
          <w:rFonts w:ascii="Calibri" w:eastAsia="Times New Roman" w:hAnsi="Calibri" w:cs="Calibri"/>
          <w:sz w:val="24"/>
          <w:szCs w:val="24"/>
        </w:rPr>
      </w:pPr>
    </w:p>
    <w:p w:rsidR="00ED76D7" w:rsidRPr="00ED76D7" w:rsidRDefault="00ED76D7" w:rsidP="00F85B4F">
      <w:pPr>
        <w:numPr>
          <w:ilvl w:val="0"/>
          <w:numId w:val="30"/>
        </w:numPr>
        <w:spacing w:after="0" w:line="240" w:lineRule="auto"/>
        <w:contextualSpacing/>
        <w:rPr>
          <w:rFonts w:ascii="Calibri" w:eastAsia="Times New Roman" w:hAnsi="Calibri" w:cs="Calibri"/>
          <w:b/>
          <w:sz w:val="24"/>
          <w:szCs w:val="24"/>
        </w:rPr>
      </w:pPr>
      <w:r w:rsidRPr="00ED76D7">
        <w:rPr>
          <w:rFonts w:ascii="Calibri" w:eastAsia="Times New Roman" w:hAnsi="Calibri" w:cs="Calibri"/>
          <w:b/>
          <w:sz w:val="24"/>
          <w:szCs w:val="24"/>
        </w:rPr>
        <w:t>UVJETI ODRŽAVANJA</w:t>
      </w:r>
    </w:p>
    <w:p w:rsidR="00ED76D7" w:rsidRPr="00ED76D7" w:rsidRDefault="00ED76D7" w:rsidP="00ED76D7">
      <w:pPr>
        <w:spacing w:after="0"/>
        <w:jc w:val="center"/>
        <w:rPr>
          <w:rFonts w:ascii="Calibri" w:eastAsia="Times New Roman" w:hAnsi="Calibri" w:cs="Calibri"/>
          <w:b/>
          <w:sz w:val="24"/>
          <w:szCs w:val="24"/>
        </w:rPr>
      </w:pPr>
      <w:r w:rsidRPr="00ED76D7">
        <w:rPr>
          <w:rFonts w:ascii="Calibri" w:eastAsia="Times New Roman" w:hAnsi="Calibri" w:cs="Calibri"/>
          <w:b/>
          <w:sz w:val="24"/>
          <w:szCs w:val="24"/>
        </w:rPr>
        <w:lastRenderedPageBreak/>
        <w:t>Članak 9.</w:t>
      </w:r>
    </w:p>
    <w:p w:rsidR="00ED76D7" w:rsidRPr="00ED76D7" w:rsidRDefault="00ED76D7" w:rsidP="00ED76D7">
      <w:pPr>
        <w:spacing w:after="0"/>
        <w:jc w:val="center"/>
        <w:rPr>
          <w:rFonts w:ascii="Calibri" w:eastAsia="Times New Roman" w:hAnsi="Calibri" w:cs="Calibri"/>
          <w:sz w:val="24"/>
          <w:szCs w:val="24"/>
        </w:rPr>
      </w:pPr>
    </w:p>
    <w:p w:rsidR="00ED76D7" w:rsidRPr="00ED76D7" w:rsidRDefault="00ED76D7" w:rsidP="00F85B4F">
      <w:pPr>
        <w:numPr>
          <w:ilvl w:val="0"/>
          <w:numId w:val="36"/>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Na području pomorskog dobra za koje je izdano koncesijsko odobrenje mora biti organizirano redovito održavanje čistoće.</w:t>
      </w:r>
    </w:p>
    <w:p w:rsidR="00ED76D7" w:rsidRPr="00ED76D7" w:rsidRDefault="00ED76D7" w:rsidP="00F85B4F">
      <w:pPr>
        <w:numPr>
          <w:ilvl w:val="0"/>
          <w:numId w:val="36"/>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Pod redovitim održavanjem čistoće podrazumijeva se redovito uklanjanje svih otpadaka s morske obale, morske površine i morskog dna u obuhvatu koncesijskog odobrenja, a osobito metalnih, plastičnih i staklenih predmeta kao i ostalog otpada.</w:t>
      </w:r>
    </w:p>
    <w:p w:rsidR="00ED76D7" w:rsidRPr="00ED76D7" w:rsidRDefault="00ED76D7" w:rsidP="00F85B4F">
      <w:pPr>
        <w:numPr>
          <w:ilvl w:val="0"/>
          <w:numId w:val="36"/>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Otpad i ostale otpatke treba redovito sakupljati u posude predviđene za tu vrstu otpada te omogućiti odvoz i pražnjenje posuda za otpatke.</w:t>
      </w:r>
    </w:p>
    <w:p w:rsidR="00ED76D7" w:rsidRPr="00ED76D7" w:rsidRDefault="00ED76D7" w:rsidP="00F85B4F">
      <w:pPr>
        <w:numPr>
          <w:ilvl w:val="0"/>
          <w:numId w:val="36"/>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Zabranjeno je bacanje otpada ili opušaka u more i po obali te paljenje otpada na pomorskom dobru.</w:t>
      </w:r>
    </w:p>
    <w:p w:rsidR="00ED76D7" w:rsidRPr="00ED76D7" w:rsidRDefault="00ED76D7" w:rsidP="00ED76D7">
      <w:pPr>
        <w:spacing w:after="0"/>
        <w:ind w:left="720"/>
        <w:contextualSpacing/>
        <w:rPr>
          <w:rFonts w:ascii="Calibri" w:eastAsia="Times New Roman" w:hAnsi="Calibri" w:cs="Calibri"/>
          <w:b/>
          <w:sz w:val="24"/>
          <w:szCs w:val="24"/>
        </w:rPr>
      </w:pPr>
    </w:p>
    <w:p w:rsidR="00ED76D7" w:rsidRPr="00ED76D7" w:rsidRDefault="00ED76D7" w:rsidP="00ED76D7">
      <w:pPr>
        <w:spacing w:after="0"/>
        <w:rPr>
          <w:rFonts w:ascii="Calibri" w:eastAsia="Times New Roman" w:hAnsi="Calibri" w:cs="Calibri"/>
          <w:b/>
          <w:sz w:val="24"/>
          <w:szCs w:val="24"/>
        </w:rPr>
      </w:pPr>
      <w:r w:rsidRPr="00ED76D7">
        <w:rPr>
          <w:rFonts w:ascii="Calibri" w:eastAsia="Times New Roman" w:hAnsi="Calibri" w:cs="Calibri"/>
          <w:b/>
          <w:sz w:val="24"/>
          <w:szCs w:val="24"/>
        </w:rPr>
        <w:t xml:space="preserve">        4. SIGURNOST NA POMORSKOM DOBRU</w:t>
      </w:r>
    </w:p>
    <w:p w:rsidR="00ED76D7" w:rsidRPr="00ED76D7" w:rsidRDefault="00ED76D7" w:rsidP="00ED76D7">
      <w:pPr>
        <w:spacing w:after="0"/>
        <w:ind w:left="720"/>
        <w:contextualSpacing/>
        <w:rPr>
          <w:rFonts w:ascii="Calibri" w:eastAsia="Times New Roman" w:hAnsi="Calibri" w:cs="Calibri"/>
          <w:sz w:val="24"/>
          <w:szCs w:val="24"/>
        </w:rPr>
      </w:pPr>
    </w:p>
    <w:p w:rsidR="00ED76D7" w:rsidRPr="00ED76D7" w:rsidRDefault="00ED76D7" w:rsidP="00ED76D7">
      <w:pPr>
        <w:spacing w:after="0"/>
        <w:jc w:val="center"/>
        <w:rPr>
          <w:rFonts w:ascii="Calibri" w:eastAsia="Times New Roman" w:hAnsi="Calibri" w:cs="Calibri"/>
          <w:b/>
          <w:sz w:val="24"/>
          <w:szCs w:val="24"/>
        </w:rPr>
      </w:pPr>
      <w:r w:rsidRPr="00ED76D7">
        <w:rPr>
          <w:rFonts w:ascii="Calibri" w:eastAsia="Times New Roman" w:hAnsi="Calibri" w:cs="Calibri"/>
          <w:b/>
          <w:sz w:val="24"/>
          <w:szCs w:val="24"/>
        </w:rPr>
        <w:t>Članak 10.</w:t>
      </w:r>
    </w:p>
    <w:p w:rsidR="00ED76D7" w:rsidRPr="00ED76D7" w:rsidRDefault="00ED76D7" w:rsidP="00ED76D7">
      <w:pPr>
        <w:spacing w:after="0"/>
        <w:rPr>
          <w:rFonts w:ascii="Calibri" w:eastAsia="Times New Roman" w:hAnsi="Calibri" w:cs="Calibri"/>
          <w:sz w:val="24"/>
          <w:szCs w:val="24"/>
        </w:rPr>
      </w:pPr>
    </w:p>
    <w:p w:rsidR="00ED76D7" w:rsidRPr="00ED76D7" w:rsidRDefault="00ED76D7" w:rsidP="00F85B4F">
      <w:pPr>
        <w:numPr>
          <w:ilvl w:val="0"/>
          <w:numId w:val="37"/>
        </w:numPr>
        <w:spacing w:after="0" w:line="240" w:lineRule="auto"/>
        <w:contextualSpacing/>
        <w:rPr>
          <w:rFonts w:ascii="Calibri" w:eastAsia="Times New Roman" w:hAnsi="Calibri" w:cs="Calibri"/>
          <w:sz w:val="24"/>
          <w:szCs w:val="24"/>
        </w:rPr>
      </w:pPr>
      <w:r w:rsidRPr="00ED76D7">
        <w:rPr>
          <w:rFonts w:ascii="Calibri" w:eastAsia="Times New Roman" w:hAnsi="Calibri" w:cs="Calibri"/>
          <w:sz w:val="24"/>
          <w:szCs w:val="24"/>
        </w:rPr>
        <w:t>U plažnom prostoru namijenjenom za kupače zabranjuje se:</w:t>
      </w:r>
    </w:p>
    <w:p w:rsidR="00ED76D7" w:rsidRPr="00ED76D7" w:rsidRDefault="00ED76D7" w:rsidP="00F85B4F">
      <w:pPr>
        <w:numPr>
          <w:ilvl w:val="0"/>
          <w:numId w:val="38"/>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vezivanje plovila izvan organiziranih privezišta,</w:t>
      </w:r>
    </w:p>
    <w:p w:rsidR="00ED76D7" w:rsidRPr="00ED76D7" w:rsidRDefault="00ED76D7" w:rsidP="00F85B4F">
      <w:pPr>
        <w:numPr>
          <w:ilvl w:val="0"/>
          <w:numId w:val="38"/>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postavljanje pontona bez odgovarajućih odobrenja, lokacijske dozvole i suglasnosti Lučke kapetanije,</w:t>
      </w:r>
    </w:p>
    <w:p w:rsidR="00ED76D7" w:rsidRPr="00ED76D7" w:rsidRDefault="00ED76D7" w:rsidP="00F85B4F">
      <w:pPr>
        <w:numPr>
          <w:ilvl w:val="0"/>
          <w:numId w:val="38"/>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plovidba unutar područja pod koncesijskim odobrenjem odnosno ograđenog dijela namijenjenog za kupače,</w:t>
      </w:r>
    </w:p>
    <w:p w:rsidR="00ED76D7" w:rsidRPr="00ED76D7" w:rsidRDefault="00ED76D7" w:rsidP="00F85B4F">
      <w:pPr>
        <w:numPr>
          <w:ilvl w:val="0"/>
          <w:numId w:val="38"/>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upotreba jet ski-eva na udaljenosti manjoj od 300 m od obale odnosno ograđenoga dijela namijenjenog za kupače.</w:t>
      </w:r>
    </w:p>
    <w:p w:rsidR="00ED76D7" w:rsidRPr="00ED76D7" w:rsidRDefault="00ED76D7" w:rsidP="00F85B4F">
      <w:pPr>
        <w:numPr>
          <w:ilvl w:val="0"/>
          <w:numId w:val="37"/>
        </w:numPr>
        <w:spacing w:after="0" w:line="240" w:lineRule="auto"/>
        <w:contextualSpacing/>
        <w:rPr>
          <w:rFonts w:ascii="Calibri" w:eastAsia="Times New Roman" w:hAnsi="Calibri" w:cs="Calibri"/>
          <w:sz w:val="24"/>
          <w:szCs w:val="24"/>
        </w:rPr>
      </w:pPr>
      <w:r w:rsidRPr="00ED76D7">
        <w:rPr>
          <w:rFonts w:ascii="Calibri" w:eastAsia="Times New Roman" w:hAnsi="Calibri" w:cs="Calibri"/>
          <w:sz w:val="24"/>
          <w:szCs w:val="24"/>
        </w:rPr>
        <w:t>Iznimno od odredbi prethodnog stavka dozvoljava se:</w:t>
      </w:r>
    </w:p>
    <w:p w:rsidR="00ED76D7" w:rsidRPr="00ED76D7" w:rsidRDefault="00ED76D7" w:rsidP="00F85B4F">
      <w:pPr>
        <w:numPr>
          <w:ilvl w:val="0"/>
          <w:numId w:val="39"/>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privremeno uplovljavanje čamaca na vesla, bez upotrebe motora, na udaljenosti manjoj od 50 m od obale plaže,</w:t>
      </w:r>
    </w:p>
    <w:p w:rsidR="00ED76D7" w:rsidRPr="00ED76D7" w:rsidRDefault="00ED76D7" w:rsidP="00F85B4F">
      <w:pPr>
        <w:numPr>
          <w:ilvl w:val="0"/>
          <w:numId w:val="39"/>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upotreba plovila za sport i rekreaciju, bez upotrebe motora, na područjima za koja su utvrđeni uvjeti uređenja prostora te ispunjeni posebni uvjeti nadležne lučke kapetanije u smislu obilježavanja koridora za isplovljavanje i ostali uvjeti utvrđeni posebnim propisima.</w:t>
      </w:r>
    </w:p>
    <w:p w:rsidR="00ED76D7" w:rsidRPr="00ED76D7" w:rsidRDefault="00ED76D7" w:rsidP="00ED76D7">
      <w:pPr>
        <w:spacing w:after="0"/>
        <w:rPr>
          <w:rFonts w:ascii="Calibri" w:eastAsia="Times New Roman" w:hAnsi="Calibri" w:cs="Calibri"/>
          <w:sz w:val="24"/>
          <w:szCs w:val="24"/>
        </w:rPr>
      </w:pPr>
    </w:p>
    <w:p w:rsidR="00ED76D7" w:rsidRPr="00ED76D7" w:rsidRDefault="00ED76D7" w:rsidP="00ED76D7">
      <w:pPr>
        <w:spacing w:after="0"/>
        <w:rPr>
          <w:rFonts w:ascii="Calibri" w:eastAsia="Times New Roman" w:hAnsi="Calibri" w:cs="Calibri"/>
          <w:b/>
          <w:sz w:val="24"/>
          <w:szCs w:val="24"/>
        </w:rPr>
      </w:pPr>
    </w:p>
    <w:p w:rsidR="00ED76D7" w:rsidRPr="00ED76D7" w:rsidRDefault="00ED76D7" w:rsidP="00ED76D7">
      <w:pPr>
        <w:spacing w:after="0"/>
        <w:jc w:val="center"/>
        <w:rPr>
          <w:rFonts w:ascii="Calibri" w:eastAsia="Times New Roman" w:hAnsi="Calibri" w:cs="Calibri"/>
          <w:b/>
          <w:sz w:val="24"/>
          <w:szCs w:val="24"/>
        </w:rPr>
      </w:pPr>
      <w:r w:rsidRPr="00ED76D7">
        <w:rPr>
          <w:rFonts w:ascii="Calibri" w:eastAsia="Times New Roman" w:hAnsi="Calibri" w:cs="Calibri"/>
          <w:b/>
          <w:sz w:val="24"/>
          <w:szCs w:val="24"/>
        </w:rPr>
        <w:t>Članak 11.</w:t>
      </w:r>
    </w:p>
    <w:p w:rsidR="00ED76D7" w:rsidRPr="00ED76D7" w:rsidRDefault="00ED76D7" w:rsidP="00ED76D7">
      <w:pPr>
        <w:spacing w:after="0"/>
        <w:jc w:val="center"/>
        <w:rPr>
          <w:rFonts w:ascii="Calibri" w:eastAsia="Times New Roman" w:hAnsi="Calibri" w:cs="Calibri"/>
          <w:b/>
          <w:sz w:val="24"/>
          <w:szCs w:val="24"/>
        </w:rPr>
      </w:pPr>
    </w:p>
    <w:p w:rsidR="00ED76D7" w:rsidRPr="00ED76D7" w:rsidRDefault="00ED76D7" w:rsidP="00ED76D7">
      <w:pPr>
        <w:spacing w:after="0"/>
        <w:ind w:left="720"/>
        <w:contextualSpacing/>
        <w:rPr>
          <w:rFonts w:ascii="Calibri" w:eastAsia="Times New Roman" w:hAnsi="Calibri" w:cs="Calibri"/>
          <w:sz w:val="24"/>
          <w:szCs w:val="24"/>
        </w:rPr>
      </w:pPr>
      <w:r w:rsidRPr="00ED76D7">
        <w:rPr>
          <w:rFonts w:ascii="Calibri" w:eastAsia="Times New Roman" w:hAnsi="Calibri" w:cs="Calibri"/>
          <w:sz w:val="24"/>
          <w:szCs w:val="24"/>
        </w:rPr>
        <w:t>Na plažnim prostorima (šljunčanim, pješčanim, betonskim i slično) zabranjuje se:</w:t>
      </w:r>
    </w:p>
    <w:p w:rsidR="00ED76D7" w:rsidRPr="00ED76D7" w:rsidRDefault="00ED76D7" w:rsidP="00ED76D7">
      <w:pPr>
        <w:spacing w:after="0"/>
        <w:ind w:left="720"/>
        <w:contextualSpacing/>
        <w:rPr>
          <w:rFonts w:ascii="Calibri" w:eastAsia="Times New Roman" w:hAnsi="Calibri" w:cs="Calibri"/>
          <w:sz w:val="24"/>
          <w:szCs w:val="24"/>
        </w:rPr>
      </w:pPr>
    </w:p>
    <w:p w:rsidR="00ED76D7" w:rsidRPr="00ED76D7" w:rsidRDefault="00ED76D7" w:rsidP="00F85B4F">
      <w:pPr>
        <w:numPr>
          <w:ilvl w:val="0"/>
          <w:numId w:val="40"/>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promet svih motornih vozila, osim vozila posebne namjene,</w:t>
      </w:r>
    </w:p>
    <w:p w:rsidR="00ED76D7" w:rsidRPr="00ED76D7" w:rsidRDefault="00ED76D7" w:rsidP="00F85B4F">
      <w:pPr>
        <w:numPr>
          <w:ilvl w:val="0"/>
          <w:numId w:val="40"/>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parkiranje, osim na uređenim parkiralištima,</w:t>
      </w:r>
    </w:p>
    <w:p w:rsidR="00ED76D7" w:rsidRPr="00ED76D7" w:rsidRDefault="00ED76D7" w:rsidP="00F85B4F">
      <w:pPr>
        <w:numPr>
          <w:ilvl w:val="0"/>
          <w:numId w:val="40"/>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kampiranje i noćenje,</w:t>
      </w:r>
    </w:p>
    <w:p w:rsidR="00ED76D7" w:rsidRPr="00ED76D7" w:rsidRDefault="00ED76D7" w:rsidP="00F85B4F">
      <w:pPr>
        <w:numPr>
          <w:ilvl w:val="0"/>
          <w:numId w:val="40"/>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upotreba svih vrsta sapuna i šampona te ostalih kemijskih sredstava na tuševima,</w:t>
      </w:r>
    </w:p>
    <w:p w:rsidR="00ED76D7" w:rsidRPr="00ED76D7" w:rsidRDefault="00ED76D7" w:rsidP="00F85B4F">
      <w:pPr>
        <w:numPr>
          <w:ilvl w:val="0"/>
          <w:numId w:val="40"/>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lastRenderedPageBreak/>
        <w:t>paljenje vatre u bilo koje svrhe te upotreba roštilja i bilo koje vrste otvorenog plamena na plažama,</w:t>
      </w:r>
    </w:p>
    <w:p w:rsidR="00ED76D7" w:rsidRPr="00ED76D7" w:rsidRDefault="00ED76D7" w:rsidP="00F85B4F">
      <w:pPr>
        <w:numPr>
          <w:ilvl w:val="0"/>
          <w:numId w:val="40"/>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nuđenje i prodaja proizvoda i usluga na području za koje je izdano koncesijsko odobrenje, bez koncesijskog odobrenja ili suprotno izdanom koncesijskom odobrenju,</w:t>
      </w:r>
    </w:p>
    <w:p w:rsidR="00ED76D7" w:rsidRPr="00ED76D7" w:rsidRDefault="00ED76D7" w:rsidP="00F85B4F">
      <w:pPr>
        <w:numPr>
          <w:ilvl w:val="0"/>
          <w:numId w:val="40"/>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ispust u more ili u tlo fekalne odvodnje iz ugostiteljskih objekata nositelja koncesijskog odobrenja (svi plažni objekti moraju biti spojeni ili na sustav fekalne odvodnje ili na nepropusnu septičku jamu ili više njih koje su izgrađene sukladno zakonu o gradnji),</w:t>
      </w:r>
    </w:p>
    <w:p w:rsidR="00ED76D7" w:rsidRPr="00ED76D7" w:rsidRDefault="00ED76D7" w:rsidP="00F85B4F">
      <w:pPr>
        <w:numPr>
          <w:ilvl w:val="0"/>
          <w:numId w:val="40"/>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ispust oborinske vode s prometnih i parkirnih površina ukoliko nisu kondicionirane s adekvatnim separatorom lakih ulja, masti i derivata nafte,</w:t>
      </w:r>
    </w:p>
    <w:p w:rsidR="00ED76D7" w:rsidRPr="00ED76D7" w:rsidRDefault="00ED76D7" w:rsidP="00F85B4F">
      <w:pPr>
        <w:numPr>
          <w:ilvl w:val="0"/>
          <w:numId w:val="40"/>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kupanje životinja izuzev na plažama na kojima je to dozvoljeno, a koje su označene posebnim znakom.</w:t>
      </w:r>
    </w:p>
    <w:p w:rsidR="00ED76D7" w:rsidRPr="00ED76D7" w:rsidRDefault="00ED76D7" w:rsidP="00ED76D7">
      <w:pPr>
        <w:spacing w:after="0"/>
        <w:contextualSpacing/>
        <w:rPr>
          <w:rFonts w:ascii="Calibri" w:eastAsia="Times New Roman" w:hAnsi="Calibri" w:cs="Calibri"/>
          <w:b/>
          <w:sz w:val="24"/>
          <w:szCs w:val="24"/>
        </w:rPr>
      </w:pPr>
    </w:p>
    <w:p w:rsidR="00ED76D7" w:rsidRPr="00ED76D7" w:rsidRDefault="00ED76D7" w:rsidP="00ED76D7">
      <w:pPr>
        <w:spacing w:after="0"/>
        <w:ind w:left="360"/>
        <w:rPr>
          <w:rFonts w:ascii="Calibri" w:eastAsia="Times New Roman" w:hAnsi="Calibri" w:cs="Calibri"/>
          <w:b/>
          <w:sz w:val="24"/>
          <w:szCs w:val="24"/>
        </w:rPr>
      </w:pPr>
      <w:r w:rsidRPr="00ED76D7">
        <w:rPr>
          <w:rFonts w:ascii="Calibri" w:eastAsia="Times New Roman" w:hAnsi="Calibri" w:cs="Calibri"/>
          <w:b/>
          <w:sz w:val="24"/>
          <w:szCs w:val="24"/>
        </w:rPr>
        <w:t>5.   NADZOR</w:t>
      </w:r>
    </w:p>
    <w:p w:rsidR="00ED76D7" w:rsidRPr="00ED76D7" w:rsidRDefault="00ED76D7" w:rsidP="00ED76D7">
      <w:pPr>
        <w:spacing w:after="0"/>
        <w:jc w:val="center"/>
        <w:rPr>
          <w:rFonts w:ascii="Calibri" w:eastAsia="Times New Roman" w:hAnsi="Calibri" w:cs="Calibri"/>
          <w:b/>
          <w:sz w:val="24"/>
          <w:szCs w:val="24"/>
        </w:rPr>
      </w:pPr>
      <w:r w:rsidRPr="00ED76D7">
        <w:rPr>
          <w:rFonts w:ascii="Calibri" w:eastAsia="Times New Roman" w:hAnsi="Calibri" w:cs="Calibri"/>
          <w:b/>
          <w:sz w:val="24"/>
          <w:szCs w:val="24"/>
        </w:rPr>
        <w:t>Članak 12.</w:t>
      </w:r>
    </w:p>
    <w:p w:rsidR="00ED76D7" w:rsidRPr="00ED76D7" w:rsidRDefault="00ED76D7" w:rsidP="00ED76D7">
      <w:pPr>
        <w:spacing w:after="0"/>
        <w:jc w:val="center"/>
        <w:rPr>
          <w:rFonts w:ascii="Calibri" w:eastAsia="Times New Roman" w:hAnsi="Calibri" w:cs="Calibri"/>
          <w:sz w:val="24"/>
          <w:szCs w:val="24"/>
        </w:rPr>
      </w:pPr>
    </w:p>
    <w:p w:rsidR="00ED76D7" w:rsidRPr="00ED76D7" w:rsidRDefault="00ED76D7" w:rsidP="00F85B4F">
      <w:pPr>
        <w:numPr>
          <w:ilvl w:val="0"/>
          <w:numId w:val="41"/>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Inspekcijski nadzor nad provedbom ovog Pravilnika obavljaju inspektori pomorskog dobra ministarstva nadležnog za pomorsko dobro, inspektori nadležne lučke kapetanije i inspektori nadležne carinske službe, svaki u skladu sa svojim ovlastima.</w:t>
      </w:r>
    </w:p>
    <w:p w:rsidR="00ED76D7" w:rsidRPr="00ED76D7" w:rsidRDefault="00ED76D7" w:rsidP="00F85B4F">
      <w:pPr>
        <w:numPr>
          <w:ilvl w:val="0"/>
          <w:numId w:val="41"/>
        </w:numPr>
        <w:spacing w:after="0" w:line="240" w:lineRule="auto"/>
        <w:contextualSpacing/>
        <w:jc w:val="both"/>
        <w:rPr>
          <w:rFonts w:ascii="Calibri" w:eastAsia="Times New Roman" w:hAnsi="Calibri" w:cs="Calibri"/>
          <w:sz w:val="24"/>
          <w:szCs w:val="24"/>
        </w:rPr>
      </w:pPr>
      <w:r w:rsidRPr="00ED76D7">
        <w:rPr>
          <w:rFonts w:ascii="Calibri" w:eastAsia="Times New Roman" w:hAnsi="Calibri" w:cs="Calibri"/>
          <w:sz w:val="24"/>
          <w:szCs w:val="24"/>
        </w:rPr>
        <w:t xml:space="preserve">Komunalno redarstvo </w:t>
      </w:r>
      <w:r w:rsidRPr="00ED76D7">
        <w:rPr>
          <w:rFonts w:ascii="Calibri" w:eastAsia="Calibri" w:hAnsi="Calibri" w:cs="Calibri"/>
          <w:sz w:val="24"/>
          <w:szCs w:val="24"/>
        </w:rPr>
        <w:t>Općine Postira</w:t>
      </w:r>
      <w:r w:rsidRPr="00ED76D7">
        <w:rPr>
          <w:rFonts w:ascii="Calibri" w:eastAsia="Times New Roman" w:hAnsi="Calibri" w:cs="Calibri"/>
          <w:sz w:val="24"/>
          <w:szCs w:val="24"/>
        </w:rPr>
        <w:t xml:space="preserve"> vrši nadzor nad provedbom ovog Pravilnika kao i izvršenje koncesijskih odobrenja, na način da o eventualnim nepravilnostima izvještavaju nadležnu inspekcijsku službu.</w:t>
      </w:r>
    </w:p>
    <w:p w:rsidR="00ED76D7" w:rsidRPr="00ED76D7" w:rsidRDefault="00ED76D7" w:rsidP="00ED76D7">
      <w:pPr>
        <w:spacing w:after="0"/>
        <w:jc w:val="center"/>
        <w:rPr>
          <w:rFonts w:ascii="Calibri" w:eastAsia="Times New Roman" w:hAnsi="Calibri" w:cs="Calibri"/>
          <w:b/>
          <w:sz w:val="24"/>
          <w:szCs w:val="24"/>
        </w:rPr>
      </w:pPr>
    </w:p>
    <w:p w:rsidR="00ED76D7" w:rsidRPr="00ED76D7" w:rsidRDefault="00ED76D7" w:rsidP="00ED76D7">
      <w:pPr>
        <w:spacing w:after="0"/>
        <w:rPr>
          <w:rFonts w:ascii="Calibri" w:eastAsia="Times New Roman" w:hAnsi="Calibri" w:cs="Calibri"/>
          <w:b/>
          <w:sz w:val="24"/>
          <w:szCs w:val="24"/>
        </w:rPr>
      </w:pPr>
      <w:r w:rsidRPr="00ED76D7">
        <w:rPr>
          <w:rFonts w:ascii="Calibri" w:eastAsia="Times New Roman" w:hAnsi="Calibri" w:cs="Calibri"/>
          <w:b/>
          <w:sz w:val="24"/>
          <w:szCs w:val="24"/>
        </w:rPr>
        <w:t>6.   ZAVRŠNE ODREDBE</w:t>
      </w:r>
    </w:p>
    <w:p w:rsidR="00ED76D7" w:rsidRPr="00ED76D7" w:rsidRDefault="00ED76D7" w:rsidP="00ED76D7">
      <w:pPr>
        <w:spacing w:after="0"/>
        <w:jc w:val="center"/>
        <w:rPr>
          <w:rFonts w:ascii="Calibri" w:eastAsia="Times New Roman" w:hAnsi="Calibri" w:cs="Calibri"/>
          <w:b/>
          <w:sz w:val="24"/>
          <w:szCs w:val="24"/>
        </w:rPr>
      </w:pPr>
    </w:p>
    <w:p w:rsidR="00ED76D7" w:rsidRPr="00ED76D7" w:rsidRDefault="00ED76D7" w:rsidP="00ED76D7">
      <w:pPr>
        <w:spacing w:after="0"/>
        <w:jc w:val="center"/>
        <w:rPr>
          <w:rFonts w:ascii="Calibri" w:eastAsia="Times New Roman" w:hAnsi="Calibri" w:cs="Calibri"/>
          <w:b/>
          <w:sz w:val="24"/>
          <w:szCs w:val="24"/>
        </w:rPr>
      </w:pPr>
      <w:r w:rsidRPr="00ED76D7">
        <w:rPr>
          <w:rFonts w:ascii="Calibri" w:eastAsia="Times New Roman" w:hAnsi="Calibri" w:cs="Calibri"/>
          <w:b/>
          <w:sz w:val="24"/>
          <w:szCs w:val="24"/>
        </w:rPr>
        <w:t>Članak 13.</w:t>
      </w:r>
    </w:p>
    <w:p w:rsidR="00ED76D7" w:rsidRPr="00ED76D7" w:rsidRDefault="00ED76D7" w:rsidP="00ED76D7">
      <w:pPr>
        <w:spacing w:after="0"/>
        <w:jc w:val="center"/>
        <w:rPr>
          <w:rFonts w:ascii="Calibri" w:eastAsia="Times New Roman" w:hAnsi="Calibri" w:cs="Calibri"/>
          <w:sz w:val="24"/>
          <w:szCs w:val="24"/>
        </w:rPr>
      </w:pPr>
    </w:p>
    <w:p w:rsidR="00ED76D7" w:rsidRPr="00ED76D7" w:rsidRDefault="00ED76D7" w:rsidP="00ED76D7">
      <w:pPr>
        <w:spacing w:after="0"/>
        <w:ind w:left="720"/>
        <w:contextualSpacing/>
        <w:jc w:val="both"/>
        <w:rPr>
          <w:rFonts w:ascii="Calibri" w:eastAsia="Times New Roman" w:hAnsi="Calibri" w:cs="Calibri"/>
          <w:sz w:val="24"/>
          <w:szCs w:val="24"/>
        </w:rPr>
      </w:pPr>
      <w:r w:rsidRPr="00ED76D7">
        <w:rPr>
          <w:rFonts w:ascii="Calibri" w:eastAsia="Times New Roman" w:hAnsi="Calibri" w:cs="Calibri"/>
          <w:sz w:val="24"/>
          <w:szCs w:val="24"/>
        </w:rPr>
        <w:t>Ovaj Pravilnik stupa na snagu osmog dana od dana objave u „Službenom glasniku Općine Postira.“</w:t>
      </w:r>
    </w:p>
    <w:p w:rsidR="00ED76D7" w:rsidRPr="00ED76D7" w:rsidRDefault="00ED76D7" w:rsidP="00ED76D7">
      <w:pPr>
        <w:spacing w:after="0" w:line="240" w:lineRule="auto"/>
        <w:jc w:val="center"/>
        <w:rPr>
          <w:rFonts w:ascii="Calibri" w:eastAsia="Times New Roman" w:hAnsi="Calibri" w:cs="Calibri"/>
          <w:b/>
          <w:i/>
          <w:sz w:val="24"/>
          <w:szCs w:val="24"/>
          <w:lang w:val="de-DE"/>
        </w:rPr>
      </w:pPr>
    </w:p>
    <w:p w:rsidR="00ED76D7" w:rsidRPr="00ED76D7" w:rsidRDefault="00ED76D7" w:rsidP="00ED76D7">
      <w:pPr>
        <w:spacing w:after="0" w:line="240" w:lineRule="auto"/>
        <w:jc w:val="center"/>
        <w:rPr>
          <w:rFonts w:ascii="Calibri" w:eastAsia="Times New Roman" w:hAnsi="Calibri" w:cs="Calibri"/>
          <w:sz w:val="24"/>
          <w:szCs w:val="24"/>
          <w:lang w:val="de-DE"/>
        </w:rPr>
      </w:pPr>
    </w:p>
    <w:p w:rsidR="00ED76D7" w:rsidRPr="00ED76D7" w:rsidRDefault="00ED76D7" w:rsidP="00ED76D7">
      <w:pPr>
        <w:spacing w:after="0" w:line="240" w:lineRule="auto"/>
        <w:jc w:val="center"/>
        <w:rPr>
          <w:rFonts w:ascii="Calibri" w:eastAsia="Times New Roman" w:hAnsi="Calibri" w:cs="Calibri"/>
          <w:sz w:val="24"/>
          <w:szCs w:val="24"/>
          <w:lang w:val="de-DE"/>
        </w:rPr>
      </w:pPr>
    </w:p>
    <w:p w:rsidR="00ED76D7" w:rsidRPr="00ED76D7" w:rsidRDefault="00ED76D7" w:rsidP="00ED76D7">
      <w:pPr>
        <w:spacing w:after="0" w:line="240" w:lineRule="auto"/>
        <w:jc w:val="center"/>
        <w:rPr>
          <w:rFonts w:ascii="Calibri" w:eastAsia="Times New Roman" w:hAnsi="Calibri" w:cs="Calibri"/>
          <w:sz w:val="24"/>
          <w:szCs w:val="24"/>
          <w:lang w:val="de-DE"/>
        </w:rPr>
      </w:pPr>
      <w:r w:rsidRPr="00ED76D7">
        <w:rPr>
          <w:rFonts w:ascii="Calibri" w:eastAsia="Times New Roman" w:hAnsi="Calibri" w:cs="Calibri"/>
          <w:sz w:val="24"/>
          <w:szCs w:val="24"/>
          <w:lang w:val="de-DE"/>
        </w:rPr>
        <w:t xml:space="preserve">                                                          Predsjednik Općinskog vijeća</w:t>
      </w:r>
    </w:p>
    <w:p w:rsidR="00ED76D7" w:rsidRPr="00ED76D7" w:rsidRDefault="00ED76D7" w:rsidP="00ED76D7">
      <w:pPr>
        <w:spacing w:after="0" w:line="240" w:lineRule="auto"/>
        <w:jc w:val="center"/>
        <w:rPr>
          <w:rFonts w:ascii="Calibri" w:eastAsia="Times New Roman" w:hAnsi="Calibri" w:cs="Calibri"/>
          <w:sz w:val="24"/>
          <w:szCs w:val="24"/>
          <w:lang w:val="de-DE"/>
        </w:rPr>
      </w:pPr>
      <w:r w:rsidRPr="00ED76D7">
        <w:rPr>
          <w:rFonts w:ascii="Calibri" w:eastAsia="Times New Roman" w:hAnsi="Calibri" w:cs="Calibri"/>
          <w:sz w:val="24"/>
          <w:szCs w:val="24"/>
          <w:lang w:val="de-DE"/>
        </w:rPr>
        <w:t xml:space="preserve">                                                  Marko Radić</w:t>
      </w:r>
    </w:p>
    <w:p w:rsidR="00ED76D7" w:rsidRPr="00ED76D7" w:rsidRDefault="00ED76D7" w:rsidP="00ED76D7">
      <w:pPr>
        <w:tabs>
          <w:tab w:val="left" w:pos="5040"/>
        </w:tabs>
        <w:spacing w:after="0"/>
        <w:rPr>
          <w:rFonts w:ascii="Calibri" w:eastAsia="Times New Roman" w:hAnsi="Calibri" w:cs="Calibri"/>
          <w:sz w:val="24"/>
          <w:szCs w:val="24"/>
        </w:rPr>
      </w:pPr>
    </w:p>
    <w:p w:rsidR="00ED76D7" w:rsidRPr="00ED76D7" w:rsidRDefault="00ED76D7" w:rsidP="00ED76D7">
      <w:pPr>
        <w:tabs>
          <w:tab w:val="left" w:pos="5040"/>
        </w:tabs>
        <w:spacing w:after="0"/>
        <w:rPr>
          <w:rFonts w:ascii="Calibri" w:eastAsia="Times New Roman" w:hAnsi="Calibri" w:cs="Calibri"/>
          <w:sz w:val="24"/>
          <w:szCs w:val="24"/>
        </w:rPr>
      </w:pPr>
    </w:p>
    <w:p w:rsidR="00ED76D7" w:rsidRPr="00ED76D7" w:rsidRDefault="00ED76D7" w:rsidP="00ED76D7">
      <w:pPr>
        <w:tabs>
          <w:tab w:val="left" w:pos="5040"/>
        </w:tabs>
        <w:spacing w:after="0"/>
        <w:rPr>
          <w:rFonts w:ascii="Calibri" w:eastAsia="Times New Roman" w:hAnsi="Calibri" w:cs="Calibri"/>
          <w:sz w:val="24"/>
          <w:szCs w:val="24"/>
        </w:rPr>
      </w:pPr>
    </w:p>
    <w:p w:rsidR="00ED76D7" w:rsidRPr="00ED76D7" w:rsidRDefault="00ED76D7" w:rsidP="00ED76D7">
      <w:pPr>
        <w:tabs>
          <w:tab w:val="left" w:pos="5040"/>
        </w:tabs>
        <w:spacing w:after="0"/>
        <w:rPr>
          <w:rFonts w:ascii="Calibri" w:eastAsia="Times New Roman" w:hAnsi="Calibri" w:cs="Calibri"/>
          <w:sz w:val="24"/>
          <w:szCs w:val="24"/>
        </w:rPr>
      </w:pPr>
      <w:r w:rsidRPr="00ED76D7">
        <w:rPr>
          <w:rFonts w:ascii="Calibri" w:eastAsia="Times New Roman" w:hAnsi="Calibri" w:cs="Calibri"/>
          <w:sz w:val="24"/>
          <w:szCs w:val="24"/>
        </w:rPr>
        <w:t>KLASA: 021-05/19-01/44</w:t>
      </w:r>
    </w:p>
    <w:p w:rsidR="00ED76D7" w:rsidRPr="00ED76D7" w:rsidRDefault="00ED76D7" w:rsidP="00ED76D7">
      <w:pPr>
        <w:tabs>
          <w:tab w:val="left" w:pos="5040"/>
        </w:tabs>
        <w:spacing w:after="0"/>
        <w:rPr>
          <w:rFonts w:ascii="Calibri" w:eastAsia="Times New Roman" w:hAnsi="Calibri" w:cs="Calibri"/>
          <w:sz w:val="24"/>
          <w:szCs w:val="24"/>
        </w:rPr>
      </w:pPr>
      <w:r w:rsidRPr="00ED76D7">
        <w:rPr>
          <w:rFonts w:ascii="Calibri" w:eastAsia="Times New Roman" w:hAnsi="Calibri" w:cs="Calibri"/>
          <w:sz w:val="24"/>
          <w:szCs w:val="24"/>
        </w:rPr>
        <w:t>URBROJ:2104/05-01-19-1</w:t>
      </w:r>
    </w:p>
    <w:p w:rsidR="00ED76D7" w:rsidRPr="00ED76D7" w:rsidRDefault="00ED76D7" w:rsidP="00ED76D7">
      <w:pPr>
        <w:tabs>
          <w:tab w:val="left" w:pos="5040"/>
        </w:tabs>
        <w:spacing w:after="0"/>
        <w:rPr>
          <w:rFonts w:ascii="Calibri" w:eastAsia="Times New Roman" w:hAnsi="Calibri" w:cs="Calibri"/>
          <w:iCs/>
          <w:sz w:val="24"/>
          <w:szCs w:val="24"/>
          <w:lang w:eastAsia="hr-HR"/>
        </w:rPr>
      </w:pPr>
      <w:r w:rsidRPr="00ED76D7">
        <w:rPr>
          <w:rFonts w:ascii="Calibri" w:eastAsia="Times New Roman" w:hAnsi="Calibri" w:cs="Calibri"/>
          <w:sz w:val="24"/>
          <w:szCs w:val="24"/>
        </w:rPr>
        <w:t>Postira, 19.12.2019. god.</w:t>
      </w:r>
      <w:r w:rsidRPr="00ED76D7">
        <w:rPr>
          <w:rFonts w:ascii="Calibri" w:eastAsia="Times New Roman" w:hAnsi="Calibri" w:cs="Calibri"/>
          <w:sz w:val="24"/>
          <w:szCs w:val="24"/>
        </w:rPr>
        <w:tab/>
      </w:r>
      <w:r w:rsidRPr="00ED76D7">
        <w:rPr>
          <w:rFonts w:ascii="Calibri" w:eastAsia="Times New Roman" w:hAnsi="Calibri" w:cs="Calibri"/>
          <w:sz w:val="24"/>
          <w:szCs w:val="24"/>
        </w:rPr>
        <w:tab/>
      </w:r>
      <w:r w:rsidRPr="00ED76D7">
        <w:rPr>
          <w:rFonts w:ascii="Calibri" w:eastAsia="Times New Roman" w:hAnsi="Calibri" w:cs="Calibri"/>
          <w:sz w:val="24"/>
          <w:szCs w:val="24"/>
        </w:rPr>
        <w:tab/>
      </w:r>
      <w:bookmarkStart w:id="1" w:name="_GoBack"/>
      <w:bookmarkEnd w:id="1"/>
    </w:p>
    <w:p w:rsidR="00ED76D7" w:rsidRPr="00ED76D7" w:rsidRDefault="00ED76D7" w:rsidP="00ED76D7">
      <w:pPr>
        <w:spacing w:after="0"/>
        <w:rPr>
          <w:rFonts w:ascii="Calibri" w:eastAsia="Times New Roman" w:hAnsi="Calibri" w:cs="Calibri"/>
          <w:sz w:val="24"/>
          <w:szCs w:val="24"/>
        </w:rPr>
      </w:pPr>
    </w:p>
    <w:p w:rsidR="00F52C21" w:rsidRDefault="00F52C21" w:rsidP="00ED76D7">
      <w:pPr>
        <w:pBdr>
          <w:top w:val="double" w:sz="12" w:space="0" w:color="auto" w:shadow="1"/>
          <w:left w:val="double" w:sz="12" w:space="0" w:color="auto" w:shadow="1"/>
          <w:bottom w:val="double" w:sz="12" w:space="31" w:color="auto" w:shadow="1"/>
          <w:right w:val="double" w:sz="12" w:space="16" w:color="auto" w:shadow="1"/>
        </w:pBdr>
        <w:rPr>
          <w:rFonts w:ascii="Calibri" w:hAnsi="Calibri" w:cs="Calibri"/>
          <w:i/>
          <w:u w:val="single"/>
        </w:rPr>
      </w:pPr>
      <w:r>
        <w:rPr>
          <w:rFonts w:ascii="Calibri" w:hAnsi="Calibri" w:cs="Calibri"/>
          <w:b/>
          <w:i/>
          <w:u w:val="single"/>
          <w:lang w:val="it-IT"/>
        </w:rPr>
        <w:lastRenderedPageBreak/>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sidR="008E09F5">
        <w:rPr>
          <w:rFonts w:ascii="Calibri" w:hAnsi="Calibri" w:cs="Calibri"/>
          <w:b/>
          <w:i/>
          <w:u w:val="single"/>
        </w:rPr>
        <w:t xml:space="preserve"> </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683D4B" w:rsidRDefault="00683D4B"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762343" w:rsidRPr="00F04A98" w:rsidRDefault="00F52C21" w:rsidP="00F04A98">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2D2477" w:rsidRDefault="002D2477" w:rsidP="00747718"/>
    <w:sectPr w:rsidR="002D2477" w:rsidSect="00AE06C7">
      <w:headerReference w:type="even" r:id="rId12"/>
      <w:headerReference w:type="default" r:id="rId13"/>
      <w:footerReference w:type="even" r:id="rId14"/>
      <w:footerReference w:type="default" r:id="rId15"/>
      <w:headerReference w:type="first" r:id="rId16"/>
      <w:footerReference w:type="first" r:id="rId17"/>
      <w:pgSz w:w="11906" w:h="16838"/>
      <w:pgMar w:top="284" w:right="1418" w:bottom="284" w:left="1418" w:header="454"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5B4F" w:rsidRDefault="00F85B4F" w:rsidP="004A4075">
      <w:pPr>
        <w:spacing w:after="0" w:line="240" w:lineRule="auto"/>
      </w:pPr>
      <w:r>
        <w:separator/>
      </w:r>
    </w:p>
  </w:endnote>
  <w:endnote w:type="continuationSeparator" w:id="0">
    <w:p w:rsidR="00F85B4F" w:rsidRDefault="00F85B4F"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default"/>
  </w:font>
  <w:font w:name="Segoe UI">
    <w:panose1 w:val="020B0502040204020203"/>
    <w:charset w:val="EE"/>
    <w:family w:val="swiss"/>
    <w:pitch w:val="variable"/>
    <w:sig w:usb0="E4002EFF" w:usb1="C000E47F" w:usb2="00000009" w:usb3="00000000" w:csb0="000001FF" w:csb1="00000000"/>
  </w:font>
  <w:font w:name="Monitorica">
    <w:altName w:val="MS Gothic"/>
    <w:panose1 w:val="00000000000000000000"/>
    <w:charset w:val="00"/>
    <w:family w:val="swiss"/>
    <w:notTrueType/>
    <w:pitch w:val="variable"/>
    <w:sig w:usb0="00000001" w:usb1="1000006A" w:usb2="00000000" w:usb3="00000000" w:csb0="00000097" w:csb1="00000000"/>
  </w:font>
  <w:font w:name="Monitorica-Bold">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7983" w:rsidRDefault="004B7983">
    <w:pPr>
      <w:pStyle w:val="Tijeloteksta"/>
      <w:spacing w:line="14" w:lineRule="auto"/>
      <w:rPr>
        <w:sz w:val="12"/>
      </w:rPr>
    </w:pPr>
    <w:r>
      <w:rPr>
        <w:noProof/>
        <w:lang w:val="hr-HR"/>
      </w:rPr>
      <mc:AlternateContent>
        <mc:Choice Requires="wps">
          <w:drawing>
            <wp:anchor distT="0" distB="0" distL="114300" distR="114300" simplePos="0" relativeHeight="251659264" behindDoc="1" locked="0" layoutInCell="1" allowOverlap="1">
              <wp:simplePos x="0" y="0"/>
              <wp:positionH relativeFrom="page">
                <wp:posOffset>115570</wp:posOffset>
              </wp:positionH>
              <wp:positionV relativeFrom="page">
                <wp:posOffset>9716770</wp:posOffset>
              </wp:positionV>
              <wp:extent cx="6803390" cy="0"/>
              <wp:effectExtent l="10795" t="10795" r="5715" b="8255"/>
              <wp:wrapNone/>
              <wp:docPr id="9" name="Ravni poveznik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D5104D" id="Ravni poveznik 9"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1pt,765.1pt" to="544.8pt,76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" strokeweight=".24pt">
              <w10:wrap anchorx="page" anchory="page"/>
            </v:line>
          </w:pict>
        </mc:Fallback>
      </mc:AlternateContent>
    </w:r>
    <w:r>
      <w:rPr>
        <w:noProof/>
        <w:lang w:val="hr-HR"/>
      </w:rPr>
      <mc:AlternateContent>
        <mc:Choice Requires="wps">
          <w:drawing>
            <wp:anchor distT="0" distB="0" distL="114300" distR="114300" simplePos="0" relativeHeight="251660288" behindDoc="1" locked="0" layoutInCell="1" allowOverlap="1">
              <wp:simplePos x="0" y="0"/>
              <wp:positionH relativeFrom="page">
                <wp:posOffset>112395</wp:posOffset>
              </wp:positionH>
              <wp:positionV relativeFrom="page">
                <wp:posOffset>9752965</wp:posOffset>
              </wp:positionV>
              <wp:extent cx="412750" cy="142240"/>
              <wp:effectExtent l="0" t="0" r="0" b="1270"/>
              <wp:wrapNone/>
              <wp:docPr id="8" name="Tekstni okvir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75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7983" w:rsidRDefault="004B7983">
                          <w:pPr>
                            <w:spacing w:before="19"/>
                            <w:rPr>
                              <w:sz w:val="16"/>
                            </w:rPr>
                          </w:pPr>
                          <w:r>
                            <w:rPr>
                              <w:w w:val="95"/>
                              <w:sz w:val="16"/>
                            </w:rPr>
                            <w:t>PPL201r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ni okvir 8" o:spid="_x0000_s1026" type="#_x0000_t202" style="position:absolute;margin-left:8.85pt;margin-top:767.95pt;width:32.5pt;height:11.2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" filled="f" stroked="f">
              <v:textbox inset="0,0,0,0">
                <w:txbxContent>
                  <w:p w:rsidR="004B7983" w:rsidRDefault="004B7983">
                    <w:pPr>
                      <w:spacing w:before="19"/>
                      <w:rPr>
                        <w:sz w:val="16"/>
                      </w:rPr>
                    </w:pPr>
                    <w:r>
                      <w:rPr>
                        <w:w w:val="95"/>
                        <w:sz w:val="16"/>
                      </w:rPr>
                      <w:t>PPL201r</w:t>
                    </w:r>
                  </w:p>
                </w:txbxContent>
              </v:textbox>
              <w10:wrap anchorx="page" anchory="page"/>
            </v:shape>
          </w:pict>
        </mc:Fallback>
      </mc:AlternateContent>
    </w:r>
    <w:r>
      <w:rPr>
        <w:noProof/>
        <w:lang w:val="hr-HR"/>
      </w:rPr>
      <mc:AlternateContent>
        <mc:Choice Requires="wps">
          <w:drawing>
            <wp:anchor distT="0" distB="0" distL="114300" distR="114300" simplePos="0" relativeHeight="251661312" behindDoc="1" locked="0" layoutInCell="1" allowOverlap="1">
              <wp:simplePos x="0" y="0"/>
              <wp:positionH relativeFrom="page">
                <wp:posOffset>6649085</wp:posOffset>
              </wp:positionH>
              <wp:positionV relativeFrom="page">
                <wp:posOffset>9752965</wp:posOffset>
              </wp:positionV>
              <wp:extent cx="299085" cy="142240"/>
              <wp:effectExtent l="635" t="0" r="0" b="1270"/>
              <wp:wrapNone/>
              <wp:docPr id="7" name="Tekstni okvir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7983" w:rsidRDefault="004B7983">
                          <w:pPr>
                            <w:spacing w:before="19"/>
                            <w:rPr>
                              <w:sz w:val="16"/>
                            </w:rPr>
                          </w:pPr>
                          <w:r>
                            <w:fldChar w:fldCharType="begin"/>
                          </w:r>
                          <w:r>
                            <w:rPr>
                              <w:sz w:val="16"/>
                            </w:rPr>
                            <w:instrText xml:space="preserve"> PAGE </w:instrText>
                          </w:r>
                          <w:r>
                            <w:fldChar w:fldCharType="separate"/>
                          </w:r>
                          <w:r w:rsidR="00ED76D7">
                            <w:rPr>
                              <w:noProof/>
                              <w:sz w:val="16"/>
                            </w:rPr>
                            <w:t>9</w:t>
                          </w:r>
                          <w:r>
                            <w:fldChar w:fldCharType="end"/>
                          </w:r>
                          <w:r>
                            <w:rPr>
                              <w:sz w:val="16"/>
                            </w:rPr>
                            <w:t xml:space="preserve"> / 13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ni okvir 7" o:spid="_x0000_s1027" type="#_x0000_t202" style="position:absolute;margin-left:523.55pt;margin-top:767.95pt;width:23.55pt;height:11.2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" filled="f" stroked="f">
              <v:textbox inset="0,0,0,0">
                <w:txbxContent>
                  <w:p w:rsidR="004B7983" w:rsidRDefault="004B7983">
                    <w:pPr>
                      <w:spacing w:before="19"/>
                      <w:rPr>
                        <w:sz w:val="16"/>
                      </w:rPr>
                    </w:pPr>
                    <w:r>
                      <w:fldChar w:fldCharType="begin"/>
                    </w:r>
                    <w:r>
                      <w:rPr>
                        <w:sz w:val="16"/>
                      </w:rPr>
                      <w:instrText xml:space="preserve"> PAGE </w:instrText>
                    </w:r>
                    <w:r>
                      <w:fldChar w:fldCharType="separate"/>
                    </w:r>
                    <w:r w:rsidR="00ED76D7">
                      <w:rPr>
                        <w:noProof/>
                        <w:sz w:val="16"/>
                      </w:rPr>
                      <w:t>9</w:t>
                    </w:r>
                    <w:r>
                      <w:fldChar w:fldCharType="end"/>
                    </w:r>
                    <w:r>
                      <w:rPr>
                        <w:sz w:val="16"/>
                      </w:rPr>
                      <w:t xml:space="preserve"> / 13</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7983" w:rsidRDefault="004B7983">
    <w:pPr>
      <w:pStyle w:val="Tijeloteksta"/>
      <w:spacing w:line="14" w:lineRule="auto"/>
    </w:pPr>
    <w:r>
      <w:rPr>
        <w:noProof/>
        <w:lang w:val="hr-HR"/>
      </w:rPr>
      <mc:AlternateContent>
        <mc:Choice Requires="wps">
          <w:drawing>
            <wp:anchor distT="0" distB="0" distL="114300" distR="114300" simplePos="0" relativeHeight="251662336" behindDoc="1" locked="0" layoutInCell="1" allowOverlap="1">
              <wp:simplePos x="0" y="0"/>
              <wp:positionH relativeFrom="page">
                <wp:posOffset>112395</wp:posOffset>
              </wp:positionH>
              <wp:positionV relativeFrom="page">
                <wp:posOffset>9752965</wp:posOffset>
              </wp:positionV>
              <wp:extent cx="412750" cy="142240"/>
              <wp:effectExtent l="0" t="0" r="0" b="1270"/>
              <wp:wrapNone/>
              <wp:docPr id="6" name="Tekstni okvir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75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7983" w:rsidRDefault="004B7983">
                          <w:pPr>
                            <w:spacing w:before="19"/>
                            <w:rPr>
                              <w:sz w:val="16"/>
                            </w:rPr>
                          </w:pPr>
                          <w:r>
                            <w:rPr>
                              <w:w w:val="95"/>
                              <w:sz w:val="16"/>
                            </w:rPr>
                            <w:t>PPL201r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ni okvir 6" o:spid="_x0000_s1028" type="#_x0000_t202" style="position:absolute;margin-left:8.85pt;margin-top:767.95pt;width:32.5pt;height:11.2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" filled="f" stroked="f">
              <v:textbox inset="0,0,0,0">
                <w:txbxContent>
                  <w:p w:rsidR="004B7983" w:rsidRDefault="004B7983">
                    <w:pPr>
                      <w:spacing w:before="19"/>
                      <w:rPr>
                        <w:sz w:val="16"/>
                      </w:rPr>
                    </w:pPr>
                    <w:r>
                      <w:rPr>
                        <w:w w:val="95"/>
                        <w:sz w:val="16"/>
                      </w:rPr>
                      <w:t>PPL201r</w:t>
                    </w:r>
                  </w:p>
                </w:txbxContent>
              </v:textbox>
              <w10:wrap anchorx="page" anchory="page"/>
            </v:shape>
          </w:pict>
        </mc:Fallback>
      </mc:AlternateContent>
    </w:r>
    <w:r>
      <w:rPr>
        <w:noProof/>
        <w:lang w:val="hr-HR"/>
      </w:rPr>
      <mc:AlternateContent>
        <mc:Choice Requires="wps">
          <w:drawing>
            <wp:anchor distT="0" distB="0" distL="114300" distR="114300" simplePos="0" relativeHeight="251663360" behindDoc="1" locked="0" layoutInCell="1" allowOverlap="1">
              <wp:simplePos x="0" y="0"/>
              <wp:positionH relativeFrom="page">
                <wp:posOffset>6619875</wp:posOffset>
              </wp:positionH>
              <wp:positionV relativeFrom="page">
                <wp:posOffset>9752965</wp:posOffset>
              </wp:positionV>
              <wp:extent cx="328295" cy="142240"/>
              <wp:effectExtent l="0" t="0" r="0" b="1270"/>
              <wp:wrapNone/>
              <wp:docPr id="5" name="Tekstni okvir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295"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7983" w:rsidRDefault="004B7983">
                          <w:pPr>
                            <w:spacing w:before="19"/>
                            <w:rPr>
                              <w:sz w:val="16"/>
                            </w:rPr>
                          </w:pPr>
                          <w:r>
                            <w:rPr>
                              <w:sz w:val="16"/>
                            </w:rPr>
                            <w:t>10 / 13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ni okvir 5" o:spid="_x0000_s1029" type="#_x0000_t202" style="position:absolute;margin-left:521.25pt;margin-top:767.95pt;width:25.85pt;height:11.2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" filled="f" stroked="f">
              <v:textbox inset="0,0,0,0">
                <w:txbxContent>
                  <w:p w:rsidR="004B7983" w:rsidRDefault="004B7983">
                    <w:pPr>
                      <w:spacing w:before="19"/>
                      <w:rPr>
                        <w:sz w:val="16"/>
                      </w:rPr>
                    </w:pPr>
                    <w:r>
                      <w:rPr>
                        <w:sz w:val="16"/>
                      </w:rPr>
                      <w:t>10 / 13</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7983" w:rsidRDefault="004B7983">
    <w:pPr>
      <w:pStyle w:val="Tijeloteksta"/>
      <w:spacing w:line="14" w:lineRule="auto"/>
    </w:pPr>
    <w:r>
      <w:rPr>
        <w:noProof/>
        <w:lang w:val="hr-HR"/>
      </w:rPr>
      <mc:AlternateContent>
        <mc:Choice Requires="wps">
          <w:drawing>
            <wp:anchor distT="0" distB="0" distL="114300" distR="114300" simplePos="0" relativeHeight="251664384" behindDoc="1" locked="0" layoutInCell="1" allowOverlap="1">
              <wp:simplePos x="0" y="0"/>
              <wp:positionH relativeFrom="page">
                <wp:posOffset>115570</wp:posOffset>
              </wp:positionH>
              <wp:positionV relativeFrom="page">
                <wp:posOffset>9716770</wp:posOffset>
              </wp:positionV>
              <wp:extent cx="6803390" cy="0"/>
              <wp:effectExtent l="10795" t="10795" r="5715" b="8255"/>
              <wp:wrapNone/>
              <wp:docPr id="4" name="Ravni poveznik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03390" cy="0"/>
                      </a:xfrm>
                      <a:prstGeom prst="line">
                        <a:avLst/>
                      </a:prstGeom>
                      <a:noFill/>
                      <a:ln w="304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D24152" id="Ravni poveznik 4" o:spid="_x0000_s1026" style="position:absolute;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1pt,765.1pt" to="544.8pt,76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" strokeweight=".24pt">
              <w10:wrap anchorx="page" anchory="page"/>
            </v:line>
          </w:pict>
        </mc:Fallback>
      </mc:AlternateContent>
    </w:r>
    <w:r>
      <w:rPr>
        <w:noProof/>
        <w:lang w:val="hr-HR"/>
      </w:rPr>
      <mc:AlternateContent>
        <mc:Choice Requires="wps">
          <w:drawing>
            <wp:anchor distT="0" distB="0" distL="114300" distR="114300" simplePos="0" relativeHeight="251665408" behindDoc="1" locked="0" layoutInCell="1" allowOverlap="1">
              <wp:simplePos x="0" y="0"/>
              <wp:positionH relativeFrom="page">
                <wp:posOffset>112395</wp:posOffset>
              </wp:positionH>
              <wp:positionV relativeFrom="page">
                <wp:posOffset>9752965</wp:posOffset>
              </wp:positionV>
              <wp:extent cx="412750" cy="142240"/>
              <wp:effectExtent l="0" t="0" r="0" b="1270"/>
              <wp:wrapNone/>
              <wp:docPr id="3" name="Tekstni okvir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75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7983" w:rsidRDefault="004B7983">
                          <w:pPr>
                            <w:spacing w:before="19"/>
                            <w:rPr>
                              <w:sz w:val="16"/>
                            </w:rPr>
                          </w:pPr>
                          <w:r>
                            <w:rPr>
                              <w:w w:val="95"/>
                              <w:sz w:val="16"/>
                            </w:rPr>
                            <w:t>PPL201r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ni okvir 3" o:spid="_x0000_s1030" type="#_x0000_t202" style="position:absolute;margin-left:8.85pt;margin-top:767.95pt;width:32.5pt;height:11.2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" filled="f" stroked="f">
              <v:textbox inset="0,0,0,0">
                <w:txbxContent>
                  <w:p w:rsidR="004B7983" w:rsidRDefault="004B7983">
                    <w:pPr>
                      <w:spacing w:before="19"/>
                      <w:rPr>
                        <w:sz w:val="16"/>
                      </w:rPr>
                    </w:pPr>
                    <w:r>
                      <w:rPr>
                        <w:w w:val="95"/>
                        <w:sz w:val="16"/>
                      </w:rPr>
                      <w:t>PPL201r</w:t>
                    </w:r>
                  </w:p>
                </w:txbxContent>
              </v:textbox>
              <w10:wrap anchorx="page" anchory="page"/>
            </v:shape>
          </w:pict>
        </mc:Fallback>
      </mc:AlternateContent>
    </w:r>
    <w:r>
      <w:rPr>
        <w:noProof/>
        <w:lang w:val="hr-HR"/>
      </w:rPr>
      <mc:AlternateContent>
        <mc:Choice Requires="wps">
          <w:drawing>
            <wp:anchor distT="0" distB="0" distL="114300" distR="114300" simplePos="0" relativeHeight="251666432" behindDoc="1" locked="0" layoutInCell="1" allowOverlap="1">
              <wp:simplePos x="0" y="0"/>
              <wp:positionH relativeFrom="page">
                <wp:posOffset>6594475</wp:posOffset>
              </wp:positionH>
              <wp:positionV relativeFrom="page">
                <wp:posOffset>9752965</wp:posOffset>
              </wp:positionV>
              <wp:extent cx="353695" cy="142240"/>
              <wp:effectExtent l="3175" t="0" r="0" b="1270"/>
              <wp:wrapNone/>
              <wp:docPr id="2" name="Tekstni okvir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695"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7983" w:rsidRDefault="004B7983">
                          <w:pPr>
                            <w:spacing w:before="19"/>
                            <w:rPr>
                              <w:sz w:val="16"/>
                            </w:rPr>
                          </w:pPr>
                          <w:r>
                            <w:fldChar w:fldCharType="begin"/>
                          </w:r>
                          <w:r>
                            <w:rPr>
                              <w:sz w:val="16"/>
                            </w:rPr>
                            <w:instrText xml:space="preserve"> PAGE </w:instrText>
                          </w:r>
                          <w:r>
                            <w:fldChar w:fldCharType="separate"/>
                          </w:r>
                          <w:r w:rsidR="00ED76D7">
                            <w:rPr>
                              <w:noProof/>
                              <w:sz w:val="16"/>
                            </w:rPr>
                            <w:t>12</w:t>
                          </w:r>
                          <w:r>
                            <w:fldChar w:fldCharType="end"/>
                          </w:r>
                          <w:r>
                            <w:rPr>
                              <w:sz w:val="16"/>
                            </w:rPr>
                            <w:t xml:space="preserve"> / 13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kstni okvir 2" o:spid="_x0000_s1031" type="#_x0000_t202" style="position:absolute;margin-left:519.25pt;margin-top:767.95pt;width:27.85pt;height:11.2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" filled="f" stroked="f">
              <v:textbox inset="0,0,0,0">
                <w:txbxContent>
                  <w:p w:rsidR="004B7983" w:rsidRDefault="004B7983">
                    <w:pPr>
                      <w:spacing w:before="19"/>
                      <w:rPr>
                        <w:sz w:val="16"/>
                      </w:rPr>
                    </w:pPr>
                    <w:r>
                      <w:fldChar w:fldCharType="begin"/>
                    </w:r>
                    <w:r>
                      <w:rPr>
                        <w:sz w:val="16"/>
                      </w:rPr>
                      <w:instrText xml:space="preserve"> PAGE </w:instrText>
                    </w:r>
                    <w:r>
                      <w:fldChar w:fldCharType="separate"/>
                    </w:r>
                    <w:r w:rsidR="00ED76D7">
                      <w:rPr>
                        <w:noProof/>
                        <w:sz w:val="16"/>
                      </w:rPr>
                      <w:t>12</w:t>
                    </w:r>
                    <w:r>
                      <w:fldChar w:fldCharType="end"/>
                    </w:r>
                    <w:r>
                      <w:rPr>
                        <w:sz w:val="16"/>
                      </w:rPr>
                      <w:t xml:space="preserve"> / 13</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Pr="00F23B51" w:rsidRDefault="00AE1C17" w:rsidP="00507061">
    <w:pPr>
      <w:pStyle w:val="Podnoje"/>
      <w:spacing w:line="216" w:lineRule="auto"/>
      <w:rPr>
        <w:rFonts w:ascii="Monitorica" w:hAnsi="Monitorica"/>
        <w:sz w:val="16"/>
        <w:szCs w:val="16"/>
      </w:rPr>
    </w:pPr>
  </w:p>
  <w:p w:rsidR="00AE1C17" w:rsidRPr="00F23B51" w:rsidRDefault="00AE1C17" w:rsidP="00507061">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AE1C17" w:rsidRPr="00F23B51" w:rsidRDefault="00AE1C17" w:rsidP="00507061">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AE1C17" w:rsidRPr="0066040E" w:rsidRDefault="00AE1C17" w:rsidP="00507061">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AE1C17" w:rsidRDefault="00AE1C17"/>
  <w:p w:rsidR="00AE1C17" w:rsidRDefault="00AE1C17"/>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Pr="00D943EC" w:rsidRDefault="00AE1C17" w:rsidP="00507061">
    <w:pPr>
      <w:pStyle w:val="Podnoje"/>
      <w:tabs>
        <w:tab w:val="right" w:pos="9639"/>
      </w:tabs>
      <w:spacing w:line="216" w:lineRule="auto"/>
      <w:rPr>
        <w:rFonts w:ascii="Monitorica" w:hAnsi="Monitorica"/>
        <w:sz w:val="16"/>
        <w:szCs w:val="16"/>
      </w:rPr>
    </w:pPr>
  </w:p>
  <w:p w:rsidR="00AE1C17" w:rsidRDefault="00AE1C17"/>
  <w:p w:rsidR="00AE1C17" w:rsidRDefault="00AE1C17"/>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Default="00AE1C17" w:rsidP="00507061">
    <w:pPr>
      <w:pStyle w:val="Podnoje"/>
      <w:spacing w:line="216" w:lineRule="auto"/>
      <w:rPr>
        <w:rFonts w:ascii="Monitorica" w:hAnsi="Monitorica"/>
        <w:sz w:val="16"/>
        <w:szCs w:val="16"/>
        <w:lang w:val="hr-HR"/>
      </w:rPr>
    </w:pPr>
  </w:p>
  <w:p w:rsidR="00AE1C17" w:rsidRPr="00D943EC" w:rsidRDefault="00AE1C17" w:rsidP="00507061">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AE1C17" w:rsidRPr="001A580C" w:rsidRDefault="00AE1C17" w:rsidP="00507061">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AE1C17" w:rsidRPr="0066040E" w:rsidRDefault="00AE1C17" w:rsidP="00507061">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AE1C17" w:rsidRDefault="00AE1C17"/>
  <w:p w:rsidR="00AE1C17" w:rsidRDefault="00AE1C1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5B4F" w:rsidRDefault="00F85B4F" w:rsidP="004A4075">
      <w:pPr>
        <w:spacing w:after="0" w:line="240" w:lineRule="auto"/>
      </w:pPr>
      <w:r>
        <w:separator/>
      </w:r>
    </w:p>
  </w:footnote>
  <w:footnote w:type="continuationSeparator" w:id="0">
    <w:p w:rsidR="00F85B4F" w:rsidRDefault="00F85B4F"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Default="00AE1C17" w:rsidP="00507061">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AE1C17" w:rsidRPr="00824E4A" w:rsidRDefault="00AE1C17" w:rsidP="00507061">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AE1C17" w:rsidRPr="00824E4A" w:rsidRDefault="00AE1C17" w:rsidP="00507061">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AE1C17" w:rsidRPr="001A580C" w:rsidRDefault="00AE1C17" w:rsidP="00507061">
    <w:pPr>
      <w:pStyle w:val="Zaglavlje"/>
      <w:rPr>
        <w:rFonts w:ascii="Monitorica" w:hAnsi="Monitorica"/>
        <w:sz w:val="16"/>
        <w:szCs w:val="16"/>
      </w:rPr>
    </w:pPr>
  </w:p>
  <w:p w:rsidR="00AE1C17" w:rsidRDefault="00AE1C17"/>
  <w:p w:rsidR="00AE1C17" w:rsidRDefault="00AE1C17"/>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Pr="00D94C82" w:rsidRDefault="00AE1C17" w:rsidP="00D94C82">
    <w:pPr>
      <w:pStyle w:val="Zaglavlje"/>
    </w:pPr>
  </w:p>
  <w:p w:rsidR="00AE1C17" w:rsidRDefault="00AE1C17"/>
  <w:p w:rsidR="00AE1C17" w:rsidRDefault="00AE1C17"/>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Pr="000C42AB" w:rsidRDefault="00AE1C17" w:rsidP="00507061">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AE1C17" w:rsidRPr="000C42AB" w:rsidRDefault="00AE1C17" w:rsidP="00507061">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AE1C17" w:rsidRPr="00913745" w:rsidRDefault="00AE1C17" w:rsidP="00507061">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AE1C17" w:rsidRDefault="00AE1C17" w:rsidP="00507061">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AE1C17" w:rsidRPr="001A580C" w:rsidRDefault="00AE1C17">
    <w:pPr>
      <w:pStyle w:val="Zaglavlje"/>
      <w:rPr>
        <w:rFonts w:ascii="Monitorica" w:hAnsi="Monitorica"/>
        <w:sz w:val="16"/>
        <w:szCs w:val="16"/>
      </w:rPr>
    </w:pPr>
  </w:p>
  <w:p w:rsidR="00AE1C17" w:rsidRDefault="00AE1C17"/>
  <w:p w:rsidR="00AE1C17" w:rsidRDefault="00AE1C17"/>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0F557A6"/>
    <w:multiLevelType w:val="hybridMultilevel"/>
    <w:tmpl w:val="BEC07CEC"/>
    <w:lvl w:ilvl="0" w:tplc="D0D61DC0">
      <w:start w:val="2"/>
      <w:numFmt w:val="bullet"/>
      <w:lvlText w:val="-"/>
      <w:lvlJc w:val="left"/>
      <w:pPr>
        <w:ind w:left="1080" w:hanging="360"/>
      </w:pPr>
      <w:rPr>
        <w:rFonts w:ascii="Times New Roman" w:eastAsia="Calibri"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1EF6721"/>
    <w:multiLevelType w:val="hybridMultilevel"/>
    <w:tmpl w:val="AC329210"/>
    <w:lvl w:ilvl="0" w:tplc="9764805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DD42E43"/>
    <w:multiLevelType w:val="hybridMultilevel"/>
    <w:tmpl w:val="FDDA2B3A"/>
    <w:lvl w:ilvl="0" w:tplc="9764805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11410C4D"/>
    <w:multiLevelType w:val="hybridMultilevel"/>
    <w:tmpl w:val="51885F2C"/>
    <w:lvl w:ilvl="0" w:tplc="949E14A4">
      <w:start w:val="1"/>
      <w:numFmt w:val="decimal"/>
      <w:lvlText w:val="%1."/>
      <w:lvlJc w:val="left"/>
      <w:pPr>
        <w:tabs>
          <w:tab w:val="num" w:pos="1653"/>
        </w:tabs>
        <w:ind w:left="1653" w:hanging="945"/>
      </w:pPr>
      <w:rPr>
        <w:rFonts w:hint="default"/>
      </w:rPr>
    </w:lvl>
    <w:lvl w:ilvl="1" w:tplc="041A0019" w:tentative="1">
      <w:start w:val="1"/>
      <w:numFmt w:val="lowerLetter"/>
      <w:lvlText w:val="%2."/>
      <w:lvlJc w:val="left"/>
      <w:pPr>
        <w:tabs>
          <w:tab w:val="num" w:pos="1788"/>
        </w:tabs>
        <w:ind w:left="1788" w:hanging="360"/>
      </w:pPr>
    </w:lvl>
    <w:lvl w:ilvl="2" w:tplc="041A001B" w:tentative="1">
      <w:start w:val="1"/>
      <w:numFmt w:val="lowerRoman"/>
      <w:lvlText w:val="%3."/>
      <w:lvlJc w:val="right"/>
      <w:pPr>
        <w:tabs>
          <w:tab w:val="num" w:pos="2508"/>
        </w:tabs>
        <w:ind w:left="2508" w:hanging="180"/>
      </w:pPr>
    </w:lvl>
    <w:lvl w:ilvl="3" w:tplc="041A000F" w:tentative="1">
      <w:start w:val="1"/>
      <w:numFmt w:val="decimal"/>
      <w:lvlText w:val="%4."/>
      <w:lvlJc w:val="left"/>
      <w:pPr>
        <w:tabs>
          <w:tab w:val="num" w:pos="3228"/>
        </w:tabs>
        <w:ind w:left="3228" w:hanging="360"/>
      </w:pPr>
    </w:lvl>
    <w:lvl w:ilvl="4" w:tplc="041A0019" w:tentative="1">
      <w:start w:val="1"/>
      <w:numFmt w:val="lowerLetter"/>
      <w:lvlText w:val="%5."/>
      <w:lvlJc w:val="left"/>
      <w:pPr>
        <w:tabs>
          <w:tab w:val="num" w:pos="3948"/>
        </w:tabs>
        <w:ind w:left="3948" w:hanging="360"/>
      </w:pPr>
    </w:lvl>
    <w:lvl w:ilvl="5" w:tplc="041A001B" w:tentative="1">
      <w:start w:val="1"/>
      <w:numFmt w:val="lowerRoman"/>
      <w:lvlText w:val="%6."/>
      <w:lvlJc w:val="right"/>
      <w:pPr>
        <w:tabs>
          <w:tab w:val="num" w:pos="4668"/>
        </w:tabs>
        <w:ind w:left="4668" w:hanging="180"/>
      </w:pPr>
    </w:lvl>
    <w:lvl w:ilvl="6" w:tplc="041A000F" w:tentative="1">
      <w:start w:val="1"/>
      <w:numFmt w:val="decimal"/>
      <w:lvlText w:val="%7."/>
      <w:lvlJc w:val="left"/>
      <w:pPr>
        <w:tabs>
          <w:tab w:val="num" w:pos="5388"/>
        </w:tabs>
        <w:ind w:left="5388" w:hanging="360"/>
      </w:pPr>
    </w:lvl>
    <w:lvl w:ilvl="7" w:tplc="041A0019" w:tentative="1">
      <w:start w:val="1"/>
      <w:numFmt w:val="lowerLetter"/>
      <w:lvlText w:val="%8."/>
      <w:lvlJc w:val="left"/>
      <w:pPr>
        <w:tabs>
          <w:tab w:val="num" w:pos="6108"/>
        </w:tabs>
        <w:ind w:left="6108" w:hanging="360"/>
      </w:pPr>
    </w:lvl>
    <w:lvl w:ilvl="8" w:tplc="041A001B" w:tentative="1">
      <w:start w:val="1"/>
      <w:numFmt w:val="lowerRoman"/>
      <w:lvlText w:val="%9."/>
      <w:lvlJc w:val="right"/>
      <w:pPr>
        <w:tabs>
          <w:tab w:val="num" w:pos="6828"/>
        </w:tabs>
        <w:ind w:left="6828" w:hanging="180"/>
      </w:pPr>
    </w:lvl>
  </w:abstractNum>
  <w:abstractNum w:abstractNumId="7" w15:restartNumberingAfterBreak="0">
    <w:nsid w:val="14117858"/>
    <w:multiLevelType w:val="hybridMultilevel"/>
    <w:tmpl w:val="11C06D50"/>
    <w:styleLink w:val="Style42"/>
    <w:lvl w:ilvl="0" w:tplc="D8E21622">
      <w:start w:val="1"/>
      <w:numFmt w:val="lowerLetter"/>
      <w:lvlText w:val="%1)"/>
      <w:lvlJc w:val="left"/>
      <w:pPr>
        <w:tabs>
          <w:tab w:val="num" w:pos="360"/>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153AAC"/>
    <w:multiLevelType w:val="singleLevel"/>
    <w:tmpl w:val="CB007852"/>
    <w:styleLink w:val="1ai2"/>
    <w:lvl w:ilvl="0">
      <w:start w:val="1"/>
      <w:numFmt w:val="lowerLetter"/>
      <w:lvlText w:val="%1)"/>
      <w:lvlJc w:val="left"/>
      <w:pPr>
        <w:tabs>
          <w:tab w:val="num" w:pos="1134"/>
        </w:tabs>
        <w:ind w:left="1134" w:hanging="567"/>
      </w:pPr>
      <w:rPr>
        <w:rFonts w:hint="default"/>
      </w:rPr>
    </w:lvl>
  </w:abstractNum>
  <w:abstractNum w:abstractNumId="9" w15:restartNumberingAfterBreak="0">
    <w:nsid w:val="18773503"/>
    <w:multiLevelType w:val="hybridMultilevel"/>
    <w:tmpl w:val="D79CF912"/>
    <w:styleLink w:val="Style22"/>
    <w:lvl w:ilvl="0" w:tplc="FFFFFFFF">
      <w:start w:val="1"/>
      <w:numFmt w:val="lowerLetter"/>
      <w:lvlText w:val="%1)"/>
      <w:lvlJc w:val="left"/>
      <w:pPr>
        <w:tabs>
          <w:tab w:val="num" w:pos="1134"/>
        </w:tabs>
        <w:ind w:left="1134" w:hanging="567"/>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0" w15:restartNumberingAfterBreak="0">
    <w:nsid w:val="19580125"/>
    <w:multiLevelType w:val="hybridMultilevel"/>
    <w:tmpl w:val="1A78B5A8"/>
    <w:lvl w:ilvl="0" w:tplc="D0D61DC0">
      <w:start w:val="2"/>
      <w:numFmt w:val="bullet"/>
      <w:lvlText w:val="-"/>
      <w:lvlJc w:val="left"/>
      <w:pPr>
        <w:ind w:left="1440" w:hanging="360"/>
      </w:pPr>
      <w:rPr>
        <w:rFonts w:ascii="Times New Roman" w:eastAsia="Calibri" w:hAnsi="Times New Roman" w:cs="Times New Roman"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1" w15:restartNumberingAfterBreak="0">
    <w:nsid w:val="1BD60890"/>
    <w:multiLevelType w:val="hybridMultilevel"/>
    <w:tmpl w:val="0D5862AE"/>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181099EE">
      <w:start w:val="2"/>
      <w:numFmt w:val="decimal"/>
      <w:lvlText w:val="%2."/>
      <w:lvlJc w:val="left"/>
      <w:pPr>
        <w:tabs>
          <w:tab w:val="num" w:pos="1440"/>
        </w:tabs>
        <w:ind w:left="1440" w:hanging="360"/>
      </w:pPr>
      <w:rPr>
        <w:rFonts w:hint="default"/>
      </w:r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2" w15:restartNumberingAfterBreak="0">
    <w:nsid w:val="1FAD5755"/>
    <w:multiLevelType w:val="hybridMultilevel"/>
    <w:tmpl w:val="29C2668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28C82BB9"/>
    <w:multiLevelType w:val="hybridMultilevel"/>
    <w:tmpl w:val="08B8D844"/>
    <w:lvl w:ilvl="0" w:tplc="9764805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30920381"/>
    <w:multiLevelType w:val="hybridMultilevel"/>
    <w:tmpl w:val="BACA9090"/>
    <w:lvl w:ilvl="0" w:tplc="C6F06038">
      <w:start w:val="1"/>
      <w:numFmt w:val="upperRoman"/>
      <w:lvlText w:val="%1."/>
      <w:lvlJc w:val="left"/>
      <w:pPr>
        <w:tabs>
          <w:tab w:val="num" w:pos="1080"/>
        </w:tabs>
        <w:ind w:left="1080" w:hanging="72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7" w15:restartNumberingAfterBreak="0">
    <w:nsid w:val="316655A0"/>
    <w:multiLevelType w:val="hybridMultilevel"/>
    <w:tmpl w:val="3C90CE46"/>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8" w15:restartNumberingAfterBreak="0">
    <w:nsid w:val="333F3589"/>
    <w:multiLevelType w:val="hybridMultilevel"/>
    <w:tmpl w:val="BADE46AE"/>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9"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36854CF7"/>
    <w:multiLevelType w:val="singleLevel"/>
    <w:tmpl w:val="5038CEF0"/>
    <w:styleLink w:val="Style32"/>
    <w:lvl w:ilvl="0">
      <w:start w:val="1"/>
      <w:numFmt w:val="lowerLetter"/>
      <w:lvlText w:val="%1)"/>
      <w:lvlJc w:val="left"/>
      <w:pPr>
        <w:tabs>
          <w:tab w:val="num" w:pos="1134"/>
        </w:tabs>
        <w:ind w:left="1134" w:hanging="567"/>
      </w:pPr>
      <w:rPr>
        <w:rFonts w:hint="default"/>
      </w:rPr>
    </w:lvl>
  </w:abstractNum>
  <w:abstractNum w:abstractNumId="21"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3" w15:restartNumberingAfterBreak="0">
    <w:nsid w:val="3C9842A8"/>
    <w:multiLevelType w:val="hybridMultilevel"/>
    <w:tmpl w:val="EB0A7AB0"/>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4"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4E306B9"/>
    <w:multiLevelType w:val="hybridMultilevel"/>
    <w:tmpl w:val="41B06ACA"/>
    <w:lvl w:ilvl="0" w:tplc="D0D61DC0">
      <w:start w:val="2"/>
      <w:numFmt w:val="bullet"/>
      <w:lvlText w:val="-"/>
      <w:lvlJc w:val="left"/>
      <w:pPr>
        <w:ind w:left="1440" w:hanging="360"/>
      </w:pPr>
      <w:rPr>
        <w:rFonts w:ascii="Times New Roman" w:eastAsia="Calibri" w:hAnsi="Times New Roman" w:cs="Times New Roman"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6" w15:restartNumberingAfterBreak="0">
    <w:nsid w:val="484A02E3"/>
    <w:multiLevelType w:val="hybridMultilevel"/>
    <w:tmpl w:val="BAF03A0A"/>
    <w:lvl w:ilvl="0" w:tplc="9764805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4D143F46"/>
    <w:multiLevelType w:val="hybridMultilevel"/>
    <w:tmpl w:val="AC329210"/>
    <w:lvl w:ilvl="0" w:tplc="9764805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57F35AD7"/>
    <w:multiLevelType w:val="hybridMultilevel"/>
    <w:tmpl w:val="6DEE9B2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608050D9"/>
    <w:multiLevelType w:val="singleLevel"/>
    <w:tmpl w:val="580AE736"/>
    <w:styleLink w:val="Style62"/>
    <w:lvl w:ilvl="0">
      <w:start w:val="1"/>
      <w:numFmt w:val="lowerLetter"/>
      <w:lvlText w:val="%1)"/>
      <w:legacy w:legacy="1" w:legacySpace="0" w:legacyIndent="360"/>
      <w:lvlJc w:val="left"/>
      <w:pPr>
        <w:ind w:left="360" w:hanging="360"/>
      </w:pPr>
    </w:lvl>
  </w:abstractNum>
  <w:abstractNum w:abstractNumId="30" w15:restartNumberingAfterBreak="0">
    <w:nsid w:val="621924A9"/>
    <w:multiLevelType w:val="hybridMultilevel"/>
    <w:tmpl w:val="C67047C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64247C9F"/>
    <w:multiLevelType w:val="hybridMultilevel"/>
    <w:tmpl w:val="47AE44E6"/>
    <w:lvl w:ilvl="0" w:tplc="141A727A">
      <w:start w:val="1"/>
      <w:numFmt w:val="decimal"/>
      <w:lvlText w:val="%1."/>
      <w:lvlJc w:val="left"/>
      <w:pPr>
        <w:tabs>
          <w:tab w:val="num" w:pos="720"/>
        </w:tabs>
        <w:ind w:left="720" w:hanging="360"/>
      </w:pPr>
      <w:rPr>
        <w:rFonts w:hint="default"/>
        <w:b/>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32" w15:restartNumberingAfterBreak="0">
    <w:nsid w:val="674E62D7"/>
    <w:multiLevelType w:val="hybridMultilevel"/>
    <w:tmpl w:val="234A18A8"/>
    <w:lvl w:ilvl="0" w:tplc="D0D61DC0">
      <w:start w:val="2"/>
      <w:numFmt w:val="bullet"/>
      <w:lvlText w:val="-"/>
      <w:lvlJc w:val="left"/>
      <w:pPr>
        <w:ind w:left="1440" w:hanging="360"/>
      </w:pPr>
      <w:rPr>
        <w:rFonts w:ascii="Times New Roman" w:eastAsia="Calibri" w:hAnsi="Times New Roman" w:cs="Times New Roman"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3" w15:restartNumberingAfterBreak="0">
    <w:nsid w:val="69CC03A9"/>
    <w:multiLevelType w:val="hybridMultilevel"/>
    <w:tmpl w:val="1206C896"/>
    <w:lvl w:ilvl="0" w:tplc="041A000F">
      <w:start w:val="1"/>
      <w:numFmt w:val="decimal"/>
      <w:lvlText w:val="%1."/>
      <w:lvlJc w:val="left"/>
      <w:pPr>
        <w:tabs>
          <w:tab w:val="num" w:pos="360"/>
        </w:tabs>
        <w:ind w:left="36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34" w15:restartNumberingAfterBreak="0">
    <w:nsid w:val="6E160A66"/>
    <w:multiLevelType w:val="hybridMultilevel"/>
    <w:tmpl w:val="4E1E428E"/>
    <w:lvl w:ilvl="0" w:tplc="041A0001">
      <w:start w:val="1"/>
      <w:numFmt w:val="bullet"/>
      <w:lvlText w:val=""/>
      <w:lvlJc w:val="left"/>
      <w:pPr>
        <w:tabs>
          <w:tab w:val="num" w:pos="360"/>
        </w:tabs>
        <w:ind w:left="360" w:hanging="360"/>
      </w:pPr>
      <w:rPr>
        <w:rFonts w:ascii="Symbol" w:hAnsi="Symbol" w:hint="default"/>
      </w:rPr>
    </w:lvl>
    <w:lvl w:ilvl="1" w:tplc="041A0003" w:tentative="1">
      <w:start w:val="1"/>
      <w:numFmt w:val="bullet"/>
      <w:lvlText w:val="o"/>
      <w:lvlJc w:val="left"/>
      <w:pPr>
        <w:tabs>
          <w:tab w:val="num" w:pos="1800"/>
        </w:tabs>
        <w:ind w:left="1800" w:hanging="360"/>
      </w:pPr>
      <w:rPr>
        <w:rFonts w:ascii="Courier New" w:hAnsi="Courier New" w:cs="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cs="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cs="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6FE320D1"/>
    <w:multiLevelType w:val="hybridMultilevel"/>
    <w:tmpl w:val="BB9025A4"/>
    <w:lvl w:ilvl="0" w:tplc="9764805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7A2062E1"/>
    <w:multiLevelType w:val="hybridMultilevel"/>
    <w:tmpl w:val="60089A5A"/>
    <w:styleLink w:val="Style52"/>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B611452"/>
    <w:multiLevelType w:val="hybridMultilevel"/>
    <w:tmpl w:val="CE089026"/>
    <w:lvl w:ilvl="0" w:tplc="7E88B644">
      <w:start w:val="1"/>
      <w:numFmt w:val="decimal"/>
      <w:lvlText w:val="%1."/>
      <w:lvlJc w:val="left"/>
      <w:pPr>
        <w:ind w:left="990" w:hanging="360"/>
      </w:pPr>
      <w:rPr>
        <w:rFonts w:hint="default"/>
      </w:rPr>
    </w:lvl>
    <w:lvl w:ilvl="1" w:tplc="041A0019">
      <w:start w:val="1"/>
      <w:numFmt w:val="lowerLetter"/>
      <w:lvlText w:val="%2."/>
      <w:lvlJc w:val="left"/>
      <w:pPr>
        <w:ind w:left="1710" w:hanging="360"/>
      </w:pPr>
    </w:lvl>
    <w:lvl w:ilvl="2" w:tplc="041A001B" w:tentative="1">
      <w:start w:val="1"/>
      <w:numFmt w:val="lowerRoman"/>
      <w:lvlText w:val="%3."/>
      <w:lvlJc w:val="right"/>
      <w:pPr>
        <w:ind w:left="2430" w:hanging="180"/>
      </w:pPr>
    </w:lvl>
    <w:lvl w:ilvl="3" w:tplc="041A000F" w:tentative="1">
      <w:start w:val="1"/>
      <w:numFmt w:val="decimal"/>
      <w:lvlText w:val="%4."/>
      <w:lvlJc w:val="left"/>
      <w:pPr>
        <w:ind w:left="3150" w:hanging="360"/>
      </w:pPr>
    </w:lvl>
    <w:lvl w:ilvl="4" w:tplc="041A0019" w:tentative="1">
      <w:start w:val="1"/>
      <w:numFmt w:val="lowerLetter"/>
      <w:lvlText w:val="%5."/>
      <w:lvlJc w:val="left"/>
      <w:pPr>
        <w:ind w:left="3870" w:hanging="360"/>
      </w:pPr>
    </w:lvl>
    <w:lvl w:ilvl="5" w:tplc="041A001B" w:tentative="1">
      <w:start w:val="1"/>
      <w:numFmt w:val="lowerRoman"/>
      <w:lvlText w:val="%6."/>
      <w:lvlJc w:val="right"/>
      <w:pPr>
        <w:ind w:left="4590" w:hanging="180"/>
      </w:pPr>
    </w:lvl>
    <w:lvl w:ilvl="6" w:tplc="041A000F" w:tentative="1">
      <w:start w:val="1"/>
      <w:numFmt w:val="decimal"/>
      <w:lvlText w:val="%7."/>
      <w:lvlJc w:val="left"/>
      <w:pPr>
        <w:ind w:left="5310" w:hanging="360"/>
      </w:pPr>
    </w:lvl>
    <w:lvl w:ilvl="7" w:tplc="041A0019" w:tentative="1">
      <w:start w:val="1"/>
      <w:numFmt w:val="lowerLetter"/>
      <w:lvlText w:val="%8."/>
      <w:lvlJc w:val="left"/>
      <w:pPr>
        <w:ind w:left="6030" w:hanging="360"/>
      </w:pPr>
    </w:lvl>
    <w:lvl w:ilvl="8" w:tplc="041A001B" w:tentative="1">
      <w:start w:val="1"/>
      <w:numFmt w:val="lowerRoman"/>
      <w:lvlText w:val="%9."/>
      <w:lvlJc w:val="right"/>
      <w:pPr>
        <w:ind w:left="6750" w:hanging="180"/>
      </w:pPr>
    </w:lvl>
  </w:abstractNum>
  <w:abstractNum w:abstractNumId="39" w15:restartNumberingAfterBreak="0">
    <w:nsid w:val="7C7A1894"/>
    <w:multiLevelType w:val="hybridMultilevel"/>
    <w:tmpl w:val="3BBC2088"/>
    <w:lvl w:ilvl="0" w:tplc="9764805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15:restartNumberingAfterBreak="0">
    <w:nsid w:val="7D1D0BA9"/>
    <w:multiLevelType w:val="hybridMultilevel"/>
    <w:tmpl w:val="84AA0EEC"/>
    <w:lvl w:ilvl="0" w:tplc="63345FCC">
      <w:start w:val="1"/>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E3A45E0"/>
    <w:multiLevelType w:val="hybridMultilevel"/>
    <w:tmpl w:val="A74CB9D2"/>
    <w:lvl w:ilvl="0" w:tplc="63345FCC">
      <w:start w:val="1"/>
      <w:numFmt w:val="bullet"/>
      <w:lvlText w:val="-"/>
      <w:lvlJc w:val="left"/>
      <w:pPr>
        <w:tabs>
          <w:tab w:val="num" w:pos="644"/>
        </w:tabs>
        <w:ind w:left="644" w:hanging="360"/>
      </w:pPr>
      <w:rPr>
        <w:rFonts w:ascii="Times New Roman" w:eastAsia="Times New Roman" w:hAnsi="Times New Roman" w:cs="Times New Roman" w:hint="default"/>
      </w:rPr>
    </w:lvl>
    <w:lvl w:ilvl="1" w:tplc="041A0019" w:tentative="1">
      <w:start w:val="1"/>
      <w:numFmt w:val="lowerLetter"/>
      <w:lvlText w:val="%2."/>
      <w:lvlJc w:val="left"/>
      <w:pPr>
        <w:tabs>
          <w:tab w:val="num" w:pos="1364"/>
        </w:tabs>
        <w:ind w:left="1364" w:hanging="360"/>
      </w:pPr>
    </w:lvl>
    <w:lvl w:ilvl="2" w:tplc="041A001B" w:tentative="1">
      <w:start w:val="1"/>
      <w:numFmt w:val="lowerRoman"/>
      <w:lvlText w:val="%3."/>
      <w:lvlJc w:val="right"/>
      <w:pPr>
        <w:tabs>
          <w:tab w:val="num" w:pos="2084"/>
        </w:tabs>
        <w:ind w:left="2084" w:hanging="180"/>
      </w:pPr>
    </w:lvl>
    <w:lvl w:ilvl="3" w:tplc="041A000F" w:tentative="1">
      <w:start w:val="1"/>
      <w:numFmt w:val="decimal"/>
      <w:lvlText w:val="%4."/>
      <w:lvlJc w:val="left"/>
      <w:pPr>
        <w:tabs>
          <w:tab w:val="num" w:pos="2804"/>
        </w:tabs>
        <w:ind w:left="2804" w:hanging="360"/>
      </w:pPr>
    </w:lvl>
    <w:lvl w:ilvl="4" w:tplc="041A0019" w:tentative="1">
      <w:start w:val="1"/>
      <w:numFmt w:val="lowerLetter"/>
      <w:lvlText w:val="%5."/>
      <w:lvlJc w:val="left"/>
      <w:pPr>
        <w:tabs>
          <w:tab w:val="num" w:pos="3524"/>
        </w:tabs>
        <w:ind w:left="3524" w:hanging="360"/>
      </w:pPr>
    </w:lvl>
    <w:lvl w:ilvl="5" w:tplc="041A001B" w:tentative="1">
      <w:start w:val="1"/>
      <w:numFmt w:val="lowerRoman"/>
      <w:lvlText w:val="%6."/>
      <w:lvlJc w:val="right"/>
      <w:pPr>
        <w:tabs>
          <w:tab w:val="num" w:pos="4244"/>
        </w:tabs>
        <w:ind w:left="4244" w:hanging="180"/>
      </w:pPr>
    </w:lvl>
    <w:lvl w:ilvl="6" w:tplc="041A000F" w:tentative="1">
      <w:start w:val="1"/>
      <w:numFmt w:val="decimal"/>
      <w:lvlText w:val="%7."/>
      <w:lvlJc w:val="left"/>
      <w:pPr>
        <w:tabs>
          <w:tab w:val="num" w:pos="4964"/>
        </w:tabs>
        <w:ind w:left="4964" w:hanging="360"/>
      </w:pPr>
    </w:lvl>
    <w:lvl w:ilvl="7" w:tplc="041A0019" w:tentative="1">
      <w:start w:val="1"/>
      <w:numFmt w:val="lowerLetter"/>
      <w:lvlText w:val="%8."/>
      <w:lvlJc w:val="left"/>
      <w:pPr>
        <w:tabs>
          <w:tab w:val="num" w:pos="5684"/>
        </w:tabs>
        <w:ind w:left="5684" w:hanging="360"/>
      </w:pPr>
    </w:lvl>
    <w:lvl w:ilvl="8" w:tplc="041A001B" w:tentative="1">
      <w:start w:val="1"/>
      <w:numFmt w:val="lowerRoman"/>
      <w:lvlText w:val="%9."/>
      <w:lvlJc w:val="right"/>
      <w:pPr>
        <w:tabs>
          <w:tab w:val="num" w:pos="6404"/>
        </w:tabs>
        <w:ind w:left="6404" w:hanging="180"/>
      </w:pPr>
    </w:lvl>
  </w:abstractNum>
  <w:num w:numId="1">
    <w:abstractNumId w:val="2"/>
  </w:num>
  <w:num w:numId="2">
    <w:abstractNumId w:val="22"/>
  </w:num>
  <w:num w:numId="3">
    <w:abstractNumId w:val="19"/>
  </w:num>
  <w:num w:numId="4">
    <w:abstractNumId w:val="21"/>
  </w:num>
  <w:num w:numId="5">
    <w:abstractNumId w:val="15"/>
  </w:num>
  <w:num w:numId="6">
    <w:abstractNumId w:val="36"/>
  </w:num>
  <w:num w:numId="7">
    <w:abstractNumId w:val="24"/>
  </w:num>
  <w:num w:numId="8">
    <w:abstractNumId w:val="14"/>
  </w:num>
  <w:num w:numId="9">
    <w:abstractNumId w:val="4"/>
  </w:num>
  <w:num w:numId="10">
    <w:abstractNumId w:val="8"/>
  </w:num>
  <w:num w:numId="11">
    <w:abstractNumId w:val="9"/>
  </w:num>
  <w:num w:numId="12">
    <w:abstractNumId w:val="20"/>
  </w:num>
  <w:num w:numId="13">
    <w:abstractNumId w:val="7"/>
  </w:num>
  <w:num w:numId="14">
    <w:abstractNumId w:val="37"/>
  </w:num>
  <w:num w:numId="15">
    <w:abstractNumId w:val="29"/>
  </w:num>
  <w:num w:numId="16">
    <w:abstractNumId w:val="16"/>
  </w:num>
  <w:num w:numId="17">
    <w:abstractNumId w:val="18"/>
  </w:num>
  <w:num w:numId="18">
    <w:abstractNumId w:val="40"/>
  </w:num>
  <w:num w:numId="19">
    <w:abstractNumId w:val="33"/>
  </w:num>
  <w:num w:numId="20">
    <w:abstractNumId w:val="23"/>
  </w:num>
  <w:num w:numId="21">
    <w:abstractNumId w:val="11"/>
  </w:num>
  <w:num w:numId="22">
    <w:abstractNumId w:val="17"/>
  </w:num>
  <w:num w:numId="23">
    <w:abstractNumId w:val="41"/>
  </w:num>
  <w:num w:numId="24">
    <w:abstractNumId w:val="34"/>
  </w:num>
  <w:num w:numId="25">
    <w:abstractNumId w:val="6"/>
  </w:num>
  <w:num w:numId="26">
    <w:abstractNumId w:val="31"/>
  </w:num>
  <w:num w:numId="27">
    <w:abstractNumId w:val="38"/>
  </w:num>
  <w:num w:numId="28">
    <w:abstractNumId w:val="28"/>
  </w:num>
  <w:num w:numId="29">
    <w:abstractNumId w:val="12"/>
  </w:num>
  <w:num w:numId="30">
    <w:abstractNumId w:val="30"/>
  </w:num>
  <w:num w:numId="31">
    <w:abstractNumId w:val="5"/>
  </w:num>
  <w:num w:numId="32">
    <w:abstractNumId w:val="35"/>
  </w:num>
  <w:num w:numId="33">
    <w:abstractNumId w:val="1"/>
  </w:num>
  <w:num w:numId="34">
    <w:abstractNumId w:val="39"/>
  </w:num>
  <w:num w:numId="35">
    <w:abstractNumId w:val="26"/>
  </w:num>
  <w:num w:numId="36">
    <w:abstractNumId w:val="13"/>
  </w:num>
  <w:num w:numId="37">
    <w:abstractNumId w:val="3"/>
  </w:num>
  <w:num w:numId="38">
    <w:abstractNumId w:val="25"/>
  </w:num>
  <w:num w:numId="39">
    <w:abstractNumId w:val="10"/>
  </w:num>
  <w:num w:numId="40">
    <w:abstractNumId w:val="32"/>
  </w:num>
  <w:num w:numId="41">
    <w:abstractNumId w:val="2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228DC"/>
    <w:rsid w:val="00024C3D"/>
    <w:rsid w:val="0003210D"/>
    <w:rsid w:val="00037EB7"/>
    <w:rsid w:val="00046529"/>
    <w:rsid w:val="000608D5"/>
    <w:rsid w:val="00063D63"/>
    <w:rsid w:val="00077974"/>
    <w:rsid w:val="00092A35"/>
    <w:rsid w:val="00096B11"/>
    <w:rsid w:val="000A4D40"/>
    <w:rsid w:val="000C01DC"/>
    <w:rsid w:val="000D6F27"/>
    <w:rsid w:val="000E31C0"/>
    <w:rsid w:val="000F5AC4"/>
    <w:rsid w:val="000F68EC"/>
    <w:rsid w:val="001045E0"/>
    <w:rsid w:val="00107CFD"/>
    <w:rsid w:val="00111E9F"/>
    <w:rsid w:val="00112715"/>
    <w:rsid w:val="0011718D"/>
    <w:rsid w:val="001268C4"/>
    <w:rsid w:val="001317A6"/>
    <w:rsid w:val="00152A9D"/>
    <w:rsid w:val="0015583B"/>
    <w:rsid w:val="0015696D"/>
    <w:rsid w:val="00167ACD"/>
    <w:rsid w:val="00184379"/>
    <w:rsid w:val="001874A8"/>
    <w:rsid w:val="0019369E"/>
    <w:rsid w:val="001A43EF"/>
    <w:rsid w:val="001C3C45"/>
    <w:rsid w:val="001D0E32"/>
    <w:rsid w:val="001D6B2B"/>
    <w:rsid w:val="001D73E9"/>
    <w:rsid w:val="001E4CB4"/>
    <w:rsid w:val="001F326F"/>
    <w:rsid w:val="001F45F2"/>
    <w:rsid w:val="001F7773"/>
    <w:rsid w:val="00216B94"/>
    <w:rsid w:val="002230BC"/>
    <w:rsid w:val="002261F4"/>
    <w:rsid w:val="00227958"/>
    <w:rsid w:val="0023505B"/>
    <w:rsid w:val="00251107"/>
    <w:rsid w:val="002643EF"/>
    <w:rsid w:val="002712C2"/>
    <w:rsid w:val="002714F4"/>
    <w:rsid w:val="002719BD"/>
    <w:rsid w:val="002767DB"/>
    <w:rsid w:val="00286E51"/>
    <w:rsid w:val="002A4D0E"/>
    <w:rsid w:val="002B5DD5"/>
    <w:rsid w:val="002C040D"/>
    <w:rsid w:val="002D2477"/>
    <w:rsid w:val="002D76D2"/>
    <w:rsid w:val="002E2A14"/>
    <w:rsid w:val="00300C00"/>
    <w:rsid w:val="003060FD"/>
    <w:rsid w:val="00317BC2"/>
    <w:rsid w:val="00325176"/>
    <w:rsid w:val="003312F4"/>
    <w:rsid w:val="00340908"/>
    <w:rsid w:val="00347796"/>
    <w:rsid w:val="00362D67"/>
    <w:rsid w:val="00371FCB"/>
    <w:rsid w:val="00375D8D"/>
    <w:rsid w:val="00377D54"/>
    <w:rsid w:val="00393C2B"/>
    <w:rsid w:val="003B0D53"/>
    <w:rsid w:val="003B3DFE"/>
    <w:rsid w:val="003C31AB"/>
    <w:rsid w:val="003D4F36"/>
    <w:rsid w:val="003D68BA"/>
    <w:rsid w:val="003F4D34"/>
    <w:rsid w:val="003F69D5"/>
    <w:rsid w:val="004031F9"/>
    <w:rsid w:val="0041123F"/>
    <w:rsid w:val="00436A98"/>
    <w:rsid w:val="0044153A"/>
    <w:rsid w:val="00442D70"/>
    <w:rsid w:val="00466335"/>
    <w:rsid w:val="00467F5F"/>
    <w:rsid w:val="0047152F"/>
    <w:rsid w:val="00474689"/>
    <w:rsid w:val="00475F52"/>
    <w:rsid w:val="00475F58"/>
    <w:rsid w:val="004909A3"/>
    <w:rsid w:val="004966A1"/>
    <w:rsid w:val="004A4075"/>
    <w:rsid w:val="004B453A"/>
    <w:rsid w:val="004B7983"/>
    <w:rsid w:val="004C56D4"/>
    <w:rsid w:val="004D39A9"/>
    <w:rsid w:val="00505CE1"/>
    <w:rsid w:val="00505EBA"/>
    <w:rsid w:val="00507061"/>
    <w:rsid w:val="005155B4"/>
    <w:rsid w:val="00532F57"/>
    <w:rsid w:val="00533E8B"/>
    <w:rsid w:val="005409EC"/>
    <w:rsid w:val="00542BCF"/>
    <w:rsid w:val="00544EEE"/>
    <w:rsid w:val="00562CF8"/>
    <w:rsid w:val="00563F54"/>
    <w:rsid w:val="0057559A"/>
    <w:rsid w:val="005779F9"/>
    <w:rsid w:val="00581766"/>
    <w:rsid w:val="00582106"/>
    <w:rsid w:val="00597CA3"/>
    <w:rsid w:val="005A601C"/>
    <w:rsid w:val="005A79B4"/>
    <w:rsid w:val="005B0235"/>
    <w:rsid w:val="005B447F"/>
    <w:rsid w:val="005C3DA9"/>
    <w:rsid w:val="005C63F2"/>
    <w:rsid w:val="005D73AD"/>
    <w:rsid w:val="005E0E72"/>
    <w:rsid w:val="005E41B7"/>
    <w:rsid w:val="005E44DA"/>
    <w:rsid w:val="005E7E87"/>
    <w:rsid w:val="005F0143"/>
    <w:rsid w:val="005F1810"/>
    <w:rsid w:val="005F4C6C"/>
    <w:rsid w:val="006015EF"/>
    <w:rsid w:val="00606DAD"/>
    <w:rsid w:val="00610B65"/>
    <w:rsid w:val="0062225B"/>
    <w:rsid w:val="00624CBA"/>
    <w:rsid w:val="00633E6F"/>
    <w:rsid w:val="00640152"/>
    <w:rsid w:val="00644C51"/>
    <w:rsid w:val="006454D3"/>
    <w:rsid w:val="00646D7A"/>
    <w:rsid w:val="006620F2"/>
    <w:rsid w:val="00671ED3"/>
    <w:rsid w:val="006814B3"/>
    <w:rsid w:val="00683D4B"/>
    <w:rsid w:val="006876AF"/>
    <w:rsid w:val="00687A2D"/>
    <w:rsid w:val="00691F1C"/>
    <w:rsid w:val="006A0EBE"/>
    <w:rsid w:val="006A1C1C"/>
    <w:rsid w:val="006A6603"/>
    <w:rsid w:val="006B1F79"/>
    <w:rsid w:val="006B3FC2"/>
    <w:rsid w:val="006B4800"/>
    <w:rsid w:val="006C4A21"/>
    <w:rsid w:val="006C606A"/>
    <w:rsid w:val="006C7AC1"/>
    <w:rsid w:val="006D5FE9"/>
    <w:rsid w:val="006E341B"/>
    <w:rsid w:val="006E4929"/>
    <w:rsid w:val="006E7678"/>
    <w:rsid w:val="006F33F0"/>
    <w:rsid w:val="0070325C"/>
    <w:rsid w:val="0071077A"/>
    <w:rsid w:val="00727463"/>
    <w:rsid w:val="007351F4"/>
    <w:rsid w:val="00747718"/>
    <w:rsid w:val="00756E5E"/>
    <w:rsid w:val="00762343"/>
    <w:rsid w:val="00763809"/>
    <w:rsid w:val="00765A95"/>
    <w:rsid w:val="00771084"/>
    <w:rsid w:val="007738DB"/>
    <w:rsid w:val="00775AFA"/>
    <w:rsid w:val="007A2F36"/>
    <w:rsid w:val="007A52FA"/>
    <w:rsid w:val="007B59F8"/>
    <w:rsid w:val="007B707F"/>
    <w:rsid w:val="007B7A68"/>
    <w:rsid w:val="007C0F94"/>
    <w:rsid w:val="007D7CD1"/>
    <w:rsid w:val="007F0B4B"/>
    <w:rsid w:val="007F0E69"/>
    <w:rsid w:val="008007DF"/>
    <w:rsid w:val="0080570A"/>
    <w:rsid w:val="008079CE"/>
    <w:rsid w:val="00820939"/>
    <w:rsid w:val="00821B8D"/>
    <w:rsid w:val="00821D66"/>
    <w:rsid w:val="00844477"/>
    <w:rsid w:val="008508A3"/>
    <w:rsid w:val="00850C1B"/>
    <w:rsid w:val="00861E1D"/>
    <w:rsid w:val="008629D4"/>
    <w:rsid w:val="00876C8B"/>
    <w:rsid w:val="00884220"/>
    <w:rsid w:val="008917B7"/>
    <w:rsid w:val="008A42CA"/>
    <w:rsid w:val="008A7E30"/>
    <w:rsid w:val="008C0C7B"/>
    <w:rsid w:val="008D2ECB"/>
    <w:rsid w:val="008D789A"/>
    <w:rsid w:val="008E09F5"/>
    <w:rsid w:val="008E45C0"/>
    <w:rsid w:val="008E4903"/>
    <w:rsid w:val="008E5678"/>
    <w:rsid w:val="008E68EB"/>
    <w:rsid w:val="008F5DE2"/>
    <w:rsid w:val="00940FB2"/>
    <w:rsid w:val="00944628"/>
    <w:rsid w:val="009450C6"/>
    <w:rsid w:val="00955123"/>
    <w:rsid w:val="009664AF"/>
    <w:rsid w:val="0098788F"/>
    <w:rsid w:val="009B2501"/>
    <w:rsid w:val="009C05A0"/>
    <w:rsid w:val="009C4B80"/>
    <w:rsid w:val="009C70ED"/>
    <w:rsid w:val="009F5FCE"/>
    <w:rsid w:val="00A011A3"/>
    <w:rsid w:val="00A1017F"/>
    <w:rsid w:val="00A35FC8"/>
    <w:rsid w:val="00A42080"/>
    <w:rsid w:val="00A70DD9"/>
    <w:rsid w:val="00A7598D"/>
    <w:rsid w:val="00A8053C"/>
    <w:rsid w:val="00A85690"/>
    <w:rsid w:val="00A86C08"/>
    <w:rsid w:val="00A90874"/>
    <w:rsid w:val="00AD2C99"/>
    <w:rsid w:val="00AD39E4"/>
    <w:rsid w:val="00AD7FDC"/>
    <w:rsid w:val="00AE06C7"/>
    <w:rsid w:val="00AE1C17"/>
    <w:rsid w:val="00B00B01"/>
    <w:rsid w:val="00B14374"/>
    <w:rsid w:val="00B233B2"/>
    <w:rsid w:val="00B24918"/>
    <w:rsid w:val="00B30EA3"/>
    <w:rsid w:val="00B37150"/>
    <w:rsid w:val="00B42E14"/>
    <w:rsid w:val="00B554E5"/>
    <w:rsid w:val="00B60FCA"/>
    <w:rsid w:val="00B71A5B"/>
    <w:rsid w:val="00B76121"/>
    <w:rsid w:val="00B84CD0"/>
    <w:rsid w:val="00B87179"/>
    <w:rsid w:val="00B9180A"/>
    <w:rsid w:val="00B9679F"/>
    <w:rsid w:val="00B96C14"/>
    <w:rsid w:val="00B97551"/>
    <w:rsid w:val="00BA06AC"/>
    <w:rsid w:val="00BA7CBB"/>
    <w:rsid w:val="00BB124E"/>
    <w:rsid w:val="00BB65C1"/>
    <w:rsid w:val="00BD1812"/>
    <w:rsid w:val="00C10095"/>
    <w:rsid w:val="00C13C88"/>
    <w:rsid w:val="00C25201"/>
    <w:rsid w:val="00C37447"/>
    <w:rsid w:val="00C53A37"/>
    <w:rsid w:val="00C60F83"/>
    <w:rsid w:val="00C61AFB"/>
    <w:rsid w:val="00C661EB"/>
    <w:rsid w:val="00C771C4"/>
    <w:rsid w:val="00C801E9"/>
    <w:rsid w:val="00C837FE"/>
    <w:rsid w:val="00CA4145"/>
    <w:rsid w:val="00CB4E73"/>
    <w:rsid w:val="00CB5E72"/>
    <w:rsid w:val="00CC01C4"/>
    <w:rsid w:val="00CC3556"/>
    <w:rsid w:val="00CD1C1E"/>
    <w:rsid w:val="00CD59E9"/>
    <w:rsid w:val="00CF0417"/>
    <w:rsid w:val="00CF2346"/>
    <w:rsid w:val="00CF4FFE"/>
    <w:rsid w:val="00D10B91"/>
    <w:rsid w:val="00D146B7"/>
    <w:rsid w:val="00D170BA"/>
    <w:rsid w:val="00D21488"/>
    <w:rsid w:val="00D23BB7"/>
    <w:rsid w:val="00D343C8"/>
    <w:rsid w:val="00D42458"/>
    <w:rsid w:val="00D469D9"/>
    <w:rsid w:val="00D50653"/>
    <w:rsid w:val="00D51528"/>
    <w:rsid w:val="00D5676F"/>
    <w:rsid w:val="00D575D2"/>
    <w:rsid w:val="00D60E12"/>
    <w:rsid w:val="00D63C38"/>
    <w:rsid w:val="00D94C82"/>
    <w:rsid w:val="00DA069B"/>
    <w:rsid w:val="00DA6AFC"/>
    <w:rsid w:val="00DB4D12"/>
    <w:rsid w:val="00DC2584"/>
    <w:rsid w:val="00DD1C19"/>
    <w:rsid w:val="00DE25BF"/>
    <w:rsid w:val="00DE3561"/>
    <w:rsid w:val="00E03584"/>
    <w:rsid w:val="00E03BC2"/>
    <w:rsid w:val="00E045CD"/>
    <w:rsid w:val="00E1204C"/>
    <w:rsid w:val="00E146A5"/>
    <w:rsid w:val="00E16C69"/>
    <w:rsid w:val="00E2656B"/>
    <w:rsid w:val="00E3042B"/>
    <w:rsid w:val="00E30CC0"/>
    <w:rsid w:val="00E31481"/>
    <w:rsid w:val="00E34DAE"/>
    <w:rsid w:val="00E377DB"/>
    <w:rsid w:val="00E42EB5"/>
    <w:rsid w:val="00E44B72"/>
    <w:rsid w:val="00E45164"/>
    <w:rsid w:val="00E47F7E"/>
    <w:rsid w:val="00E56693"/>
    <w:rsid w:val="00E73AE8"/>
    <w:rsid w:val="00E81BB9"/>
    <w:rsid w:val="00EA025F"/>
    <w:rsid w:val="00EC069D"/>
    <w:rsid w:val="00EC21E1"/>
    <w:rsid w:val="00EC5FDF"/>
    <w:rsid w:val="00ED76D7"/>
    <w:rsid w:val="00ED7C87"/>
    <w:rsid w:val="00EE3A17"/>
    <w:rsid w:val="00F02ACF"/>
    <w:rsid w:val="00F04A98"/>
    <w:rsid w:val="00F126AC"/>
    <w:rsid w:val="00F301C3"/>
    <w:rsid w:val="00F31095"/>
    <w:rsid w:val="00F52C21"/>
    <w:rsid w:val="00F6000A"/>
    <w:rsid w:val="00F67A28"/>
    <w:rsid w:val="00F703F4"/>
    <w:rsid w:val="00F73F94"/>
    <w:rsid w:val="00F854E9"/>
    <w:rsid w:val="00F85B4F"/>
    <w:rsid w:val="00F861D2"/>
    <w:rsid w:val="00F862A0"/>
    <w:rsid w:val="00FA0730"/>
    <w:rsid w:val="00FA4208"/>
    <w:rsid w:val="00FA5C71"/>
    <w:rsid w:val="00FB31B4"/>
    <w:rsid w:val="00FC7B8F"/>
    <w:rsid w:val="00FD1B7C"/>
    <w:rsid w:val="00FD24BB"/>
    <w:rsid w:val="00FD5F9D"/>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CB6CA7"/>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uiPriority w:val="1"/>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1"/>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uiPriority w:val="9"/>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uiPriority w:val="9"/>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uiPriority w:val="9"/>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uiPriority w:val="99"/>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uiPriority w:val="1"/>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uiPriority w:val="99"/>
    <w:rsid w:val="00D170BA"/>
    <w:rPr>
      <w:rFonts w:ascii="Courier New" w:eastAsia="Times New Roman" w:hAnsi="Courier New" w:cs="Tahoma"/>
      <w:sz w:val="20"/>
      <w:szCs w:val="20"/>
      <w:lang w:val="en-AU" w:eastAsia="hr-HR"/>
    </w:rPr>
  </w:style>
  <w:style w:type="paragraph" w:styleId="Tijeloteksta3">
    <w:name w:val="Body Text 3"/>
    <w:aliases w:val=" Char, Char6,Char"/>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Char Char1"/>
    <w:basedOn w:val="Zadanifontodlomka"/>
    <w:link w:val="Tijeloteksta3"/>
    <w:uiPriority w:val="99"/>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uiPriority w:val="99"/>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Char1"/>
    <w:basedOn w:val="Normal"/>
    <w:link w:val="NaslovChar"/>
    <w:uiPriority w:val="1"/>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qFormat/>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 w:type="numbering" w:customStyle="1" w:styleId="WWNum12">
    <w:name w:val="WWNum12"/>
    <w:basedOn w:val="Bezpopisa"/>
    <w:rsid w:val="002B5DD5"/>
  </w:style>
  <w:style w:type="table" w:customStyle="1" w:styleId="Reetkatablice6">
    <w:name w:val="Rešetka tablice6"/>
    <w:basedOn w:val="Obinatablica"/>
    <w:next w:val="Reetkatablice"/>
    <w:uiPriority w:val="59"/>
    <w:rsid w:val="006876A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9">
    <w:name w:val="Bez popisa9"/>
    <w:next w:val="Bezpopisa"/>
    <w:uiPriority w:val="99"/>
    <w:semiHidden/>
    <w:unhideWhenUsed/>
    <w:rsid w:val="006876AF"/>
  </w:style>
  <w:style w:type="table" w:customStyle="1" w:styleId="Reetkatablice7">
    <w:name w:val="Rešetka tablice7"/>
    <w:basedOn w:val="Obinatablica"/>
    <w:next w:val="Reetkatablice"/>
    <w:uiPriority w:val="59"/>
    <w:rsid w:val="006876A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0">
    <w:name w:val="Bez popisa10"/>
    <w:next w:val="Bezpopisa"/>
    <w:semiHidden/>
    <w:rsid w:val="00CC01C4"/>
  </w:style>
  <w:style w:type="table" w:customStyle="1" w:styleId="Reetkatablice8">
    <w:name w:val="Rešetka tablice8"/>
    <w:basedOn w:val="Obinatablica"/>
    <w:next w:val="Reetkatablice"/>
    <w:rsid w:val="00CC01C4"/>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2">
    <w:name w:val="Odlomak popisa2"/>
    <w:basedOn w:val="Normal"/>
    <w:uiPriority w:val="34"/>
    <w:qFormat/>
    <w:rsid w:val="00CC01C4"/>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2">
    <w:name w:val="Bez proreda2"/>
    <w:qFormat/>
    <w:rsid w:val="00CC01C4"/>
    <w:pPr>
      <w:jc w:val="left"/>
    </w:pPr>
    <w:rPr>
      <w:rFonts w:ascii="Tahoma" w:eastAsia="Tahoma" w:hAnsi="Tahoma" w:cs="Tahoma"/>
      <w:i/>
    </w:rPr>
  </w:style>
  <w:style w:type="character" w:customStyle="1" w:styleId="CharChar1CharChar0">
    <w:name w:val="Char Char1 Char Char"/>
    <w:rsid w:val="00CC01C4"/>
    <w:rPr>
      <w:rFonts w:ascii="Courier New" w:hAnsi="Courier New"/>
      <w:lang w:val="en-AU" w:eastAsia="en-US" w:bidi="ar-SA"/>
    </w:rPr>
  </w:style>
  <w:style w:type="table" w:styleId="Elegantnatablica">
    <w:name w:val="Table Elegant"/>
    <w:basedOn w:val="Obinatablica"/>
    <w:rsid w:val="0062225B"/>
    <w:pPr>
      <w:jc w:val="left"/>
    </w:pPr>
    <w:rPr>
      <w:rFonts w:ascii="Times New Roman" w:eastAsia="Times New Roman" w:hAnsi="Times New Roman" w:cs="Times New Roman"/>
      <w:sz w:val="20"/>
      <w:szCs w:val="20"/>
      <w:lang w:eastAsia="hr-H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Reetkatablice9">
    <w:name w:val="Rešetka tablice9"/>
    <w:basedOn w:val="Obinatablica"/>
    <w:next w:val="Reetkatablice"/>
    <w:uiPriority w:val="59"/>
    <w:rsid w:val="003C31AB"/>
    <w:pPr>
      <w:widowControl w:val="0"/>
      <w:spacing w:after="200" w:line="276" w:lineRule="auto"/>
      <w:jc w:val="both"/>
    </w:pPr>
    <w:rPr>
      <w:rFonts w:ascii="Times New Roman" w:eastAsia="DengXi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11">
    <w:name w:val="Bez popisa11"/>
    <w:next w:val="Bezpopisa"/>
    <w:semiHidden/>
    <w:unhideWhenUsed/>
    <w:rsid w:val="006814B3"/>
  </w:style>
  <w:style w:type="table" w:customStyle="1" w:styleId="Reetkatablice10">
    <w:name w:val="Rešetka tablice10"/>
    <w:basedOn w:val="Obinatablica"/>
    <w:next w:val="Reetkatablice"/>
    <w:rsid w:val="006814B3"/>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2">
    <w:name w:val="Bez popisa12"/>
    <w:next w:val="Bezpopisa"/>
    <w:uiPriority w:val="99"/>
    <w:semiHidden/>
    <w:unhideWhenUsed/>
    <w:rsid w:val="0015696D"/>
  </w:style>
  <w:style w:type="table" w:customStyle="1" w:styleId="Reetkatablice12">
    <w:name w:val="Rešetka tablice12"/>
    <w:basedOn w:val="Obinatablica"/>
    <w:next w:val="Reetkatablice"/>
    <w:rsid w:val="0015696D"/>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Char">
    <w:name w:val="Char Char"/>
    <w:rsid w:val="0015696D"/>
    <w:rPr>
      <w:rFonts w:ascii="Courier New" w:hAnsi="Courier New"/>
      <w:lang w:val="en-AU" w:eastAsia="en-US" w:bidi="ar-SA"/>
    </w:rPr>
  </w:style>
  <w:style w:type="character" w:customStyle="1" w:styleId="TekstbaloniaChar1">
    <w:name w:val="Tekst balončića Char1"/>
    <w:basedOn w:val="Zadanifontodlomka"/>
    <w:uiPriority w:val="99"/>
    <w:semiHidden/>
    <w:rsid w:val="0015696D"/>
    <w:rPr>
      <w:rFonts w:ascii="Segoe UI" w:hAnsi="Segoe UI" w:cs="Segoe UI"/>
      <w:i/>
      <w:color w:val="262626"/>
      <w:sz w:val="18"/>
      <w:szCs w:val="18"/>
      <w:lang w:val="en-GB" w:eastAsia="en-US"/>
    </w:rPr>
  </w:style>
  <w:style w:type="character" w:customStyle="1" w:styleId="TekstkrajnjebiljekeChar1">
    <w:name w:val="Tekst krajnje bilješke Char1"/>
    <w:basedOn w:val="Zadanifontodlomka"/>
    <w:uiPriority w:val="99"/>
    <w:semiHidden/>
    <w:rsid w:val="0015696D"/>
    <w:rPr>
      <w:rFonts w:ascii="Arial" w:hAnsi="Arial"/>
      <w:i/>
      <w:color w:val="262626"/>
      <w:lang w:val="en-GB" w:eastAsia="en-US"/>
    </w:rPr>
  </w:style>
  <w:style w:type="character" w:customStyle="1" w:styleId="KartadokumentaChar1">
    <w:name w:val="Karta dokumenta Char1"/>
    <w:basedOn w:val="Zadanifontodlomka"/>
    <w:uiPriority w:val="99"/>
    <w:semiHidden/>
    <w:rsid w:val="0015696D"/>
    <w:rPr>
      <w:rFonts w:ascii="Segoe UI" w:hAnsi="Segoe UI" w:cs="Segoe UI"/>
      <w:i/>
      <w:color w:val="262626"/>
      <w:sz w:val="16"/>
      <w:szCs w:val="16"/>
      <w:lang w:val="en-GB" w:eastAsia="en-US"/>
    </w:rPr>
  </w:style>
  <w:style w:type="paragraph" w:customStyle="1" w:styleId="broj-d">
    <w:name w:val="broj-d"/>
    <w:basedOn w:val="Normal"/>
    <w:rsid w:val="0015696D"/>
    <w:pPr>
      <w:spacing w:before="100" w:beforeAutospacing="1" w:after="100" w:afterAutospacing="1" w:line="240" w:lineRule="auto"/>
      <w:jc w:val="right"/>
    </w:pPr>
    <w:rPr>
      <w:rFonts w:ascii="Times New Roman" w:eastAsia="Times New Roman" w:hAnsi="Times New Roman" w:cs="Times New Roman"/>
      <w:b/>
      <w:bCs/>
      <w:sz w:val="26"/>
      <w:szCs w:val="26"/>
      <w:lang w:eastAsia="hr-HR"/>
    </w:rPr>
  </w:style>
  <w:style w:type="paragraph" w:customStyle="1" w:styleId="clanak-">
    <w:name w:val="clanak-"/>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10-9-kurz-s">
    <w:name w:val="t-10-9-kurz-s"/>
    <w:basedOn w:val="Normal"/>
    <w:rsid w:val="0015696D"/>
    <w:pPr>
      <w:spacing w:before="100" w:beforeAutospacing="1" w:after="100" w:afterAutospacing="1" w:line="240" w:lineRule="auto"/>
      <w:jc w:val="center"/>
    </w:pPr>
    <w:rPr>
      <w:rFonts w:ascii="Times New Roman" w:eastAsia="Times New Roman" w:hAnsi="Times New Roman" w:cs="Times New Roman"/>
      <w:i/>
      <w:iCs/>
      <w:sz w:val="26"/>
      <w:szCs w:val="26"/>
      <w:lang w:eastAsia="hr-HR"/>
    </w:rPr>
  </w:style>
  <w:style w:type="paragraph" w:customStyle="1" w:styleId="t-10-9-sred">
    <w:name w:val="t-10-9-sred"/>
    <w:basedOn w:val="Normal"/>
    <w:rsid w:val="0015696D"/>
    <w:pPr>
      <w:spacing w:before="100" w:beforeAutospacing="1" w:after="100" w:afterAutospacing="1" w:line="240" w:lineRule="auto"/>
      <w:jc w:val="center"/>
    </w:pPr>
    <w:rPr>
      <w:rFonts w:ascii="Times New Roman" w:eastAsia="Times New Roman" w:hAnsi="Times New Roman" w:cs="Times New Roman"/>
      <w:sz w:val="26"/>
      <w:szCs w:val="26"/>
      <w:lang w:eastAsia="hr-HR"/>
    </w:rPr>
  </w:style>
  <w:style w:type="paragraph" w:customStyle="1" w:styleId="t-12-9-fett-s">
    <w:name w:val="t-12-9-fett-s"/>
    <w:basedOn w:val="Normal"/>
    <w:rsid w:val="0015696D"/>
    <w:pPr>
      <w:spacing w:before="100" w:beforeAutospacing="1" w:after="100" w:afterAutospacing="1" w:line="240" w:lineRule="auto"/>
      <w:jc w:val="center"/>
    </w:pPr>
    <w:rPr>
      <w:rFonts w:ascii="Times New Roman" w:eastAsia="Times New Roman" w:hAnsi="Times New Roman" w:cs="Times New Roman"/>
      <w:b/>
      <w:bCs/>
      <w:sz w:val="28"/>
      <w:szCs w:val="28"/>
      <w:lang w:eastAsia="hr-HR"/>
    </w:rPr>
  </w:style>
  <w:style w:type="paragraph" w:customStyle="1" w:styleId="t-9-8-potpis">
    <w:name w:val="t-9-8-potpis"/>
    <w:basedOn w:val="Normal"/>
    <w:rsid w:val="0015696D"/>
    <w:pPr>
      <w:spacing w:before="100" w:beforeAutospacing="1" w:after="100" w:afterAutospacing="1" w:line="240" w:lineRule="auto"/>
      <w:ind w:left="7344"/>
      <w:jc w:val="center"/>
    </w:pPr>
    <w:rPr>
      <w:rFonts w:ascii="Times New Roman" w:eastAsia="Times New Roman" w:hAnsi="Times New Roman" w:cs="Times New Roman"/>
      <w:sz w:val="24"/>
      <w:szCs w:val="24"/>
      <w:lang w:eastAsia="hr-HR"/>
    </w:rPr>
  </w:style>
  <w:style w:type="paragraph" w:customStyle="1" w:styleId="t-9-8-sredina">
    <w:name w:val="t-9-8-sredina"/>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b-na16">
    <w:name w:val="tb-na16"/>
    <w:basedOn w:val="Normal"/>
    <w:rsid w:val="0015696D"/>
    <w:pPr>
      <w:spacing w:before="100" w:beforeAutospacing="1" w:after="100" w:afterAutospacing="1" w:line="240" w:lineRule="auto"/>
      <w:jc w:val="center"/>
    </w:pPr>
    <w:rPr>
      <w:rFonts w:ascii="Times New Roman" w:eastAsia="Times New Roman" w:hAnsi="Times New Roman" w:cs="Times New Roman"/>
      <w:b/>
      <w:bCs/>
      <w:sz w:val="36"/>
      <w:szCs w:val="36"/>
      <w:lang w:eastAsia="hr-HR"/>
    </w:rPr>
  </w:style>
  <w:style w:type="paragraph" w:customStyle="1" w:styleId="tb-na18">
    <w:name w:val="tb-na18"/>
    <w:basedOn w:val="Normal"/>
    <w:rsid w:val="0015696D"/>
    <w:pPr>
      <w:spacing w:before="100" w:beforeAutospacing="1" w:after="100" w:afterAutospacing="1" w:line="240" w:lineRule="auto"/>
      <w:jc w:val="center"/>
    </w:pPr>
    <w:rPr>
      <w:rFonts w:ascii="Times New Roman" w:eastAsia="Times New Roman" w:hAnsi="Times New Roman" w:cs="Times New Roman"/>
      <w:b/>
      <w:bCs/>
      <w:sz w:val="40"/>
      <w:szCs w:val="40"/>
      <w:lang w:eastAsia="hr-HR"/>
    </w:rPr>
  </w:style>
  <w:style w:type="paragraph" w:customStyle="1" w:styleId="klasa2">
    <w:name w:val="klasa2"/>
    <w:basedOn w:val="Normal"/>
    <w:rsid w:val="0015696D"/>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bold1">
    <w:name w:val="bold1"/>
    <w:rsid w:val="0015696D"/>
    <w:rPr>
      <w:b/>
      <w:bCs/>
    </w:rPr>
  </w:style>
  <w:style w:type="character" w:customStyle="1" w:styleId="kurziv1">
    <w:name w:val="kurziv1"/>
    <w:rsid w:val="0015696D"/>
    <w:rPr>
      <w:i/>
      <w:iCs/>
    </w:rPr>
  </w:style>
  <w:style w:type="character" w:customStyle="1" w:styleId="NaslovChar1">
    <w:name w:val="Naslov Char1"/>
    <w:aliases w:val="Char1 Char1"/>
    <w:rsid w:val="0015696D"/>
    <w:rPr>
      <w:rFonts w:ascii="Cambria" w:eastAsia="Times New Roman" w:hAnsi="Cambria" w:cs="Times New Roman"/>
      <w:i/>
      <w:color w:val="17365D"/>
      <w:spacing w:val="5"/>
      <w:kern w:val="28"/>
      <w:sz w:val="52"/>
      <w:szCs w:val="52"/>
      <w:lang w:val="en-GB" w:eastAsia="en-US"/>
    </w:rPr>
  </w:style>
  <w:style w:type="paragraph" w:customStyle="1" w:styleId="TESTO">
    <w:name w:val="TESTO"/>
    <w:rsid w:val="0015696D"/>
    <w:pPr>
      <w:jc w:val="both"/>
    </w:pPr>
    <w:rPr>
      <w:rFonts w:ascii="Century Gothic" w:eastAsia="Times New Roman" w:hAnsi="Century Gothic" w:cs="Times New Roman"/>
      <w:szCs w:val="20"/>
      <w:lang w:val="it-IT"/>
    </w:rPr>
  </w:style>
  <w:style w:type="paragraph" w:customStyle="1" w:styleId="CM62">
    <w:name w:val="CM62"/>
    <w:basedOn w:val="Default"/>
    <w:next w:val="Default"/>
    <w:rsid w:val="0015696D"/>
    <w:pPr>
      <w:spacing w:after="415"/>
    </w:pPr>
    <w:rPr>
      <w:rFonts w:ascii="Verdana" w:hAnsi="Verdana" w:cs="Times New Roman"/>
      <w:i w:val="0"/>
      <w:color w:val="auto"/>
      <w:lang w:val="hr-HR" w:eastAsia="hr-HR"/>
    </w:rPr>
  </w:style>
  <w:style w:type="paragraph" w:customStyle="1" w:styleId="Zaglavlje1">
    <w:name w:val="Zaglavlje1"/>
    <w:basedOn w:val="Normal"/>
    <w:rsid w:val="0015696D"/>
    <w:pPr>
      <w:pBdr>
        <w:bottom w:val="dashed" w:sz="8" w:space="0" w:color="CCCCCC"/>
      </w:pBdr>
      <w:spacing w:after="0" w:line="240" w:lineRule="auto"/>
      <w:ind w:left="200"/>
    </w:pPr>
    <w:rPr>
      <w:rFonts w:ascii="Arial" w:eastAsia="Times New Roman" w:hAnsi="Arial" w:cs="Arial"/>
      <w:color w:val="333333"/>
      <w:lang w:val="en-US"/>
    </w:rPr>
  </w:style>
  <w:style w:type="numbering" w:customStyle="1" w:styleId="Bezpopisa13">
    <w:name w:val="Bez popisa13"/>
    <w:next w:val="Bezpopisa"/>
    <w:uiPriority w:val="99"/>
    <w:semiHidden/>
    <w:unhideWhenUsed/>
    <w:rsid w:val="00251107"/>
  </w:style>
  <w:style w:type="table" w:customStyle="1" w:styleId="Reetkatablice13">
    <w:name w:val="Rešetka tablice13"/>
    <w:basedOn w:val="Obinatablica"/>
    <w:next w:val="Reetkatablice"/>
    <w:uiPriority w:val="59"/>
    <w:rsid w:val="00251107"/>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4">
    <w:name w:val="Bez popisa14"/>
    <w:next w:val="Bezpopisa"/>
    <w:uiPriority w:val="99"/>
    <w:semiHidden/>
    <w:unhideWhenUsed/>
    <w:rsid w:val="002230BC"/>
  </w:style>
  <w:style w:type="table" w:customStyle="1" w:styleId="Reetkatablice14">
    <w:name w:val="Rešetka tablice14"/>
    <w:basedOn w:val="Obinatablica"/>
    <w:next w:val="Reetkatablice"/>
    <w:uiPriority w:val="59"/>
    <w:rsid w:val="002230BC"/>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Bezpopisa"/>
    <w:uiPriority w:val="99"/>
    <w:semiHidden/>
    <w:unhideWhenUsed/>
    <w:rsid w:val="002230BC"/>
  </w:style>
  <w:style w:type="numbering" w:customStyle="1" w:styleId="NoList112">
    <w:name w:val="No List112"/>
    <w:next w:val="Bezpopisa"/>
    <w:semiHidden/>
    <w:rsid w:val="002230BC"/>
  </w:style>
  <w:style w:type="numbering" w:customStyle="1" w:styleId="1ai2">
    <w:name w:val="1 / a / i2"/>
    <w:basedOn w:val="Bezpopisa"/>
    <w:next w:val="1ai"/>
    <w:rsid w:val="002230BC"/>
    <w:pPr>
      <w:numPr>
        <w:numId w:val="10"/>
      </w:numPr>
    </w:pPr>
  </w:style>
  <w:style w:type="numbering" w:customStyle="1" w:styleId="Style22">
    <w:name w:val="Style22"/>
    <w:rsid w:val="002230BC"/>
    <w:pPr>
      <w:numPr>
        <w:numId w:val="11"/>
      </w:numPr>
    </w:pPr>
  </w:style>
  <w:style w:type="numbering" w:customStyle="1" w:styleId="Style32">
    <w:name w:val="Style32"/>
    <w:basedOn w:val="Bezpopisa"/>
    <w:rsid w:val="002230BC"/>
    <w:pPr>
      <w:numPr>
        <w:numId w:val="12"/>
      </w:numPr>
    </w:pPr>
  </w:style>
  <w:style w:type="numbering" w:customStyle="1" w:styleId="Style42">
    <w:name w:val="Style42"/>
    <w:rsid w:val="002230BC"/>
    <w:pPr>
      <w:numPr>
        <w:numId w:val="13"/>
      </w:numPr>
    </w:pPr>
  </w:style>
  <w:style w:type="numbering" w:customStyle="1" w:styleId="Style52">
    <w:name w:val="Style52"/>
    <w:rsid w:val="002230BC"/>
    <w:pPr>
      <w:numPr>
        <w:numId w:val="14"/>
      </w:numPr>
    </w:pPr>
  </w:style>
  <w:style w:type="numbering" w:customStyle="1" w:styleId="Style62">
    <w:name w:val="Style62"/>
    <w:rsid w:val="002230BC"/>
    <w:pPr>
      <w:numPr>
        <w:numId w:val="15"/>
      </w:numPr>
    </w:pPr>
  </w:style>
  <w:style w:type="numbering" w:customStyle="1" w:styleId="NoList21">
    <w:name w:val="No List21"/>
    <w:next w:val="Bezpopisa"/>
    <w:uiPriority w:val="99"/>
    <w:semiHidden/>
    <w:unhideWhenUsed/>
    <w:rsid w:val="002230BC"/>
  </w:style>
  <w:style w:type="numbering" w:customStyle="1" w:styleId="NoList31">
    <w:name w:val="No List31"/>
    <w:next w:val="Bezpopisa"/>
    <w:uiPriority w:val="99"/>
    <w:semiHidden/>
    <w:unhideWhenUsed/>
    <w:rsid w:val="002230BC"/>
  </w:style>
  <w:style w:type="numbering" w:customStyle="1" w:styleId="NoList41">
    <w:name w:val="No List41"/>
    <w:next w:val="Bezpopisa"/>
    <w:uiPriority w:val="99"/>
    <w:semiHidden/>
    <w:unhideWhenUsed/>
    <w:rsid w:val="002230BC"/>
  </w:style>
  <w:style w:type="paragraph" w:customStyle="1" w:styleId="Tocke">
    <w:name w:val="Tocke"/>
    <w:basedOn w:val="Normal"/>
    <w:next w:val="Normal"/>
    <w:qFormat/>
    <w:rsid w:val="002230BC"/>
    <w:pPr>
      <w:spacing w:after="0" w:line="240" w:lineRule="auto"/>
      <w:ind w:left="709" w:hanging="482"/>
    </w:pPr>
    <w:rPr>
      <w:rFonts w:ascii="Monitorica" w:eastAsia="Monitorica-Bold" w:hAnsi="Monitorica" w:cs="Times New Roman"/>
      <w:b/>
      <w:sz w:val="20"/>
      <w:szCs w:val="24"/>
      <w:lang w:eastAsia="hr-HR"/>
    </w:rPr>
  </w:style>
  <w:style w:type="character" w:styleId="Referencakrajnjebiljeke">
    <w:name w:val="endnote reference"/>
    <w:uiPriority w:val="99"/>
    <w:semiHidden/>
    <w:unhideWhenUsed/>
    <w:rsid w:val="002230BC"/>
    <w:rPr>
      <w:vertAlign w:val="superscript"/>
    </w:rPr>
  </w:style>
  <w:style w:type="numbering" w:customStyle="1" w:styleId="Bezpopisa15">
    <w:name w:val="Bez popisa15"/>
    <w:next w:val="Bezpopisa"/>
    <w:uiPriority w:val="99"/>
    <w:semiHidden/>
    <w:rsid w:val="008E09F5"/>
  </w:style>
  <w:style w:type="table" w:customStyle="1" w:styleId="Reetkatablice15">
    <w:name w:val="Rešetka tablice15"/>
    <w:basedOn w:val="Obinatablica"/>
    <w:next w:val="Reetkatablice"/>
    <w:rsid w:val="008E09F5"/>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3">
    <w:name w:val="Odlomak popisa3"/>
    <w:basedOn w:val="Normal"/>
    <w:uiPriority w:val="34"/>
    <w:qFormat/>
    <w:rsid w:val="008E09F5"/>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3">
    <w:name w:val="Bez proreda3"/>
    <w:qFormat/>
    <w:rsid w:val="008E09F5"/>
    <w:pPr>
      <w:jc w:val="left"/>
    </w:pPr>
    <w:rPr>
      <w:rFonts w:ascii="Tahoma" w:eastAsia="Tahoma" w:hAnsi="Tahoma" w:cs="Tahoma"/>
      <w:i/>
    </w:rPr>
  </w:style>
  <w:style w:type="character" w:customStyle="1" w:styleId="CharChar1CharChar1">
    <w:name w:val="Char Char1 Char Char"/>
    <w:rsid w:val="008E09F5"/>
    <w:rPr>
      <w:rFonts w:ascii="Courier New" w:hAnsi="Courier New"/>
      <w:lang w:val="en-AU" w:eastAsia="en-US" w:bidi="ar-SA"/>
    </w:rPr>
  </w:style>
  <w:style w:type="numbering" w:customStyle="1" w:styleId="Bezpopisa16">
    <w:name w:val="Bez popisa16"/>
    <w:next w:val="Bezpopisa"/>
    <w:uiPriority w:val="99"/>
    <w:semiHidden/>
    <w:unhideWhenUsed/>
    <w:rsid w:val="00DB4D12"/>
  </w:style>
  <w:style w:type="numbering" w:customStyle="1" w:styleId="Bezpopisa17">
    <w:name w:val="Bez popisa17"/>
    <w:next w:val="Bezpopisa"/>
    <w:uiPriority w:val="99"/>
    <w:semiHidden/>
    <w:unhideWhenUsed/>
    <w:rsid w:val="004B79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379204630">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eader" Target="header1.xml"/><Relationship Id="rId17" Type="http://schemas.openxmlformats.org/officeDocument/2006/relationships/footer" Target="footer6.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pcina-postira.hr" TargetMode="Externa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4.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39</Pages>
  <Words>11139</Words>
  <Characters>63497</Characters>
  <Application>Microsoft Office Word</Application>
  <DocSecurity>0</DocSecurity>
  <Lines>529</Lines>
  <Paragraphs>148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15</cp:revision>
  <cp:lastPrinted>2019-01-23T13:25:00Z</cp:lastPrinted>
  <dcterms:created xsi:type="dcterms:W3CDTF">2019-12-22T14:25:00Z</dcterms:created>
  <dcterms:modified xsi:type="dcterms:W3CDTF">2019-12-22T14:51:00Z</dcterms:modified>
</cp:coreProperties>
</file>