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BFE12E" w14:textId="77777777"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 wp14:anchorId="1466BF37" wp14:editId="44C24FE3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2E745B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</w:p>
    <w:p w14:paraId="4132AE4F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ŽUPANIJA SPLITSKO DALMATINSKA</w:t>
      </w:r>
    </w:p>
    <w:p w14:paraId="5055F23A" w14:textId="77777777" w:rsidR="00353C9B" w:rsidRPr="007447A0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7447A0">
        <w:rPr>
          <w:rFonts w:ascii="Calibri" w:eastAsia="Times New Roman" w:hAnsi="Calibri" w:cs="Calibri"/>
          <w:sz w:val="24"/>
          <w:szCs w:val="24"/>
          <w:lang w:eastAsia="hr-HR"/>
        </w:rPr>
        <w:t>OPĆINA POSTIRA</w:t>
      </w:r>
    </w:p>
    <w:p w14:paraId="0C3A79A2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>Polježice 2, 21410 POSTIRA</w:t>
      </w:r>
    </w:p>
    <w:p w14:paraId="3A58F82B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tel (021) 63 21 33</w:t>
      </w:r>
    </w:p>
    <w:p w14:paraId="02356BEE" w14:textId="02C33A1F" w:rsidR="00353C9B" w:rsidRPr="00BC644D" w:rsidRDefault="00522A96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</w:t>
      </w:r>
      <w:r w:rsidR="00353C9B">
        <w:rPr>
          <w:rFonts w:ascii="Calibri" w:eastAsia="Times New Roman" w:hAnsi="Calibri" w:cs="Calibri"/>
          <w:sz w:val="24"/>
          <w:szCs w:val="24"/>
          <w:lang w:val="it-IT" w:eastAsia="hr-HR"/>
        </w:rPr>
        <w:t>fax (021) 63 21 33</w:t>
      </w:r>
    </w:p>
    <w:p w14:paraId="5A499008" w14:textId="77777777" w:rsidR="00522A96" w:rsidRPr="00522A96" w:rsidRDefault="00CB323E" w:rsidP="00522A9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KLASA: </w:t>
      </w:r>
      <w:r w:rsidR="00522A96" w:rsidRPr="00522A96">
        <w:rPr>
          <w:rFonts w:ascii="Calibri" w:eastAsia="Times New Roman" w:hAnsi="Calibri" w:cs="Times New Roman"/>
          <w:sz w:val="24"/>
          <w:szCs w:val="24"/>
        </w:rPr>
        <w:t>: 024-01/24-01/20</w:t>
      </w:r>
    </w:p>
    <w:p w14:paraId="5327704D" w14:textId="77777777" w:rsidR="00522A96" w:rsidRPr="00522A96" w:rsidRDefault="00522A96" w:rsidP="00522A9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522A96">
        <w:rPr>
          <w:rFonts w:ascii="Calibri" w:eastAsia="Times New Roman" w:hAnsi="Calibri" w:cs="Times New Roman"/>
          <w:sz w:val="24"/>
          <w:szCs w:val="24"/>
        </w:rPr>
        <w:t>URBROJ : 2181-40-01-24-1</w:t>
      </w:r>
    </w:p>
    <w:p w14:paraId="2B0C1B4E" w14:textId="6D343825" w:rsidR="00522A96" w:rsidRPr="00522A96" w:rsidRDefault="00522A96" w:rsidP="00522A9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522A96">
        <w:rPr>
          <w:rFonts w:ascii="Calibri" w:eastAsia="Times New Roman" w:hAnsi="Calibri" w:cs="Times New Roman"/>
          <w:sz w:val="24"/>
          <w:szCs w:val="24"/>
        </w:rPr>
        <w:t>Postira, 22.05.2024.</w:t>
      </w:r>
      <w:r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14:paraId="0DDDDAD3" w14:textId="19FD4C6A" w:rsidR="00353C9B" w:rsidRDefault="00353C9B" w:rsidP="00522A96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13208508" w14:textId="77777777" w:rsidR="00353C9B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619C361B" w14:textId="77777777" w:rsidR="001B278F" w:rsidRDefault="001B278F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40D49E79" w14:textId="77777777" w:rsidR="001B278F" w:rsidRPr="00BC644D" w:rsidRDefault="001B278F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37D05AAE" w14:textId="10662D64" w:rsidR="00353C9B" w:rsidRDefault="001B278F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Općinsko vijeće općine Postira na svojoj </w:t>
      </w:r>
      <w:r w:rsidR="00522A96">
        <w:rPr>
          <w:rFonts w:ascii="Calibri" w:eastAsia="Times New Roman" w:hAnsi="Calibri" w:cs="Calibri"/>
          <w:sz w:val="24"/>
          <w:szCs w:val="24"/>
          <w:lang w:eastAsia="hr-HR"/>
        </w:rPr>
        <w:t xml:space="preserve">21. 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sjednici  </w:t>
      </w:r>
      <w:r w:rsidR="000C2C43">
        <w:rPr>
          <w:rFonts w:ascii="Calibri" w:eastAsia="Times New Roman" w:hAnsi="Calibri" w:cs="Calibri"/>
          <w:sz w:val="24"/>
          <w:szCs w:val="24"/>
          <w:lang w:eastAsia="hr-HR"/>
        </w:rPr>
        <w:t xml:space="preserve">održanoj 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dana </w:t>
      </w:r>
      <w:r w:rsidR="00522A96">
        <w:rPr>
          <w:rFonts w:ascii="Calibri" w:eastAsia="Times New Roman" w:hAnsi="Calibri" w:cs="Calibri"/>
          <w:sz w:val="24"/>
          <w:szCs w:val="24"/>
          <w:lang w:eastAsia="hr-HR"/>
        </w:rPr>
        <w:t>22.05.2024.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 xml:space="preserve"> godine </w:t>
      </w:r>
      <w:r w:rsidR="00AF14C2">
        <w:rPr>
          <w:rFonts w:ascii="Calibri" w:eastAsia="Times New Roman" w:hAnsi="Calibri" w:cs="Calibri"/>
          <w:sz w:val="24"/>
          <w:szCs w:val="24"/>
          <w:lang w:eastAsia="hr-HR"/>
        </w:rPr>
        <w:t xml:space="preserve"> usvojilo je slijedeć</w:t>
      </w:r>
      <w:r w:rsidR="007447A0">
        <w:rPr>
          <w:rFonts w:ascii="Calibri" w:eastAsia="Times New Roman" w:hAnsi="Calibri" w:cs="Calibri"/>
          <w:sz w:val="24"/>
          <w:szCs w:val="24"/>
          <w:lang w:eastAsia="hr-HR"/>
        </w:rPr>
        <w:t>u: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</w:p>
    <w:p w14:paraId="4F338D11" w14:textId="77777777" w:rsidR="001B278F" w:rsidRPr="00BC644D" w:rsidRDefault="00353C9B" w:rsidP="001B278F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14:paraId="07B7A670" w14:textId="5F9A4B9B" w:rsidR="001B278F" w:rsidRDefault="007447A0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ODLUKU O </w:t>
      </w:r>
      <w:r w:rsidR="001B27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IZVRŠENJ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U</w:t>
      </w:r>
      <w:r w:rsidR="001B27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</w:t>
      </w:r>
      <w:r w:rsidR="000F0568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PROGRAMA JAVNIH POTREBA U SPORTU OPĆINE POST</w:t>
      </w:r>
      <w:r w:rsidR="00140DEF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IRA U 20</w:t>
      </w:r>
      <w:r w:rsidR="00CB323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</w:t>
      </w:r>
      <w:r w:rsidR="00AD2425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3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 GODINI :</w:t>
      </w:r>
    </w:p>
    <w:p w14:paraId="2B78C153" w14:textId="77777777" w:rsidR="001B278F" w:rsidRDefault="001B278F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</w:p>
    <w:p w14:paraId="529D4E30" w14:textId="77777777" w:rsidR="001B278F" w:rsidRDefault="000F0568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-Poticanje športskih aktivnosti posebno kod </w:t>
      </w:r>
      <w:r w:rsidR="00AF14C2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d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jece i mladeži:</w:t>
      </w:r>
    </w:p>
    <w:p w14:paraId="77CD7AC0" w14:textId="77777777" w:rsidR="00B82530" w:rsidRDefault="00B82530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</w:p>
    <w:p w14:paraId="20EB067F" w14:textId="77777777" w:rsidR="00353C9B" w:rsidRPr="000F0568" w:rsidRDefault="001B278F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                                                             IZMJENE I DOPUNE ZA 2023.</w:t>
      </w:r>
      <w:r w:rsidR="00B82530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    IZVRŠENJE ZA 2023.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1. Sufinanciranje NK „Postira-Sardi“     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</w:t>
      </w:r>
      <w:r w:rsidR="00353C9B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353C9B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31.853,50 €</w:t>
      </w:r>
      <w:r w:rsidR="00B8253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</w:t>
      </w:r>
      <w:r w:rsidR="00373B4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</w:t>
      </w:r>
      <w:r w:rsidR="00B8253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31.818,92 €</w:t>
      </w:r>
    </w:p>
    <w:p w14:paraId="7364FB98" w14:textId="77777777" w:rsidR="00353C9B" w:rsidRPr="000F0568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2. Sufinanciranje Boćarskog  kluba</w:t>
      </w:r>
      <w:r w:rsidR="00CB323E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</w:t>
      </w:r>
      <w:r w:rsidR="001B27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</w:t>
      </w:r>
      <w:r w:rsidR="00CB323E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</w:t>
      </w:r>
      <w:r w:rsidR="0049068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530,90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€</w:t>
      </w:r>
      <w:r w:rsidR="00B8253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</w:t>
      </w:r>
      <w:r w:rsidR="00373B4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</w:t>
      </w:r>
      <w:r w:rsidR="00B8253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530,90 €</w:t>
      </w:r>
    </w:p>
    <w:p w14:paraId="0414DEAC" w14:textId="77777777" w:rsidR="00353C9B" w:rsidRPr="000F0568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Jedri</w:t>
      </w:r>
      <w:r w:rsidR="001B27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ličarski klub Postira</w:t>
      </w:r>
      <w:r w:rsidR="001B27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1B27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  <w:t xml:space="preserve">                  </w:t>
      </w:r>
      <w:r w:rsidR="00BA5444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CB323E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</w:t>
      </w:r>
      <w:r w:rsidR="00CB323E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1.327,20 €</w:t>
      </w:r>
      <w:r w:rsidR="00B8253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</w:t>
      </w:r>
      <w:r w:rsidR="00373B4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</w:t>
      </w:r>
      <w:r w:rsidR="00B8253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1.327,50 €</w:t>
      </w:r>
    </w:p>
    <w:p w14:paraId="2FAF280E" w14:textId="77777777" w:rsidR="00353C9B" w:rsidRPr="000F0568" w:rsidRDefault="00353C9B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4. </w:t>
      </w:r>
      <w:r w:rsidR="00E11DF9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Tenis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klub</w:t>
      </w:r>
      <w:r w:rsidR="00E11DF9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škola 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</w:t>
      </w:r>
      <w:r w:rsidR="0049068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</w:t>
      </w:r>
      <w:r w:rsidR="00CB323E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1.327,20 €</w:t>
      </w:r>
      <w:r w:rsidR="00B8253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</w:t>
      </w:r>
      <w:r w:rsidR="00373B4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</w:t>
      </w:r>
      <w:r w:rsidR="00B8253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1.327,50 €</w:t>
      </w:r>
    </w:p>
    <w:p w14:paraId="6DA06412" w14:textId="77777777" w:rsidR="00AD2425" w:rsidRPr="000F0568" w:rsidRDefault="00E11DF9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5.Penjalište Trstena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</w:t>
      </w:r>
      <w:r w:rsidR="0049068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1.327,20 €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</w:t>
      </w:r>
      <w:r w:rsidR="00B8253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</w:t>
      </w:r>
      <w:r w:rsidR="00373B4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</w:t>
      </w:r>
      <w:r w:rsidR="00B8253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1.327,50 €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             </w:t>
      </w:r>
    </w:p>
    <w:p w14:paraId="3D2BEF37" w14:textId="77777777" w:rsidR="00AD2425" w:rsidRDefault="00E11DF9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6.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Rugby klub                                                    </w:t>
      </w:r>
      <w:r w:rsidR="0049068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1.327,20 €</w:t>
      </w:r>
      <w:r w:rsidR="00B8253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</w:t>
      </w:r>
      <w:r w:rsidR="00373B4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</w:t>
      </w:r>
      <w:r w:rsidR="00B8253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1.327,50 €</w:t>
      </w:r>
    </w:p>
    <w:p w14:paraId="5984E161" w14:textId="77777777" w:rsidR="00373B42" w:rsidRPr="000F0568" w:rsidRDefault="00373B42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8.Sufin.Proj.dok.za Sportsku dvoranu                     12.500,00 €                          12.500,00 €</w:t>
      </w:r>
    </w:p>
    <w:p w14:paraId="59C71C41" w14:textId="77777777" w:rsidR="000F0568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U K U P N O:                                           </w:t>
      </w:r>
      <w:r w:rsidR="00490688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</w:t>
      </w:r>
      <w:r w:rsidR="00AD2425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</w:t>
      </w:r>
      <w:r w:rsidR="00373B42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50.193,20 </w:t>
      </w:r>
      <w:r w:rsidR="000F0568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€</w:t>
      </w:r>
      <w:r w:rsidR="00B82530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    </w:t>
      </w:r>
      <w:r w:rsidR="00373B42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</w:t>
      </w:r>
      <w:r w:rsidR="00B82530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</w:t>
      </w:r>
      <w:r w:rsidR="00373B42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50.159,82</w:t>
      </w:r>
      <w:r w:rsidR="00B82530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€             </w:t>
      </w:r>
    </w:p>
    <w:p w14:paraId="4693D788" w14:textId="77777777" w:rsidR="000F0568" w:rsidRDefault="000F0568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</w:p>
    <w:p w14:paraId="30C06828" w14:textId="77777777" w:rsidR="00B82530" w:rsidRDefault="00B82530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</w:p>
    <w:p w14:paraId="606881A6" w14:textId="77777777" w:rsidR="00353C9B" w:rsidRPr="00E4088F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IZVORI FINANCIRANJA</w:t>
      </w:r>
    </w:p>
    <w:p w14:paraId="2442A336" w14:textId="77777777" w:rsidR="00446E01" w:rsidRDefault="000F0568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Izvor </w:t>
      </w:r>
      <w:r w:rsidR="00DE366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4</w:t>
      </w:r>
      <w:r w:rsidR="007A05F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- dio</w:t>
      </w:r>
      <w:r w:rsidR="00DE366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prihoda za posebne namjene </w:t>
      </w:r>
      <w:r w:rsidR="0044442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–sr.kom.nak.</w:t>
      </w:r>
      <w:r w:rsidR="00DE366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</w:t>
      </w:r>
      <w:r w:rsidR="009F290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44442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</w:t>
      </w:r>
      <w:r w:rsidR="009F290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44442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50.159,82</w:t>
      </w:r>
      <w:r w:rsidR="00B8253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€</w:t>
      </w:r>
    </w:p>
    <w:p w14:paraId="2B7C034B" w14:textId="77777777" w:rsidR="00373B42" w:rsidRDefault="00373B42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                                         </w:t>
      </w:r>
    </w:p>
    <w:p w14:paraId="4F972252" w14:textId="77777777" w:rsidR="00747AA6" w:rsidRPr="00CB323E" w:rsidRDefault="000F0568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UKUPNO IZ IZVORA FINANCIRANJA</w:t>
      </w:r>
      <w:r w:rsidR="00CB323E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    </w:t>
      </w:r>
      <w:r w:rsidR="007A05F0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</w:t>
      </w:r>
      <w:r w:rsidR="00CB323E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</w:t>
      </w:r>
      <w:r w:rsidR="00747AA6"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</w:t>
      </w:r>
      <w:r w:rsidR="00444429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            </w:t>
      </w:r>
      <w:r w:rsidR="00747AA6"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</w:t>
      </w:r>
      <w:r w:rsidR="00B82530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</w:t>
      </w:r>
      <w:r w:rsidR="00373B42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50.1</w:t>
      </w:r>
      <w:r w:rsidR="00B82530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59,82</w:t>
      </w:r>
      <w:r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€</w:t>
      </w:r>
    </w:p>
    <w:p w14:paraId="740C87F7" w14:textId="77777777" w:rsidR="00446E01" w:rsidRPr="00000590" w:rsidRDefault="00446E01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14:paraId="1FC90951" w14:textId="77777777" w:rsidR="00E4088F" w:rsidRDefault="00353C9B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</w:p>
    <w:p w14:paraId="7E772231" w14:textId="77777777" w:rsidR="00747AA6" w:rsidRDefault="00CB323E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                                          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Predsjednik Općinskog vijeća</w:t>
      </w:r>
    </w:p>
    <w:p w14:paraId="3B67B3BA" w14:textId="7441AA68" w:rsidR="0054235C" w:rsidRPr="00747AA6" w:rsidRDefault="00747AA6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="00CB323E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                                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</w:t>
      </w:r>
      <w:r w:rsidR="000F0568">
        <w:rPr>
          <w:rFonts w:ascii="Calibri" w:eastAsia="Times New Roman" w:hAnsi="Calibri" w:cs="Calibri"/>
          <w:sz w:val="24"/>
          <w:szCs w:val="24"/>
          <w:lang w:eastAsia="hr-HR"/>
        </w:rPr>
        <w:t>Toni Glavinić</w:t>
      </w:r>
    </w:p>
    <w:sectPr w:rsidR="0054235C" w:rsidRPr="00747AA6" w:rsidSect="00336F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7CD456" w14:textId="77777777" w:rsidR="00341CD9" w:rsidRDefault="00341CD9" w:rsidP="00747AA6">
      <w:pPr>
        <w:spacing w:after="0" w:line="240" w:lineRule="auto"/>
      </w:pPr>
      <w:r>
        <w:separator/>
      </w:r>
    </w:p>
  </w:endnote>
  <w:endnote w:type="continuationSeparator" w:id="0">
    <w:p w14:paraId="0640885A" w14:textId="77777777" w:rsidR="00341CD9" w:rsidRDefault="00341CD9" w:rsidP="00747A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D86805" w14:textId="77777777" w:rsidR="00341CD9" w:rsidRDefault="00341CD9" w:rsidP="00747AA6">
      <w:pPr>
        <w:spacing w:after="0" w:line="240" w:lineRule="auto"/>
      </w:pPr>
      <w:r>
        <w:separator/>
      </w:r>
    </w:p>
  </w:footnote>
  <w:footnote w:type="continuationSeparator" w:id="0">
    <w:p w14:paraId="13668EC7" w14:textId="77777777" w:rsidR="00341CD9" w:rsidRDefault="00341CD9" w:rsidP="00747A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3C9B"/>
    <w:rsid w:val="000101B8"/>
    <w:rsid w:val="00020A51"/>
    <w:rsid w:val="00021E78"/>
    <w:rsid w:val="0009213C"/>
    <w:rsid w:val="000A4C82"/>
    <w:rsid w:val="000C2C43"/>
    <w:rsid w:val="000F0568"/>
    <w:rsid w:val="001022B9"/>
    <w:rsid w:val="0013258B"/>
    <w:rsid w:val="00140DEF"/>
    <w:rsid w:val="0014329D"/>
    <w:rsid w:val="001863BB"/>
    <w:rsid w:val="001B278F"/>
    <w:rsid w:val="001E0428"/>
    <w:rsid w:val="00240780"/>
    <w:rsid w:val="0024787C"/>
    <w:rsid w:val="00260D26"/>
    <w:rsid w:val="002A03A7"/>
    <w:rsid w:val="002A5DAE"/>
    <w:rsid w:val="002C361B"/>
    <w:rsid w:val="002C475D"/>
    <w:rsid w:val="00311B4F"/>
    <w:rsid w:val="00336FF6"/>
    <w:rsid w:val="00341CD9"/>
    <w:rsid w:val="00353C9B"/>
    <w:rsid w:val="00373B42"/>
    <w:rsid w:val="00444429"/>
    <w:rsid w:val="00446E01"/>
    <w:rsid w:val="00477DAC"/>
    <w:rsid w:val="00490688"/>
    <w:rsid w:val="004F08F1"/>
    <w:rsid w:val="00522A96"/>
    <w:rsid w:val="0054235C"/>
    <w:rsid w:val="00563805"/>
    <w:rsid w:val="00565A01"/>
    <w:rsid w:val="005676DC"/>
    <w:rsid w:val="00631261"/>
    <w:rsid w:val="00637B92"/>
    <w:rsid w:val="00644BFB"/>
    <w:rsid w:val="00655359"/>
    <w:rsid w:val="00663541"/>
    <w:rsid w:val="006706F6"/>
    <w:rsid w:val="007171D6"/>
    <w:rsid w:val="00721A42"/>
    <w:rsid w:val="007447A0"/>
    <w:rsid w:val="00747AA6"/>
    <w:rsid w:val="007A05F0"/>
    <w:rsid w:val="00810C38"/>
    <w:rsid w:val="00864532"/>
    <w:rsid w:val="00882B26"/>
    <w:rsid w:val="008B573A"/>
    <w:rsid w:val="009034E6"/>
    <w:rsid w:val="009306C8"/>
    <w:rsid w:val="00930825"/>
    <w:rsid w:val="009517D4"/>
    <w:rsid w:val="0095193A"/>
    <w:rsid w:val="009F2908"/>
    <w:rsid w:val="00A37CA6"/>
    <w:rsid w:val="00AA1F10"/>
    <w:rsid w:val="00AD2425"/>
    <w:rsid w:val="00AF14C2"/>
    <w:rsid w:val="00B67E6C"/>
    <w:rsid w:val="00B82530"/>
    <w:rsid w:val="00B97A30"/>
    <w:rsid w:val="00BA5444"/>
    <w:rsid w:val="00C16A2E"/>
    <w:rsid w:val="00C57F10"/>
    <w:rsid w:val="00CB323E"/>
    <w:rsid w:val="00CC5153"/>
    <w:rsid w:val="00D06BA8"/>
    <w:rsid w:val="00D71103"/>
    <w:rsid w:val="00D775EE"/>
    <w:rsid w:val="00DC706D"/>
    <w:rsid w:val="00DE3663"/>
    <w:rsid w:val="00E11DF9"/>
    <w:rsid w:val="00E27D17"/>
    <w:rsid w:val="00E4088F"/>
    <w:rsid w:val="00E44A0D"/>
    <w:rsid w:val="00E53E5F"/>
    <w:rsid w:val="00EF4C1B"/>
    <w:rsid w:val="00F03EAD"/>
    <w:rsid w:val="00F13351"/>
    <w:rsid w:val="00F34F40"/>
    <w:rsid w:val="00F62468"/>
    <w:rsid w:val="00F7703E"/>
    <w:rsid w:val="00F95688"/>
    <w:rsid w:val="00FA16C4"/>
    <w:rsid w:val="00FE4B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981D"/>
  <w15:docId w15:val="{2DBD5FEC-EBCA-4CF5-92E0-95794032A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3C9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53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3C9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7AA6"/>
  </w:style>
  <w:style w:type="paragraph" w:styleId="Footer">
    <w:name w:val="footer"/>
    <w:basedOn w:val="Normal"/>
    <w:link w:val="Footer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7A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2752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324</Words>
  <Characters>1847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3</cp:revision>
  <cp:lastPrinted>2024-05-31T11:38:00Z</cp:lastPrinted>
  <dcterms:created xsi:type="dcterms:W3CDTF">2024-04-24T06:30:00Z</dcterms:created>
  <dcterms:modified xsi:type="dcterms:W3CDTF">2024-05-31T11:38:00Z</dcterms:modified>
</cp:coreProperties>
</file>