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1D35F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39B19F3" wp14:editId="403F2EA2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6A094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4AB2908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5551D486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011F78DA" w14:textId="78D533E1" w:rsidR="00490E31" w:rsidRPr="00F77E94" w:rsidRDefault="00D7377D" w:rsidP="00490E3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F582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</w:t>
      </w:r>
      <w:r w:rsidR="009C3D2A">
        <w:rPr>
          <w:rFonts w:ascii="Calibri" w:eastAsia="Times New Roman" w:hAnsi="Calibri" w:cs="Times New Roman"/>
          <w:sz w:val="24"/>
          <w:szCs w:val="24"/>
          <w:lang w:eastAsia="hr-HR"/>
        </w:rPr>
        <w:t>:</w:t>
      </w:r>
      <w:r w:rsidRPr="00BF582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="00490E31" w:rsidRPr="00F77E94">
        <w:rPr>
          <w:rFonts w:ascii="Calibri" w:eastAsia="Times New Roman" w:hAnsi="Calibri" w:cs="Calibri"/>
          <w:sz w:val="24"/>
          <w:szCs w:val="24"/>
          <w:lang w:eastAsia="hr-HR"/>
        </w:rPr>
        <w:t>024-01/25-01/11</w:t>
      </w:r>
    </w:p>
    <w:p w14:paraId="2F6BE1FE" w14:textId="45E0DF86" w:rsidR="00490E31" w:rsidRPr="00490E31" w:rsidRDefault="00490E31" w:rsidP="00490E3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0E31">
        <w:rPr>
          <w:rFonts w:ascii="Calibri" w:eastAsia="Times New Roman" w:hAnsi="Calibri" w:cs="Calibri"/>
          <w:sz w:val="24"/>
          <w:szCs w:val="24"/>
          <w:lang w:eastAsia="hr-HR"/>
        </w:rPr>
        <w:t>URBROJ : 2181-40-01-25-</w:t>
      </w:r>
      <w:r>
        <w:rPr>
          <w:rFonts w:ascii="Calibri" w:eastAsia="Times New Roman" w:hAnsi="Calibri" w:cs="Calibri"/>
          <w:sz w:val="24"/>
          <w:szCs w:val="24"/>
          <w:lang w:eastAsia="hr-HR"/>
        </w:rPr>
        <w:t>4</w:t>
      </w:r>
    </w:p>
    <w:p w14:paraId="58C999DA" w14:textId="77777777" w:rsidR="00490E31" w:rsidRPr="00490E31" w:rsidRDefault="00490E31" w:rsidP="00490E3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0E31">
        <w:rPr>
          <w:rFonts w:ascii="Calibri" w:eastAsia="Times New Roman" w:hAnsi="Calibri" w:cs="Calibri"/>
          <w:sz w:val="24"/>
          <w:szCs w:val="24"/>
          <w:lang w:eastAsia="hr-HR"/>
        </w:rPr>
        <w:t>Postira, 11. travnja 2025. god.</w:t>
      </w:r>
    </w:p>
    <w:p w14:paraId="26D66AE0" w14:textId="49201799" w:rsidR="00B21BDA" w:rsidRPr="00B5379E" w:rsidRDefault="00B21BDA" w:rsidP="00490E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  <w:lang w:eastAsia="hr-HR"/>
        </w:rPr>
      </w:pPr>
    </w:p>
    <w:p w14:paraId="0ACED910" w14:textId="33C8DA97" w:rsidR="00B21BDA" w:rsidRPr="00EC6A3A" w:rsidRDefault="00B21BDA" w:rsidP="00B21BD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F582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temelju članka 32. Statuta Općine Postira (Službeni glasnik Općine Postira 3/13, 6/13, </w:t>
      </w:r>
      <w:r w:rsidRPr="00BF582F">
        <w:rPr>
          <w:rFonts w:ascii="Calibri" w:eastAsia="Times New Roman" w:hAnsi="Calibri" w:cs="Times New Roman"/>
          <w:sz w:val="24"/>
          <w:szCs w:val="24"/>
        </w:rPr>
        <w:t>5/20 i 5/21), Općinsko vijeće Općine Postira na</w:t>
      </w:r>
      <w:r w:rsidR="00BF582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7377D" w:rsidRPr="00BF582F">
        <w:rPr>
          <w:rFonts w:ascii="Calibri" w:eastAsia="Times New Roman" w:hAnsi="Calibri" w:cs="Times New Roman"/>
          <w:sz w:val="24"/>
          <w:szCs w:val="24"/>
        </w:rPr>
        <w:t>2</w:t>
      </w:r>
      <w:r w:rsidR="00BF582F">
        <w:rPr>
          <w:rFonts w:ascii="Calibri" w:eastAsia="Times New Roman" w:hAnsi="Calibri" w:cs="Times New Roman"/>
          <w:sz w:val="24"/>
          <w:szCs w:val="24"/>
        </w:rPr>
        <w:t>8</w:t>
      </w:r>
      <w:r w:rsidR="00D7377D" w:rsidRPr="00BF582F">
        <w:rPr>
          <w:rFonts w:ascii="Calibri" w:eastAsia="Times New Roman" w:hAnsi="Calibri" w:cs="Times New Roman"/>
          <w:sz w:val="24"/>
          <w:szCs w:val="24"/>
        </w:rPr>
        <w:t>. sjednici</w:t>
      </w:r>
      <w:r w:rsidRPr="00BF582F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BF582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7377D" w:rsidRPr="00BF582F">
        <w:rPr>
          <w:rFonts w:ascii="Calibri" w:eastAsia="Times New Roman" w:hAnsi="Calibri" w:cs="Times New Roman"/>
          <w:sz w:val="24"/>
          <w:szCs w:val="24"/>
        </w:rPr>
        <w:t>1</w:t>
      </w:r>
      <w:r w:rsidR="00BF582F">
        <w:rPr>
          <w:rFonts w:ascii="Calibri" w:eastAsia="Times New Roman" w:hAnsi="Calibri" w:cs="Times New Roman"/>
          <w:sz w:val="24"/>
          <w:szCs w:val="24"/>
        </w:rPr>
        <w:t>1</w:t>
      </w:r>
      <w:r w:rsidRPr="00BF582F">
        <w:rPr>
          <w:rFonts w:ascii="Calibri" w:eastAsia="Times New Roman" w:hAnsi="Calibri" w:cs="Times New Roman"/>
          <w:sz w:val="24"/>
          <w:szCs w:val="24"/>
        </w:rPr>
        <w:t>.</w:t>
      </w:r>
      <w:r w:rsidR="00490E3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F582F">
        <w:rPr>
          <w:rFonts w:ascii="Calibri" w:eastAsia="Times New Roman" w:hAnsi="Calibri" w:cs="Times New Roman"/>
          <w:sz w:val="24"/>
          <w:szCs w:val="24"/>
        </w:rPr>
        <w:t>travnja</w:t>
      </w:r>
      <w:r w:rsidR="00490E3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7377D" w:rsidRPr="00BF582F">
        <w:rPr>
          <w:rFonts w:ascii="Calibri" w:eastAsia="Times New Roman" w:hAnsi="Calibri" w:cs="Times New Roman"/>
          <w:sz w:val="24"/>
          <w:szCs w:val="24"/>
        </w:rPr>
        <w:t>202</w:t>
      </w:r>
      <w:r w:rsidR="00BF582F">
        <w:rPr>
          <w:rFonts w:ascii="Calibri" w:eastAsia="Times New Roman" w:hAnsi="Calibri" w:cs="Times New Roman"/>
          <w:sz w:val="24"/>
          <w:szCs w:val="24"/>
        </w:rPr>
        <w:t>5</w:t>
      </w:r>
      <w:r w:rsidR="00D7377D" w:rsidRPr="00BF582F">
        <w:rPr>
          <w:rFonts w:ascii="Calibri" w:eastAsia="Times New Roman" w:hAnsi="Calibri" w:cs="Times New Roman"/>
          <w:sz w:val="24"/>
          <w:szCs w:val="24"/>
        </w:rPr>
        <w:t>.</w:t>
      </w:r>
      <w:r w:rsidRPr="00BF582F">
        <w:rPr>
          <w:rFonts w:ascii="Calibri" w:eastAsia="Times New Roman" w:hAnsi="Calibri" w:cs="Times New Roman"/>
          <w:sz w:val="24"/>
          <w:szCs w:val="24"/>
        </w:rPr>
        <w:t xml:space="preserve"> godine, donijelo je</w:t>
      </w:r>
      <w:r w:rsidRPr="00EC6A3A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3C69EB71" w14:textId="77777777" w:rsidR="00B21BDA" w:rsidRDefault="00B21BDA" w:rsidP="00B21BD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67A2378" w14:textId="77777777" w:rsidR="00B21BDA" w:rsidRDefault="00B21BDA" w:rsidP="00B21BD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56AF8F21" w14:textId="77777777" w:rsidR="00B21BDA" w:rsidRDefault="00B5379E" w:rsidP="00B21BD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IZVRŠENJE </w:t>
      </w:r>
      <w:r w:rsidR="00B21BDA"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PROGRAMA</w:t>
      </w:r>
    </w:p>
    <w:p w14:paraId="2812CB58" w14:textId="77777777" w:rsidR="00B5379E" w:rsidRDefault="00B5379E" w:rsidP="00B21BDA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JAVNIH POTREBA U KULTURI OPĆINE POSTIRA ZA 2024. GODINU</w:t>
      </w:r>
    </w:p>
    <w:p w14:paraId="740FA716" w14:textId="77777777" w:rsidR="00B21BDA" w:rsidRDefault="00B21BDA" w:rsidP="00B21BDA">
      <w:pPr>
        <w:spacing w:after="240" w:line="240" w:lineRule="auto"/>
        <w:jc w:val="center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14:paraId="1789F912" w14:textId="77777777" w:rsidR="001127CC" w:rsidRPr="00E177EE" w:rsidRDefault="00FC79A8" w:rsidP="001127CC">
      <w:pPr>
        <w:spacing w:after="120" w:line="240" w:lineRule="auto"/>
        <w:ind w:left="283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1127CC" w:rsidRPr="00E177EE">
        <w:rPr>
          <w:rFonts w:ascii="Calibri" w:eastAsia="Times New Roman" w:hAnsi="Calibri" w:cs="Times New Roman"/>
          <w:sz w:val="24"/>
          <w:szCs w:val="24"/>
        </w:rPr>
        <w:t xml:space="preserve">U donjoj tabeli </w:t>
      </w:r>
      <w:r w:rsidR="001127CC">
        <w:rPr>
          <w:rFonts w:ascii="Calibri" w:eastAsia="Times New Roman" w:hAnsi="Calibri" w:cs="Times New Roman"/>
          <w:sz w:val="24"/>
          <w:szCs w:val="24"/>
        </w:rPr>
        <w:t xml:space="preserve">prikazani su  rashodi </w:t>
      </w:r>
      <w:r w:rsidR="001127CC" w:rsidRPr="00E177E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126F0">
        <w:rPr>
          <w:rFonts w:ascii="Calibri" w:eastAsia="Times New Roman" w:hAnsi="Calibri" w:cs="Times New Roman"/>
          <w:sz w:val="24"/>
          <w:szCs w:val="24"/>
        </w:rPr>
        <w:t>za javne potrebe u kulturi</w:t>
      </w:r>
      <w:r w:rsidR="001127CC" w:rsidRPr="00E177EE">
        <w:rPr>
          <w:rFonts w:ascii="Calibri" w:eastAsia="Times New Roman" w:hAnsi="Calibri" w:cs="Times New Roman"/>
          <w:sz w:val="24"/>
          <w:szCs w:val="24"/>
        </w:rPr>
        <w:t>- planirani Izmjenama i dopunama za 2024.g. kao i isti rashodi izvršeni u 2024.god.- kako slijedi:</w:t>
      </w:r>
    </w:p>
    <w:p w14:paraId="2324E79B" w14:textId="77777777" w:rsidR="00B21BDA" w:rsidRDefault="00B21BDA" w:rsidP="00AF2F52">
      <w:pPr>
        <w:spacing w:after="240" w:line="24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59D5E466" w14:textId="77777777" w:rsidR="00043CC8" w:rsidRDefault="00043CC8" w:rsidP="00043CC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DA7F4A4" w14:textId="77777777" w:rsidR="00824B16" w:rsidRPr="00B21BDA" w:rsidRDefault="00043CC8" w:rsidP="00043CC8">
      <w:pPr>
        <w:spacing w:before="100" w:beforeAutospacing="1" w:after="240" w:line="240" w:lineRule="auto"/>
        <w:ind w:left="4248" w:firstLine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Izmj.i dop.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za 2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02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4.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Izvršenje prog. za 2024.</w:t>
      </w:r>
    </w:p>
    <w:p w14:paraId="2F6144BF" w14:textId="77777777" w:rsidR="00043CC8" w:rsidRDefault="00043CC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41970EF4" w14:textId="77777777"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14:paraId="5B258FFD" w14:textId="77777777" w:rsidR="00043CC8" w:rsidRDefault="00FE309C" w:rsidP="00043CC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75297A"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.Obnova i uređenje kuće Hrapoćuša</w:t>
      </w:r>
      <w:r w:rsidR="00043CC8"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.....................</w:t>
      </w:r>
      <w:r w:rsidR="00362FF3"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21</w:t>
      </w:r>
      <w:r w:rsidR="00B21BDA"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.805,00 €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...............</w:t>
      </w:r>
      <w:r w:rsidR="009545E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30.620,53 €</w:t>
      </w:r>
    </w:p>
    <w:p w14:paraId="4B11C596" w14:textId="77777777" w:rsidR="00EE1F4B" w:rsidRPr="00043CC8" w:rsidRDefault="00EE1F4B" w:rsidP="00043CC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2.Održav.arheološk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og nalazišta Mirje .......................</w:t>
      </w:r>
      <w:r w:rsidR="00B21BDA" w:rsidRP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6.920,63 €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...............</w:t>
      </w:r>
      <w:r w:rsidR="009545E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6.920,63 €</w:t>
      </w:r>
    </w:p>
    <w:p w14:paraId="03D5DBD2" w14:textId="77777777"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3E5EAFFA" w14:textId="77777777" w:rsidR="00837A20" w:rsidRDefault="00043CC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UKUPNO: ...........................................</w:t>
      </w:r>
      <w:r w:rsidR="00362FF3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28</w:t>
      </w:r>
      <w:r w:rsidR="00B21BD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.725,63 €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............... 37.541,16 €</w:t>
      </w:r>
    </w:p>
    <w:p w14:paraId="5191D57F" w14:textId="77777777" w:rsidR="00D7377D" w:rsidRDefault="00D7377D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62B85482" w14:textId="77777777"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14:paraId="548EE43B" w14:textId="77777777"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certi,priredbe,izložbe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39.506,63 €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  39.736,97 €</w:t>
      </w:r>
    </w:p>
    <w:p w14:paraId="08D67F95" w14:textId="77777777"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t>2.Ostale druge kulturne manif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estacije .............................</w:t>
      </w:r>
      <w:r w:rsidR="00B21BD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6.178,56 €</w:t>
      </w:r>
      <w:r w:rsidR="0094407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...........   6.178,56 €</w:t>
      </w:r>
    </w:p>
    <w:p w14:paraId="27E929EF" w14:textId="77777777" w:rsidR="00837A20" w:rsidRDefault="00837A20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3.Nabavka nove knjižne građe </w:t>
      </w:r>
      <w:r w:rsidR="00043CC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za općinsku knjižnicu ..........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900,00 €</w:t>
      </w:r>
      <w:r w:rsidR="0094407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...........     934,85 €</w:t>
      </w:r>
    </w:p>
    <w:p w14:paraId="36FA6F25" w14:textId="77777777"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4086B68F" w14:textId="77777777" w:rsidR="00FC79A8" w:rsidRDefault="00043CC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  ....................................................................</w:t>
      </w:r>
      <w:r w:rsidR="00A4633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46.585,19 €</w:t>
      </w:r>
      <w:r w:rsidR="0094407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...........  46.850,38 €</w:t>
      </w:r>
    </w:p>
    <w:p w14:paraId="0B1656CE" w14:textId="77777777" w:rsidR="002126F0" w:rsidRDefault="002126F0" w:rsidP="001127CC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30CE1EB" w14:textId="77777777" w:rsidR="001127CC" w:rsidRPr="00BC644D" w:rsidRDefault="001127CC" w:rsidP="001127CC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Vezano uz gornje podatke o izvršenju programa </w:t>
      </w:r>
      <w:r w:rsidR="002126F0">
        <w:rPr>
          <w:rFonts w:ascii="Calibri" w:eastAsia="Times New Roman" w:hAnsi="Calibri" w:cs="Times New Roman"/>
          <w:sz w:val="24"/>
          <w:szCs w:val="24"/>
        </w:rPr>
        <w:t>javnih potreba u kulturi</w:t>
      </w:r>
      <w:r>
        <w:rPr>
          <w:rFonts w:ascii="Calibri" w:eastAsia="Times New Roman" w:hAnsi="Calibri" w:cs="Times New Roman"/>
          <w:sz w:val="24"/>
          <w:szCs w:val="24"/>
        </w:rPr>
        <w:t>, u tabeli koja slijedi prikazani su svi rashodi razvrstani po Izvorima financiranja iz kojih su financirani- kako slijedi:</w:t>
      </w:r>
    </w:p>
    <w:p w14:paraId="5043E058" w14:textId="77777777"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57026011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112C4CB0" w14:textId="77777777" w:rsidR="007D6BB8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 izvora</w:t>
      </w:r>
      <w:r w:rsidR="002126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5-pomoći – za </w:t>
      </w:r>
      <w:r w:rsidR="00561F5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obnovu kuće</w:t>
      </w:r>
      <w:r w:rsidR="0094407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Hrapoćuša ...............</w:t>
      </w:r>
      <w:r w:rsidR="00430D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.............. 20.000,00 €</w:t>
      </w:r>
    </w:p>
    <w:p w14:paraId="6B86AD9D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 w:rsidR="002126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-za održav.ar</w:t>
      </w:r>
      <w:r w:rsidR="0094407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heol.nalazaMirje ..............</w:t>
      </w:r>
      <w:r w:rsidR="00125C3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.............</w:t>
      </w:r>
      <w:r w:rsidR="00430D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6.920,63 €</w:t>
      </w:r>
    </w:p>
    <w:p w14:paraId="28BF4A49" w14:textId="77777777" w:rsidR="00A46334" w:rsidRDefault="001127CC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Iz izvora 4- dio ko.nak. </w:t>
      </w:r>
      <w:r w:rsidR="00A4633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za obnovu kućeHrapoćuša </w:t>
      </w:r>
      <w:r w:rsidR="006C5C6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</w:t>
      </w:r>
      <w:r w:rsidR="00430D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..............  10.620,53 €</w:t>
      </w:r>
    </w:p>
    <w:p w14:paraId="4D919BE0" w14:textId="77777777" w:rsidR="00561F52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 izvora 1-opći prihodi-dio p</w:t>
      </w:r>
      <w:r w:rsidR="00A8529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oreza</w:t>
      </w:r>
      <w:r w:rsidR="006C5C6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na dohodak ............... </w:t>
      </w:r>
      <w:r w:rsidR="00430D09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................ 46.850,38 €</w:t>
      </w:r>
    </w:p>
    <w:p w14:paraId="6615B38B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  <w:r w:rsidR="00362FF3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</w:t>
      </w:r>
    </w:p>
    <w:p w14:paraId="6995CD29" w14:textId="77777777" w:rsidR="00FC79A8" w:rsidRDefault="007D6BB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6C5C6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:  ..................................................................</w:t>
      </w:r>
      <w:r w:rsidR="00F55499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..</w:t>
      </w:r>
      <w:r w:rsidR="00430D09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................ 84.391,54 €</w:t>
      </w:r>
    </w:p>
    <w:p w14:paraId="32EC8CCA" w14:textId="77777777"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37E1F4A1" w14:textId="1BC0639F" w:rsidR="00362FF3" w:rsidRPr="00BF582F" w:rsidRDefault="00BF582F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  <w:r w:rsidRPr="00BF582F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>Izvršenje Programa javnih potreba u kulturi stupa na snagu osmi dan od dana objave u Službenom glasniku Općine Postira.</w:t>
      </w:r>
    </w:p>
    <w:p w14:paraId="727296C2" w14:textId="77777777" w:rsidR="00FC79A8" w:rsidRPr="00B4615E" w:rsidRDefault="006C5C6D" w:rsidP="00FC79A8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</w:t>
      </w:r>
      <w:r w:rsidR="00FC79A8" w:rsidRPr="00B4615E">
        <w:rPr>
          <w:sz w:val="24"/>
          <w:szCs w:val="24"/>
        </w:rPr>
        <w:t xml:space="preserve">  Predsjednik Općinskog vijeća</w:t>
      </w:r>
    </w:p>
    <w:p w14:paraId="310E7B40" w14:textId="77777777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6C5C6D">
        <w:rPr>
          <w:sz w:val="24"/>
          <w:szCs w:val="24"/>
        </w:rPr>
        <w:t xml:space="preserve">           </w:t>
      </w:r>
      <w:r w:rsidR="00F9001D">
        <w:rPr>
          <w:sz w:val="24"/>
          <w:szCs w:val="24"/>
        </w:rPr>
        <w:t>Toni Glavinić</w:t>
      </w:r>
    </w:p>
    <w:sectPr w:rsidR="00B5686B" w:rsidRPr="00B4615E" w:rsidSect="00043CC8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695AFA" w14:textId="77777777" w:rsidR="00CC3DF7" w:rsidRDefault="00CC3DF7" w:rsidP="001E2F3C">
      <w:pPr>
        <w:spacing w:after="0" w:line="240" w:lineRule="auto"/>
      </w:pPr>
      <w:r>
        <w:separator/>
      </w:r>
    </w:p>
  </w:endnote>
  <w:endnote w:type="continuationSeparator" w:id="0">
    <w:p w14:paraId="632BCB68" w14:textId="77777777" w:rsidR="00CC3DF7" w:rsidRDefault="00CC3DF7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F0CEF" w14:textId="77777777" w:rsidR="00CC3DF7" w:rsidRDefault="00CC3DF7" w:rsidP="001E2F3C">
      <w:pPr>
        <w:spacing w:after="0" w:line="240" w:lineRule="auto"/>
      </w:pPr>
      <w:r>
        <w:separator/>
      </w:r>
    </w:p>
  </w:footnote>
  <w:footnote w:type="continuationSeparator" w:id="0">
    <w:p w14:paraId="36F8799E" w14:textId="77777777" w:rsidR="00CC3DF7" w:rsidRDefault="00CC3DF7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A8"/>
    <w:rsid w:val="00023620"/>
    <w:rsid w:val="00043CC8"/>
    <w:rsid w:val="00066184"/>
    <w:rsid w:val="00073A7B"/>
    <w:rsid w:val="00083567"/>
    <w:rsid w:val="0008440F"/>
    <w:rsid w:val="00085C50"/>
    <w:rsid w:val="000F4849"/>
    <w:rsid w:val="001127CC"/>
    <w:rsid w:val="00115FFC"/>
    <w:rsid w:val="00125C3F"/>
    <w:rsid w:val="00160FEB"/>
    <w:rsid w:val="001E2F3C"/>
    <w:rsid w:val="001F076D"/>
    <w:rsid w:val="002126F0"/>
    <w:rsid w:val="002804EF"/>
    <w:rsid w:val="00285105"/>
    <w:rsid w:val="002940E0"/>
    <w:rsid w:val="002C5F1D"/>
    <w:rsid w:val="002C6094"/>
    <w:rsid w:val="002E63DD"/>
    <w:rsid w:val="003159F1"/>
    <w:rsid w:val="003249A1"/>
    <w:rsid w:val="00353829"/>
    <w:rsid w:val="00357D7C"/>
    <w:rsid w:val="00362FF3"/>
    <w:rsid w:val="003A4A80"/>
    <w:rsid w:val="003A6FEB"/>
    <w:rsid w:val="003C5C1D"/>
    <w:rsid w:val="003F10E6"/>
    <w:rsid w:val="00430D09"/>
    <w:rsid w:val="00481C59"/>
    <w:rsid w:val="00490E31"/>
    <w:rsid w:val="004D5BE5"/>
    <w:rsid w:val="00561F52"/>
    <w:rsid w:val="00566417"/>
    <w:rsid w:val="005D61B4"/>
    <w:rsid w:val="005E3AAB"/>
    <w:rsid w:val="00611F8D"/>
    <w:rsid w:val="006129D4"/>
    <w:rsid w:val="00622D66"/>
    <w:rsid w:val="00627F2D"/>
    <w:rsid w:val="006451DB"/>
    <w:rsid w:val="00695875"/>
    <w:rsid w:val="006A35AB"/>
    <w:rsid w:val="006B060A"/>
    <w:rsid w:val="006C055C"/>
    <w:rsid w:val="006C5C6D"/>
    <w:rsid w:val="006F7FEA"/>
    <w:rsid w:val="00734F7C"/>
    <w:rsid w:val="00740C68"/>
    <w:rsid w:val="0075297A"/>
    <w:rsid w:val="007902EA"/>
    <w:rsid w:val="007A3B67"/>
    <w:rsid w:val="007D1154"/>
    <w:rsid w:val="007D6BB8"/>
    <w:rsid w:val="0082001A"/>
    <w:rsid w:val="00824B16"/>
    <w:rsid w:val="00837A20"/>
    <w:rsid w:val="008846B8"/>
    <w:rsid w:val="008A5009"/>
    <w:rsid w:val="008E4B52"/>
    <w:rsid w:val="00944078"/>
    <w:rsid w:val="00947FA4"/>
    <w:rsid w:val="009545E8"/>
    <w:rsid w:val="009565AA"/>
    <w:rsid w:val="0097257E"/>
    <w:rsid w:val="00984937"/>
    <w:rsid w:val="00985CAD"/>
    <w:rsid w:val="00994DC2"/>
    <w:rsid w:val="00995874"/>
    <w:rsid w:val="009C3D2A"/>
    <w:rsid w:val="00A03E7C"/>
    <w:rsid w:val="00A46334"/>
    <w:rsid w:val="00A64131"/>
    <w:rsid w:val="00A85293"/>
    <w:rsid w:val="00A856ED"/>
    <w:rsid w:val="00A865C6"/>
    <w:rsid w:val="00AC1865"/>
    <w:rsid w:val="00AC6CF0"/>
    <w:rsid w:val="00AE587F"/>
    <w:rsid w:val="00AF0DCB"/>
    <w:rsid w:val="00AF2F52"/>
    <w:rsid w:val="00B21BDA"/>
    <w:rsid w:val="00B272B1"/>
    <w:rsid w:val="00B30C11"/>
    <w:rsid w:val="00B4615E"/>
    <w:rsid w:val="00B5379E"/>
    <w:rsid w:val="00B5686B"/>
    <w:rsid w:val="00B76AE5"/>
    <w:rsid w:val="00B8392F"/>
    <w:rsid w:val="00BF582F"/>
    <w:rsid w:val="00C118EA"/>
    <w:rsid w:val="00C24F88"/>
    <w:rsid w:val="00C27EC1"/>
    <w:rsid w:val="00C7080D"/>
    <w:rsid w:val="00C7248E"/>
    <w:rsid w:val="00C95A37"/>
    <w:rsid w:val="00CC2E87"/>
    <w:rsid w:val="00CC3DF7"/>
    <w:rsid w:val="00CE0143"/>
    <w:rsid w:val="00CF0F16"/>
    <w:rsid w:val="00CF4EAC"/>
    <w:rsid w:val="00D64B18"/>
    <w:rsid w:val="00D7377D"/>
    <w:rsid w:val="00D81867"/>
    <w:rsid w:val="00DF5B33"/>
    <w:rsid w:val="00E04309"/>
    <w:rsid w:val="00E40FD0"/>
    <w:rsid w:val="00E505E9"/>
    <w:rsid w:val="00E624EE"/>
    <w:rsid w:val="00E663A3"/>
    <w:rsid w:val="00E81F45"/>
    <w:rsid w:val="00EA7E6F"/>
    <w:rsid w:val="00EB70FD"/>
    <w:rsid w:val="00EC7E00"/>
    <w:rsid w:val="00EE1F4B"/>
    <w:rsid w:val="00EE225F"/>
    <w:rsid w:val="00F3753C"/>
    <w:rsid w:val="00F55499"/>
    <w:rsid w:val="00F9001D"/>
    <w:rsid w:val="00F913A5"/>
    <w:rsid w:val="00F91ECB"/>
    <w:rsid w:val="00FA4073"/>
    <w:rsid w:val="00FC364E"/>
    <w:rsid w:val="00FC79A8"/>
    <w:rsid w:val="00FE109B"/>
    <w:rsid w:val="00FE309C"/>
    <w:rsid w:val="00FE5BF5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F4ED4"/>
  <w15:docId w15:val="{DC984705-D14E-4E7A-A5E6-3FD7F3F91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2024-12-20T09:18:00Z</cp:lastPrinted>
  <dcterms:created xsi:type="dcterms:W3CDTF">2025-04-01T10:28:00Z</dcterms:created>
  <dcterms:modified xsi:type="dcterms:W3CDTF">2025-04-17T07:44:00Z</dcterms:modified>
</cp:coreProperties>
</file>