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CC3A5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14C8F7A7" wp14:editId="7CD172AB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EA6250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14:paraId="40CA7AF1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14:paraId="32DB4E43" w14:textId="77777777" w:rsidR="00353C9B" w:rsidRPr="0063365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3365D">
        <w:rPr>
          <w:rFonts w:ascii="Calibri" w:eastAsia="Times New Roman" w:hAnsi="Calibri" w:cs="Calibri"/>
          <w:sz w:val="24"/>
          <w:szCs w:val="24"/>
          <w:lang w:eastAsia="hr-HR"/>
        </w:rPr>
        <w:t>OPĆINA POSTIRA</w:t>
      </w:r>
    </w:p>
    <w:p w14:paraId="22562A99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14:paraId="299827BC" w14:textId="7A05E3CE" w:rsidR="00353C9B" w:rsidRPr="00BC644D" w:rsidRDefault="00353C9B" w:rsidP="006111A7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tel (021) 63 21 33</w:t>
      </w:r>
    </w:p>
    <w:p w14:paraId="19E602CD" w14:textId="77777777" w:rsidR="006111A7" w:rsidRPr="00BC644D" w:rsidRDefault="00CB323E" w:rsidP="006111A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6111A7">
        <w:rPr>
          <w:rFonts w:ascii="Calibri" w:eastAsia="Times New Roman" w:hAnsi="Calibri" w:cs="Times New Roman"/>
          <w:sz w:val="24"/>
          <w:szCs w:val="24"/>
        </w:rPr>
        <w:t>024-01/25-01/35</w:t>
      </w:r>
    </w:p>
    <w:p w14:paraId="280628A6" w14:textId="5578FAF8" w:rsidR="006111A7" w:rsidRDefault="006111A7" w:rsidP="006111A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2181-40-01-25-3</w:t>
      </w:r>
    </w:p>
    <w:p w14:paraId="0F52284C" w14:textId="77777777" w:rsidR="006111A7" w:rsidRPr="00BC644D" w:rsidRDefault="006111A7" w:rsidP="006111A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 27. studeni 2025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60173D0D" w14:textId="383473EF" w:rsidR="00475253" w:rsidRPr="00475253" w:rsidRDefault="00475253" w:rsidP="006111A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68DF69C" w14:textId="77777777" w:rsidR="00353C9B" w:rsidRDefault="00353C9B" w:rsidP="0047525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3F3AA52D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7DF7568" w14:textId="4CBD405A" w:rsidR="00353C9B" w:rsidRDefault="00E408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</w:t>
      </w:r>
      <w:r w:rsidR="0063365D">
        <w:rPr>
          <w:rFonts w:ascii="Calibri" w:eastAsia="Times New Roman" w:hAnsi="Calibri" w:cs="Calibri"/>
          <w:sz w:val="24"/>
          <w:szCs w:val="24"/>
          <w:lang w:eastAsia="hr-HR"/>
        </w:rPr>
        <w:t>5</w:t>
      </w:r>
      <w:r>
        <w:rPr>
          <w:rFonts w:ascii="Calibri" w:eastAsia="Times New Roman" w:hAnsi="Calibri" w:cs="Calibri"/>
          <w:sz w:val="24"/>
          <w:szCs w:val="24"/>
          <w:lang w:eastAsia="hr-HR"/>
        </w:rPr>
        <w:t>. Zakona o s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portu ( NN </w:t>
      </w:r>
      <w:r w:rsidR="0063365D" w:rsidRPr="0063365D">
        <w:rPr>
          <w:rFonts w:ascii="Calibri" w:eastAsia="Times New Roman" w:hAnsi="Calibri" w:cs="Calibri"/>
          <w:sz w:val="24"/>
          <w:szCs w:val="24"/>
          <w:lang w:eastAsia="hr-HR"/>
        </w:rPr>
        <w:t>NN 141/22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>13</w:t>
      </w:r>
      <w:r w:rsidR="006111A7">
        <w:rPr>
          <w:rFonts w:ascii="Calibri" w:eastAsia="Times New Roman" w:hAnsi="Calibri" w:cs="Calibri"/>
          <w:sz w:val="24"/>
          <w:szCs w:val="24"/>
          <w:lang w:eastAsia="hr-HR"/>
        </w:rPr>
        <w:t xml:space="preserve">, 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>6/13</w:t>
      </w:r>
      <w:r w:rsidR="004A7E58">
        <w:rPr>
          <w:rFonts w:ascii="Calibri" w:eastAsia="Times New Roman" w:hAnsi="Calibri" w:cs="Calibri"/>
          <w:sz w:val="24"/>
          <w:szCs w:val="24"/>
          <w:lang w:eastAsia="hr-HR"/>
        </w:rPr>
        <w:t>,5/20 i 5/21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), Općinsko vijeća na </w:t>
      </w:r>
      <w:r w:rsidR="006111A7">
        <w:rPr>
          <w:rFonts w:ascii="Calibri" w:eastAsia="Times New Roman" w:hAnsi="Calibri" w:cs="Calibri"/>
          <w:sz w:val="24"/>
          <w:szCs w:val="24"/>
          <w:lang w:eastAsia="hr-HR"/>
        </w:rPr>
        <w:t>4.</w:t>
      </w:r>
      <w:r w:rsidR="00475253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 w:rsidR="000C2C43">
        <w:rPr>
          <w:rFonts w:ascii="Calibri" w:eastAsia="Times New Roman" w:hAnsi="Calibri" w:cs="Calibri"/>
          <w:sz w:val="24"/>
          <w:szCs w:val="24"/>
          <w:lang w:eastAsia="hr-HR"/>
        </w:rPr>
        <w:t xml:space="preserve">dnici održanoj </w:t>
      </w:r>
      <w:r w:rsidR="006111A7">
        <w:rPr>
          <w:rFonts w:ascii="Calibri" w:eastAsia="Times New Roman" w:hAnsi="Calibri" w:cs="Calibri"/>
          <w:sz w:val="24"/>
          <w:szCs w:val="24"/>
          <w:lang w:eastAsia="hr-HR"/>
        </w:rPr>
        <w:t>27.11.2025.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godine donosi</w:t>
      </w:r>
    </w:p>
    <w:p w14:paraId="62A7EA40" w14:textId="77777777" w:rsidR="004A7E58" w:rsidRDefault="004A7E58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5ED2806D" w14:textId="77777777" w:rsidR="00AE0CFB" w:rsidRPr="00BC644D" w:rsidRDefault="00AE0CF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C95B402" w14:textId="77777777" w:rsidR="00353C9B" w:rsidRPr="004A7E58" w:rsidRDefault="00D042F5" w:rsidP="00353C9B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     </w:t>
      </w:r>
      <w:r w:rsidR="00B23E46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</w:t>
      </w:r>
      <w:r w:rsidR="004A7E58" w:rsidRPr="004A7E58">
        <w:rPr>
          <w:rFonts w:ascii="Calibri" w:eastAsia="Times New Roman" w:hAnsi="Calibri" w:cs="Calibri"/>
          <w:b/>
          <w:sz w:val="24"/>
          <w:szCs w:val="24"/>
          <w:lang w:eastAsia="hr-HR"/>
        </w:rPr>
        <w:t>P R O G R A M</w:t>
      </w:r>
    </w:p>
    <w:p w14:paraId="26278579" w14:textId="135AA320" w:rsidR="004A7E58" w:rsidRDefault="00E4088F" w:rsidP="006111A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="00D042F5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</w:t>
      </w:r>
      <w:r w:rsidR="00B23E46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</w:t>
      </w:r>
      <w:r w:rsidR="00D042F5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javnih potreba u s</w:t>
      </w:r>
      <w:r w:rsidR="00F62468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202</w:t>
      </w:r>
      <w:r w:rsidR="00D042F5">
        <w:rPr>
          <w:rFonts w:ascii="Calibri" w:eastAsia="Times New Roman" w:hAnsi="Calibri" w:cs="Calibri"/>
          <w:b/>
          <w:sz w:val="24"/>
          <w:szCs w:val="24"/>
          <w:lang w:eastAsia="hr-HR"/>
        </w:rPr>
        <w:t>6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.</w:t>
      </w:r>
      <w:r w:rsidR="006111A7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g</w:t>
      </w:r>
      <w:r w:rsidR="00353C9B">
        <w:rPr>
          <w:rFonts w:ascii="Calibri" w:eastAsia="Times New Roman" w:hAnsi="Calibri" w:cs="Calibri"/>
          <w:b/>
          <w:sz w:val="24"/>
          <w:szCs w:val="24"/>
          <w:lang w:eastAsia="hr-HR"/>
        </w:rPr>
        <w:t>odini</w:t>
      </w:r>
      <w:r w:rsidR="00353C9B"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UVOD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javnih potreba u sportu Općine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 izdvajaju, na račun pojedinih sportskih klubova, na osnovu njihov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pismenih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zaht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jeva.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održavanja sportskog sustava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kao nužne sastavnice u razvoju.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 Programu javni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h potreba u sportu Općine jesu: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h udruga.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U postizanju ovih ciljeva svakako je bitna i skrb o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općinskog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značenja u o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kviru proračunskih mogućnosti.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rlo ograničena i mnogo manja od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realnih potreba, nije moguće utvrditi precizne kriterije i pravedan raspored sredstava utemeljen na tradicijskim vrijednostima, razvijenosti, kvaliteti, in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teresu javnosti i mnogim drugim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kriterijima.</w:t>
      </w:r>
    </w:p>
    <w:p w14:paraId="55383724" w14:textId="77777777" w:rsidR="004A7E58" w:rsidRDefault="004A7E58" w:rsidP="00E4088F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68A84527" w14:textId="44846112" w:rsidR="00353C9B" w:rsidRDefault="00353C9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</w:t>
      </w:r>
      <w:r w:rsidR="006111A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portu, javne su potrebe u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 određene kao aktivnosti, poslovi i djelatnosti za koje je određeno da su lokalnog značaja u svezi s: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tvene kulture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djece i mladeži,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saveza i udruženja sportskih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organizacija i saveza,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provođenjem sustava domaćih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natjecanja.</w:t>
      </w:r>
    </w:p>
    <w:p w14:paraId="1A71EAA6" w14:textId="77777777" w:rsidR="00353C9B" w:rsidRPr="00850501" w:rsidRDefault="00353C9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su u funkciji unapređenja i čuvanja zdravlja i post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izanja psihofizičke sposobnosti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pučanstva,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nvalida i drugih osoba oštećena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zdravlja,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14:paraId="1F4390FD" w14:textId="77777777" w:rsid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aju članka pa su se time dobila sljedeća: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23E4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P r o g r a m s k a   </w:t>
      </w:r>
      <w:r w:rsidR="00E4088F" w:rsidRPr="00B23E4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p o d r u č j a</w:t>
      </w:r>
      <w:r w:rsidR="00E4088F" w:rsidRPr="00B23E4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Poticanje i promidžba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Objekti od posebnog interesa za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7E1DF39A" w14:textId="77777777"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podržava: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od posebnog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interesa za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port, a to je nogometno igralište u mjestu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Postira. </w:t>
      </w:r>
    </w:p>
    <w:p w14:paraId="5E1755E7" w14:textId="77777777" w:rsidR="00E4088F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 u sportu Općine Postira u 20</w:t>
      </w:r>
      <w:r w:rsidR="00CB323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</w:t>
      </w:r>
      <w:r w:rsidR="00232FB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. godini ostvaruje se u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skladu sa cjelokupnim Proračunom za 202</w:t>
      </w:r>
      <w:r w:rsidR="00232FB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</w:t>
      </w:r>
      <w:r w:rsidR="00D04B0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.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g., 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ima za zadaću zaustaviti stagnaciju razvoja sporta i omogućiti funkcioniranje sportskog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sustava, kao živog organizma.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40475B9B" w14:textId="77777777" w:rsidR="000F0568" w:rsidRDefault="00353C9B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Programski ciljevi istaknuti u ovom dokumentu imaju tri osnovna zadatka: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</w:p>
    <w:p w14:paraId="0C92173D" w14:textId="77777777" w:rsidR="00747AA6" w:rsidRDefault="00747AA6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2.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podrška radu s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sportskom mladeži, </w:t>
      </w:r>
    </w:p>
    <w:p w14:paraId="5B922F0A" w14:textId="77777777" w:rsidR="00353C9B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Preduvjet za ostvarenje ovih ciljeva i programa u cjelini jest potpuno ostvarenje planiranih sredstava i njihovo ravnomjerno korištenje u skladu s dinamikom ostvarenja proračuna Općine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Postira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dinamikom potreba koris</w:t>
      </w:r>
      <w:r w:rsidR="00C67FB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nika sredstvima, prikazano u donjoj tablici:</w:t>
      </w:r>
    </w:p>
    <w:p w14:paraId="12236F19" w14:textId="77777777" w:rsidR="00D042F5" w:rsidRPr="00BC644D" w:rsidRDefault="00D042F5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7469CB19" w14:textId="258CD658" w:rsidR="00D042F5" w:rsidRPr="00E4088F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lastRenderedPageBreak/>
        <w:t xml:space="preserve">FINANCIJSKI PLAN 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PROGRAMA JAVNIH POTREBA U SPORTU OPĆINE POST</w:t>
      </w:r>
      <w:r w:rsidR="00140DE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IRA U 20</w:t>
      </w:r>
      <w:r w:rsidR="00CB323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</w:t>
      </w:r>
      <w:r w:rsidR="00D042F5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6.</w:t>
      </w:r>
      <w:r w:rsidR="006111A7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="00D042F5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g.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96"/>
        <w:gridCol w:w="4100"/>
        <w:gridCol w:w="2092"/>
      </w:tblGrid>
      <w:tr w:rsidR="00D042F5" w14:paraId="6B9C7F72" w14:textId="77777777" w:rsidTr="00B23E46">
        <w:tc>
          <w:tcPr>
            <w:tcW w:w="3096" w:type="dxa"/>
          </w:tcPr>
          <w:p w14:paraId="19A1870E" w14:textId="77777777" w:rsidR="00B23E46" w:rsidRDefault="00B23E46" w:rsidP="00B23E46">
            <w:pPr>
              <w:spacing w:before="100" w:beforeAutospacing="1" w:after="100" w:afterAutospacing="1"/>
              <w:jc w:val="center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</w:p>
          <w:p w14:paraId="64C6D90F" w14:textId="77777777" w:rsidR="00D042F5" w:rsidRDefault="00D042F5" w:rsidP="00B23E46">
            <w:pPr>
              <w:spacing w:before="100" w:beforeAutospacing="1" w:after="100" w:afterAutospacing="1"/>
              <w:jc w:val="center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Progra</w:t>
            </w:r>
            <w:r w:rsidR="00B23E46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mska</w:t>
            </w: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 xml:space="preserve"> </w:t>
            </w:r>
            <w:r w:rsidR="00B23E46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područja</w:t>
            </w:r>
          </w:p>
        </w:tc>
        <w:tc>
          <w:tcPr>
            <w:tcW w:w="4100" w:type="dxa"/>
          </w:tcPr>
          <w:p w14:paraId="3B81FE66" w14:textId="77777777" w:rsidR="00B23E46" w:rsidRDefault="00B23E46" w:rsidP="00B23E46">
            <w:pPr>
              <w:spacing w:before="100" w:beforeAutospacing="1" w:after="100" w:afterAutospacing="1"/>
              <w:jc w:val="center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</w:p>
          <w:p w14:paraId="050962C1" w14:textId="77777777" w:rsidR="00D042F5" w:rsidRDefault="00232FB9" w:rsidP="00B23E46">
            <w:pPr>
              <w:spacing w:before="100" w:beforeAutospacing="1" w:after="100" w:afterAutospacing="1"/>
              <w:jc w:val="center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Naziv sufinanciranja</w:t>
            </w:r>
          </w:p>
        </w:tc>
        <w:tc>
          <w:tcPr>
            <w:tcW w:w="2092" w:type="dxa"/>
          </w:tcPr>
          <w:p w14:paraId="541E3578" w14:textId="77777777" w:rsidR="00B23E46" w:rsidRDefault="00B23E46" w:rsidP="00B23E46">
            <w:pPr>
              <w:spacing w:before="100" w:beforeAutospacing="1" w:after="100" w:afterAutospacing="1"/>
              <w:jc w:val="center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</w:p>
          <w:p w14:paraId="25F60EA4" w14:textId="77777777" w:rsidR="00D042F5" w:rsidRDefault="00232FB9" w:rsidP="00B23E46">
            <w:pPr>
              <w:spacing w:before="100" w:beforeAutospacing="1" w:after="100" w:afterAutospacing="1"/>
              <w:jc w:val="center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Iznos</w:t>
            </w:r>
          </w:p>
        </w:tc>
      </w:tr>
      <w:tr w:rsidR="00D042F5" w14:paraId="404B1400" w14:textId="77777777" w:rsidTr="00B23E46">
        <w:tc>
          <w:tcPr>
            <w:tcW w:w="3096" w:type="dxa"/>
          </w:tcPr>
          <w:p w14:paraId="6DD21865" w14:textId="77777777" w:rsidR="00B23E46" w:rsidRDefault="00B23E46" w:rsidP="00353C9B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</w:p>
          <w:p w14:paraId="2FFECEC2" w14:textId="77777777" w:rsidR="00B23E46" w:rsidRDefault="00B23E46" w:rsidP="00353C9B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</w:p>
          <w:p w14:paraId="5D4EA9E3" w14:textId="77777777" w:rsidR="00D042F5" w:rsidRDefault="00D042F5" w:rsidP="00353C9B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Poticanje športskih aktivnosti posebno kod djece i mladeži</w:t>
            </w:r>
            <w:r w:rsidRPr="00E4088F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br/>
            </w:r>
            <w:r w:rsidRPr="00E11DF9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br/>
            </w:r>
          </w:p>
        </w:tc>
        <w:tc>
          <w:tcPr>
            <w:tcW w:w="4100" w:type="dxa"/>
          </w:tcPr>
          <w:p w14:paraId="2DD85942" w14:textId="77777777" w:rsidR="00D042F5" w:rsidRDefault="00232FB9" w:rsidP="00353C9B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-Sufinanciranje NK Postira</w:t>
            </w:r>
          </w:p>
          <w:p w14:paraId="5FE5131D" w14:textId="77777777" w:rsidR="00232FB9" w:rsidRDefault="00232FB9" w:rsidP="00353C9B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-Sufin. Košarkaškog kluba</w:t>
            </w:r>
          </w:p>
          <w:p w14:paraId="721B2D14" w14:textId="77777777" w:rsidR="00232FB9" w:rsidRDefault="00C21C38" w:rsidP="00232FB9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-Sufin. Boćarskih klubova</w:t>
            </w:r>
            <w:r w:rsidR="00232FB9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 xml:space="preserve"> </w:t>
            </w:r>
          </w:p>
          <w:p w14:paraId="179D4789" w14:textId="77777777" w:rsidR="00232FB9" w:rsidRDefault="00232FB9" w:rsidP="00232FB9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-Sufin.Jedriličarskog kluba</w:t>
            </w:r>
          </w:p>
          <w:p w14:paraId="07CE2292" w14:textId="77777777" w:rsidR="00232FB9" w:rsidRDefault="00232FB9" w:rsidP="00232FB9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-Sufin.Teniskog kluba-škola</w:t>
            </w:r>
          </w:p>
          <w:p w14:paraId="0A10FFAD" w14:textId="77777777" w:rsidR="00232FB9" w:rsidRDefault="00232FB9" w:rsidP="00232FB9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-Sufinan.Rugby kluba</w:t>
            </w:r>
          </w:p>
          <w:p w14:paraId="492D5202" w14:textId="77777777" w:rsidR="00232FB9" w:rsidRDefault="00232FB9" w:rsidP="00232FB9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-</w:t>
            </w:r>
            <w:r w:rsidR="00B23E46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Sufinan.ostalih športskih aktivnosti</w:t>
            </w:r>
          </w:p>
        </w:tc>
        <w:tc>
          <w:tcPr>
            <w:tcW w:w="2092" w:type="dxa"/>
          </w:tcPr>
          <w:p w14:paraId="6AAFFF79" w14:textId="77777777" w:rsidR="00D042F5" w:rsidRDefault="00232FB9" w:rsidP="00B23E46">
            <w:pPr>
              <w:spacing w:before="100" w:beforeAutospacing="1" w:after="100" w:afterAutospacing="1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36.000,00</w:t>
            </w:r>
          </w:p>
          <w:p w14:paraId="7CE8C29C" w14:textId="77777777" w:rsidR="00232FB9" w:rsidRDefault="00232FB9" w:rsidP="00B23E46">
            <w:pPr>
              <w:spacing w:before="100" w:beforeAutospacing="1" w:after="100" w:afterAutospacing="1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2.000,00</w:t>
            </w:r>
          </w:p>
          <w:p w14:paraId="087ECBF8" w14:textId="77777777" w:rsidR="00232FB9" w:rsidRDefault="00232FB9" w:rsidP="00B23E46">
            <w:pPr>
              <w:spacing w:before="100" w:beforeAutospacing="1" w:after="100" w:afterAutospacing="1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1.000,00</w:t>
            </w:r>
          </w:p>
          <w:p w14:paraId="03638EC9" w14:textId="77777777" w:rsidR="00232FB9" w:rsidRDefault="00232FB9" w:rsidP="00B23E46">
            <w:pPr>
              <w:spacing w:before="100" w:beforeAutospacing="1" w:after="100" w:afterAutospacing="1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2.000,00</w:t>
            </w:r>
          </w:p>
          <w:p w14:paraId="1D697682" w14:textId="77777777" w:rsidR="00232FB9" w:rsidRDefault="00232FB9" w:rsidP="00B23E46">
            <w:pPr>
              <w:spacing w:before="100" w:beforeAutospacing="1" w:after="100" w:afterAutospacing="1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2.000,00</w:t>
            </w:r>
          </w:p>
          <w:p w14:paraId="71F4299F" w14:textId="77777777" w:rsidR="00232FB9" w:rsidRDefault="00232FB9" w:rsidP="00B23E46">
            <w:pPr>
              <w:spacing w:before="100" w:beforeAutospacing="1" w:after="100" w:afterAutospacing="1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2.000,00</w:t>
            </w:r>
          </w:p>
          <w:p w14:paraId="3EEDB525" w14:textId="77777777" w:rsidR="00B23E46" w:rsidRDefault="00B23E46" w:rsidP="00B23E46">
            <w:pPr>
              <w:spacing w:before="100" w:beforeAutospacing="1" w:after="100" w:afterAutospacing="1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1.000,00</w:t>
            </w:r>
          </w:p>
        </w:tc>
      </w:tr>
      <w:tr w:rsidR="00B23E46" w14:paraId="75E51F96" w14:textId="77777777" w:rsidTr="00B23E46">
        <w:tc>
          <w:tcPr>
            <w:tcW w:w="3096" w:type="dxa"/>
          </w:tcPr>
          <w:p w14:paraId="1B4B0963" w14:textId="77777777" w:rsidR="00B23E46" w:rsidRDefault="00B23E46" w:rsidP="00353C9B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</w:p>
          <w:p w14:paraId="28B3D616" w14:textId="77777777" w:rsidR="00B23E46" w:rsidRDefault="00B23E46" w:rsidP="00353C9B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 xml:space="preserve">      UKUPNO </w:t>
            </w:r>
          </w:p>
        </w:tc>
        <w:tc>
          <w:tcPr>
            <w:tcW w:w="4100" w:type="dxa"/>
          </w:tcPr>
          <w:p w14:paraId="1628C989" w14:textId="77777777" w:rsidR="00B23E46" w:rsidRDefault="00B23E46" w:rsidP="00353C9B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2092" w:type="dxa"/>
          </w:tcPr>
          <w:p w14:paraId="35C84172" w14:textId="77777777" w:rsidR="00B23E46" w:rsidRDefault="00B23E46" w:rsidP="00B23E46">
            <w:pPr>
              <w:spacing w:before="100" w:beforeAutospacing="1" w:after="100" w:afterAutospacing="1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</w:p>
          <w:p w14:paraId="5E83807D" w14:textId="77777777" w:rsidR="00B23E46" w:rsidRDefault="00B23E46" w:rsidP="00B23E46">
            <w:pPr>
              <w:spacing w:before="100" w:beforeAutospacing="1" w:after="100" w:afterAutospacing="1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46.000,00</w:t>
            </w:r>
          </w:p>
        </w:tc>
      </w:tr>
    </w:tbl>
    <w:p w14:paraId="71F9B812" w14:textId="77777777" w:rsidR="000F0568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</w:p>
    <w:p w14:paraId="1417910A" w14:textId="77777777"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14:paraId="6723E1E8" w14:textId="77777777" w:rsidR="00C67FB9" w:rsidRPr="00C67FB9" w:rsidRDefault="00C67FB9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C67FB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Svi gore navedeni rashodi vezani uz šport , a planirani u Proračunu općine Postira financirati će se iz slijedećeg izvora:</w:t>
      </w:r>
    </w:p>
    <w:p w14:paraId="669E60BD" w14:textId="77777777" w:rsidR="00446E01" w:rsidRPr="0001199E" w:rsidRDefault="00C67FB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Izvor  11</w:t>
      </w:r>
      <w:r w:rsidR="007A05F0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- dio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poreznog </w:t>
      </w:r>
      <w:r w:rsidR="00751C76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DE3663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prihoda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- poreza na potrošnju</w:t>
      </w:r>
      <w:r w:rsidR="00DE3663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</w:t>
      </w:r>
      <w:r w:rsidR="00DE3663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46.000,00</w:t>
      </w:r>
    </w:p>
    <w:p w14:paraId="64F21C3B" w14:textId="77777777" w:rsidR="00747AA6" w:rsidRPr="00CB323E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UKUPNO IZ IZVORA FINANCIRANJA</w:t>
      </w:r>
      <w:r w:rsidR="00C67FB9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                                         46.000,00</w:t>
      </w:r>
    </w:p>
    <w:p w14:paraId="37320104" w14:textId="77777777" w:rsidR="00446E01" w:rsidRDefault="00446E0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4EB87818" w14:textId="55261C04" w:rsidR="006111A7" w:rsidRPr="006111A7" w:rsidRDefault="006111A7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hr-HR"/>
        </w:rPr>
      </w:pPr>
      <w:r w:rsidRPr="006111A7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hr-HR"/>
        </w:rPr>
        <w:t>VI. ZAKLJUČNE ODREDBE</w:t>
      </w:r>
    </w:p>
    <w:p w14:paraId="249FACDA" w14:textId="111F10FE" w:rsidR="006111A7" w:rsidRPr="00BC644D" w:rsidRDefault="006111A7" w:rsidP="006111A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EB731A">
        <w:rPr>
          <w:rFonts w:ascii="Calibri" w:eastAsia="Times New Roman" w:hAnsi="Calibri" w:cs="Times New Roman"/>
          <w:sz w:val="24"/>
          <w:szCs w:val="24"/>
        </w:rPr>
        <w:t xml:space="preserve">Ovaj Program stupa na snagu </w:t>
      </w:r>
      <w:r>
        <w:rPr>
          <w:rFonts w:ascii="Calibri" w:eastAsia="Times New Roman" w:hAnsi="Calibri" w:cs="Times New Roman"/>
          <w:sz w:val="24"/>
          <w:szCs w:val="24"/>
        </w:rPr>
        <w:t>osmi dan od dana objave</w:t>
      </w:r>
      <w:r w:rsidRPr="00EB731A">
        <w:rPr>
          <w:rFonts w:ascii="Calibri" w:eastAsia="Times New Roman" w:hAnsi="Calibri" w:cs="Times New Roman"/>
          <w:sz w:val="24"/>
          <w:szCs w:val="24"/>
        </w:rPr>
        <w:t xml:space="preserve"> u </w:t>
      </w:r>
      <w:r>
        <w:rPr>
          <w:rFonts w:ascii="Calibri" w:eastAsia="Times New Roman" w:hAnsi="Calibri" w:cs="Times New Roman"/>
          <w:sz w:val="24"/>
          <w:szCs w:val="24"/>
        </w:rPr>
        <w:t>„</w:t>
      </w:r>
      <w:r w:rsidRPr="00EB731A">
        <w:rPr>
          <w:rFonts w:ascii="Calibri" w:eastAsia="Times New Roman" w:hAnsi="Calibri" w:cs="Times New Roman"/>
          <w:sz w:val="24"/>
          <w:szCs w:val="24"/>
        </w:rPr>
        <w:t>Službenom glasniku</w:t>
      </w:r>
      <w:r>
        <w:rPr>
          <w:rFonts w:ascii="Calibri" w:eastAsia="Times New Roman" w:hAnsi="Calibri" w:cs="Times New Roman"/>
          <w:sz w:val="24"/>
          <w:szCs w:val="24"/>
        </w:rPr>
        <w:t xml:space="preserve"> Općine Postira.“</w:t>
      </w:r>
    </w:p>
    <w:p w14:paraId="758269EE" w14:textId="206E60B2"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14:paraId="2726C10E" w14:textId="1A41CEBF" w:rsidR="00747AA6" w:rsidRDefault="006111A7" w:rsidP="0047525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14:paraId="7FB5FC9C" w14:textId="7182C584" w:rsidR="006111A7" w:rsidRDefault="006111A7" w:rsidP="00475253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Marko Radić</w:t>
      </w:r>
    </w:p>
    <w:sectPr w:rsidR="006111A7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57DF52" w14:textId="77777777" w:rsidR="007C25F0" w:rsidRDefault="007C25F0" w:rsidP="00747AA6">
      <w:pPr>
        <w:spacing w:after="0" w:line="240" w:lineRule="auto"/>
      </w:pPr>
      <w:r>
        <w:separator/>
      </w:r>
    </w:p>
  </w:endnote>
  <w:endnote w:type="continuationSeparator" w:id="0">
    <w:p w14:paraId="6036535B" w14:textId="77777777" w:rsidR="007C25F0" w:rsidRDefault="007C25F0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DD479" w14:textId="77777777" w:rsidR="007C25F0" w:rsidRDefault="007C25F0" w:rsidP="00747AA6">
      <w:pPr>
        <w:spacing w:after="0" w:line="240" w:lineRule="auto"/>
      </w:pPr>
      <w:r>
        <w:separator/>
      </w:r>
    </w:p>
  </w:footnote>
  <w:footnote w:type="continuationSeparator" w:id="0">
    <w:p w14:paraId="136D6B33" w14:textId="77777777" w:rsidR="007C25F0" w:rsidRDefault="007C25F0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53C9B"/>
    <w:rsid w:val="000101B8"/>
    <w:rsid w:val="0001199E"/>
    <w:rsid w:val="00020A51"/>
    <w:rsid w:val="00021E78"/>
    <w:rsid w:val="00067FD2"/>
    <w:rsid w:val="0009213C"/>
    <w:rsid w:val="000A4C82"/>
    <w:rsid w:val="000C2C43"/>
    <w:rsid w:val="000F0568"/>
    <w:rsid w:val="001022B9"/>
    <w:rsid w:val="0013258B"/>
    <w:rsid w:val="00136392"/>
    <w:rsid w:val="00140DEF"/>
    <w:rsid w:val="0014329D"/>
    <w:rsid w:val="001B37B8"/>
    <w:rsid w:val="001E0428"/>
    <w:rsid w:val="001E41CD"/>
    <w:rsid w:val="00232FB9"/>
    <w:rsid w:val="00240780"/>
    <w:rsid w:val="00260D26"/>
    <w:rsid w:val="002A03A7"/>
    <w:rsid w:val="002C361B"/>
    <w:rsid w:val="002C475D"/>
    <w:rsid w:val="00311B4F"/>
    <w:rsid w:val="00351BEA"/>
    <w:rsid w:val="00353C9B"/>
    <w:rsid w:val="003E5A62"/>
    <w:rsid w:val="004049EA"/>
    <w:rsid w:val="00442612"/>
    <w:rsid w:val="00446E01"/>
    <w:rsid w:val="00475253"/>
    <w:rsid w:val="00477DAC"/>
    <w:rsid w:val="004A7E58"/>
    <w:rsid w:val="004F08F1"/>
    <w:rsid w:val="00503D02"/>
    <w:rsid w:val="0054235C"/>
    <w:rsid w:val="00563805"/>
    <w:rsid w:val="00565A01"/>
    <w:rsid w:val="005676DC"/>
    <w:rsid w:val="00593956"/>
    <w:rsid w:val="006111A7"/>
    <w:rsid w:val="00631261"/>
    <w:rsid w:val="006324D3"/>
    <w:rsid w:val="0063365D"/>
    <w:rsid w:val="00637B92"/>
    <w:rsid w:val="00644BFB"/>
    <w:rsid w:val="00663541"/>
    <w:rsid w:val="006706F6"/>
    <w:rsid w:val="006B77CF"/>
    <w:rsid w:val="00701A9F"/>
    <w:rsid w:val="00706852"/>
    <w:rsid w:val="007171D6"/>
    <w:rsid w:val="00721A42"/>
    <w:rsid w:val="00747AA6"/>
    <w:rsid w:val="00751C76"/>
    <w:rsid w:val="0078029E"/>
    <w:rsid w:val="007873B2"/>
    <w:rsid w:val="007A05F0"/>
    <w:rsid w:val="007B2C54"/>
    <w:rsid w:val="007C25F0"/>
    <w:rsid w:val="007E30FC"/>
    <w:rsid w:val="00864532"/>
    <w:rsid w:val="0087622B"/>
    <w:rsid w:val="008B573A"/>
    <w:rsid w:val="008C702A"/>
    <w:rsid w:val="009034E6"/>
    <w:rsid w:val="0091272A"/>
    <w:rsid w:val="0095193A"/>
    <w:rsid w:val="00997C70"/>
    <w:rsid w:val="00997FD5"/>
    <w:rsid w:val="009F2908"/>
    <w:rsid w:val="00A37CA6"/>
    <w:rsid w:val="00A842FD"/>
    <w:rsid w:val="00AA1F10"/>
    <w:rsid w:val="00AD2425"/>
    <w:rsid w:val="00AE0CFB"/>
    <w:rsid w:val="00B10762"/>
    <w:rsid w:val="00B23E46"/>
    <w:rsid w:val="00B67E6C"/>
    <w:rsid w:val="00B97A30"/>
    <w:rsid w:val="00BA5444"/>
    <w:rsid w:val="00BE4AAE"/>
    <w:rsid w:val="00C16A2E"/>
    <w:rsid w:val="00C21C38"/>
    <w:rsid w:val="00C67FB9"/>
    <w:rsid w:val="00C90BC9"/>
    <w:rsid w:val="00CB323E"/>
    <w:rsid w:val="00CC5153"/>
    <w:rsid w:val="00D042F5"/>
    <w:rsid w:val="00D04B00"/>
    <w:rsid w:val="00D06BA8"/>
    <w:rsid w:val="00D71103"/>
    <w:rsid w:val="00D775EE"/>
    <w:rsid w:val="00DB7446"/>
    <w:rsid w:val="00DC706D"/>
    <w:rsid w:val="00DE3663"/>
    <w:rsid w:val="00E11DF9"/>
    <w:rsid w:val="00E27D17"/>
    <w:rsid w:val="00E4088F"/>
    <w:rsid w:val="00E44A0D"/>
    <w:rsid w:val="00E45C58"/>
    <w:rsid w:val="00E53E5F"/>
    <w:rsid w:val="00F03EAD"/>
    <w:rsid w:val="00F13351"/>
    <w:rsid w:val="00F34F40"/>
    <w:rsid w:val="00F40E5F"/>
    <w:rsid w:val="00F62468"/>
    <w:rsid w:val="00F7703E"/>
    <w:rsid w:val="00F80D9A"/>
    <w:rsid w:val="00F95688"/>
    <w:rsid w:val="00FA16C4"/>
    <w:rsid w:val="00FE2D29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9BAB5"/>
  <w15:docId w15:val="{0590589F-AA5E-41EF-882D-575E59173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3C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AA6"/>
  </w:style>
  <w:style w:type="paragraph" w:styleId="Footer">
    <w:name w:val="footer"/>
    <w:basedOn w:val="Normal"/>
    <w:link w:val="Foot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AA6"/>
  </w:style>
  <w:style w:type="table" w:styleId="TableGrid">
    <w:name w:val="Table Grid"/>
    <w:basedOn w:val="TableNormal"/>
    <w:uiPriority w:val="59"/>
    <w:rsid w:val="00D042F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79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712</Words>
  <Characters>4061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8</cp:revision>
  <cp:lastPrinted>2025-12-05T13:06:00Z</cp:lastPrinted>
  <dcterms:created xsi:type="dcterms:W3CDTF">2025-11-06T12:44:00Z</dcterms:created>
  <dcterms:modified xsi:type="dcterms:W3CDTF">2025-12-05T13:06:00Z</dcterms:modified>
</cp:coreProperties>
</file>