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63F5EF" w14:textId="77777777" w:rsidR="0024691B" w:rsidRPr="00B93374" w:rsidRDefault="0024691B" w:rsidP="0024691B">
      <w:pPr>
        <w:pStyle w:val="Default"/>
        <w:rPr>
          <w:rFonts w:asciiTheme="minorHAnsi" w:hAnsiTheme="minorHAnsi" w:cstheme="minorHAnsi"/>
        </w:rPr>
      </w:pPr>
    </w:p>
    <w:p w14:paraId="49DE9DBA" w14:textId="52906B73" w:rsidR="005D3EBA" w:rsidRPr="00B93374" w:rsidRDefault="0024691B" w:rsidP="00B93374">
      <w:pPr>
        <w:jc w:val="both"/>
        <w:rPr>
          <w:rFonts w:asciiTheme="minorHAnsi" w:hAnsiTheme="minorHAnsi" w:cstheme="minorHAnsi"/>
          <w:sz w:val="24"/>
        </w:rPr>
      </w:pPr>
      <w:r w:rsidRPr="00B93374">
        <w:rPr>
          <w:rFonts w:asciiTheme="minorHAnsi" w:hAnsiTheme="minorHAnsi" w:cstheme="minorHAnsi"/>
          <w:sz w:val="24"/>
        </w:rPr>
        <w:t xml:space="preserve">Na temelju odredbe članka </w:t>
      </w:r>
      <w:r w:rsidR="00A34121" w:rsidRPr="00B93374">
        <w:rPr>
          <w:rFonts w:asciiTheme="minorHAnsi" w:hAnsiTheme="minorHAnsi" w:cstheme="minorHAnsi"/>
          <w:sz w:val="24"/>
        </w:rPr>
        <w:t xml:space="preserve">215.stavak </w:t>
      </w:r>
      <w:r w:rsidRPr="00B93374">
        <w:rPr>
          <w:rFonts w:asciiTheme="minorHAnsi" w:hAnsiTheme="minorHAnsi" w:cstheme="minorHAnsi"/>
          <w:sz w:val="24"/>
        </w:rPr>
        <w:t xml:space="preserve"> </w:t>
      </w:r>
      <w:r w:rsidR="00A34121" w:rsidRPr="00B93374">
        <w:rPr>
          <w:rFonts w:asciiTheme="minorHAnsi" w:hAnsiTheme="minorHAnsi" w:cstheme="minorHAnsi"/>
          <w:sz w:val="24"/>
        </w:rPr>
        <w:t>6</w:t>
      </w:r>
      <w:r w:rsidRPr="00B93374">
        <w:rPr>
          <w:rFonts w:asciiTheme="minorHAnsi" w:hAnsiTheme="minorHAnsi" w:cstheme="minorHAnsi"/>
          <w:sz w:val="24"/>
        </w:rPr>
        <w:t xml:space="preserve">. Pravilnika o proračunskom računovodstvu i Računskom planu ("Narodne novine" broj </w:t>
      </w:r>
      <w:r w:rsidR="00A34121" w:rsidRPr="00B93374">
        <w:rPr>
          <w:rFonts w:asciiTheme="minorHAnsi" w:hAnsiTheme="minorHAnsi" w:cstheme="minorHAnsi"/>
          <w:sz w:val="24"/>
        </w:rPr>
        <w:t>158/23</w:t>
      </w:r>
      <w:r w:rsidRPr="00B93374">
        <w:rPr>
          <w:rFonts w:asciiTheme="minorHAnsi" w:hAnsiTheme="minorHAnsi" w:cstheme="minorHAnsi"/>
          <w:sz w:val="24"/>
        </w:rPr>
        <w:t xml:space="preserve"> i </w:t>
      </w:r>
      <w:r w:rsidR="00A34121" w:rsidRPr="00B93374">
        <w:rPr>
          <w:rFonts w:asciiTheme="minorHAnsi" w:hAnsiTheme="minorHAnsi" w:cstheme="minorHAnsi"/>
          <w:sz w:val="24"/>
        </w:rPr>
        <w:t>154/24</w:t>
      </w:r>
      <w:r w:rsidRPr="00B93374">
        <w:rPr>
          <w:rFonts w:asciiTheme="minorHAnsi" w:hAnsiTheme="minorHAnsi" w:cstheme="minorHAnsi"/>
          <w:sz w:val="24"/>
        </w:rPr>
        <w:t>)</w:t>
      </w:r>
      <w:r w:rsidR="00A34121" w:rsidRPr="00B93374">
        <w:rPr>
          <w:rFonts w:asciiTheme="minorHAnsi" w:hAnsiTheme="minorHAnsi" w:cstheme="minorHAnsi"/>
          <w:sz w:val="24"/>
        </w:rPr>
        <w:t xml:space="preserve"> i članka</w:t>
      </w:r>
      <w:r w:rsidR="00B93374">
        <w:rPr>
          <w:rFonts w:asciiTheme="minorHAnsi" w:hAnsiTheme="minorHAnsi" w:cstheme="minorHAnsi"/>
          <w:sz w:val="24"/>
        </w:rPr>
        <w:t xml:space="preserve"> 32.</w:t>
      </w:r>
      <w:r w:rsidR="00A34121" w:rsidRPr="00B93374">
        <w:rPr>
          <w:rFonts w:asciiTheme="minorHAnsi" w:hAnsiTheme="minorHAnsi" w:cstheme="minorHAnsi"/>
          <w:sz w:val="24"/>
        </w:rPr>
        <w:t xml:space="preserve"> Statuta općine Postira</w:t>
      </w:r>
      <w:r w:rsidRPr="00B93374">
        <w:rPr>
          <w:rFonts w:asciiTheme="minorHAnsi" w:hAnsiTheme="minorHAnsi" w:cstheme="minorHAnsi"/>
          <w:sz w:val="24"/>
        </w:rPr>
        <w:t xml:space="preserve"> Općinsko vijeće Općine Postira je na svojoj</w:t>
      </w:r>
      <w:r w:rsidR="002D4FF4" w:rsidRPr="00B93374">
        <w:rPr>
          <w:rFonts w:asciiTheme="minorHAnsi" w:hAnsiTheme="minorHAnsi" w:cstheme="minorHAnsi"/>
          <w:sz w:val="24"/>
        </w:rPr>
        <w:t xml:space="preserve"> 9. </w:t>
      </w:r>
      <w:r w:rsidRPr="00B93374">
        <w:rPr>
          <w:rFonts w:asciiTheme="minorHAnsi" w:hAnsiTheme="minorHAnsi" w:cstheme="minorHAnsi"/>
          <w:sz w:val="24"/>
        </w:rPr>
        <w:t>sjednici održanoj dana</w:t>
      </w:r>
      <w:r w:rsidR="002D4FF4" w:rsidRPr="00B93374">
        <w:rPr>
          <w:rFonts w:asciiTheme="minorHAnsi" w:hAnsiTheme="minorHAnsi" w:cstheme="minorHAnsi"/>
          <w:sz w:val="24"/>
        </w:rPr>
        <w:t xml:space="preserve"> 13. srpnja 2026. </w:t>
      </w:r>
      <w:r w:rsidRPr="00B93374">
        <w:rPr>
          <w:rFonts w:asciiTheme="minorHAnsi" w:hAnsiTheme="minorHAnsi" w:cstheme="minorHAnsi"/>
          <w:sz w:val="24"/>
        </w:rPr>
        <w:t>donijelo</w:t>
      </w:r>
    </w:p>
    <w:p w14:paraId="7C55C27B" w14:textId="77777777" w:rsidR="005D3EBA" w:rsidRPr="00B93374" w:rsidRDefault="005D3EBA">
      <w:pPr>
        <w:rPr>
          <w:rFonts w:asciiTheme="minorHAnsi" w:hAnsiTheme="minorHAnsi" w:cstheme="minorHAnsi"/>
          <w:sz w:val="24"/>
        </w:rPr>
      </w:pPr>
    </w:p>
    <w:p w14:paraId="0112E7B1" w14:textId="77777777" w:rsidR="005D3EBA" w:rsidRPr="00B93374" w:rsidRDefault="005D3EBA">
      <w:pPr>
        <w:rPr>
          <w:rFonts w:asciiTheme="minorHAnsi" w:hAnsiTheme="minorHAnsi" w:cstheme="minorHAnsi"/>
          <w:sz w:val="24"/>
        </w:rPr>
      </w:pPr>
    </w:p>
    <w:p w14:paraId="4D4F2048" w14:textId="1C7F3865" w:rsidR="005D3EBA" w:rsidRPr="00B93374" w:rsidRDefault="005D3EBA" w:rsidP="008E2040">
      <w:pPr>
        <w:rPr>
          <w:rFonts w:asciiTheme="minorHAnsi" w:hAnsiTheme="minorHAnsi" w:cstheme="minorHAnsi"/>
          <w:b/>
          <w:sz w:val="24"/>
        </w:rPr>
      </w:pPr>
      <w:r w:rsidRPr="00B93374">
        <w:rPr>
          <w:rFonts w:asciiTheme="minorHAnsi" w:hAnsiTheme="minorHAnsi" w:cstheme="minorHAnsi"/>
          <w:sz w:val="24"/>
        </w:rPr>
        <w:t xml:space="preserve">                                          </w:t>
      </w:r>
      <w:r w:rsidR="00B93374">
        <w:rPr>
          <w:rFonts w:asciiTheme="minorHAnsi" w:hAnsiTheme="minorHAnsi" w:cstheme="minorHAnsi"/>
          <w:sz w:val="24"/>
        </w:rPr>
        <w:t xml:space="preserve">   </w:t>
      </w:r>
      <w:r w:rsidRPr="00B93374">
        <w:rPr>
          <w:rFonts w:asciiTheme="minorHAnsi" w:hAnsiTheme="minorHAnsi" w:cstheme="minorHAnsi"/>
          <w:b/>
          <w:sz w:val="24"/>
        </w:rPr>
        <w:t>ODLUKU  O  RASPO</w:t>
      </w:r>
      <w:r w:rsidR="000919FB" w:rsidRPr="00B93374">
        <w:rPr>
          <w:rFonts w:asciiTheme="minorHAnsi" w:hAnsiTheme="minorHAnsi" w:cstheme="minorHAnsi"/>
          <w:b/>
          <w:sz w:val="24"/>
        </w:rPr>
        <w:t>REDU</w:t>
      </w:r>
      <w:r w:rsidRPr="00B93374">
        <w:rPr>
          <w:rFonts w:asciiTheme="minorHAnsi" w:hAnsiTheme="minorHAnsi" w:cstheme="minorHAnsi"/>
          <w:b/>
          <w:sz w:val="24"/>
        </w:rPr>
        <w:t xml:space="preserve">  REZULTATA  </w:t>
      </w:r>
    </w:p>
    <w:p w14:paraId="6F963FB9" w14:textId="77777777" w:rsidR="005D3EBA" w:rsidRPr="00B93374" w:rsidRDefault="005B7B55">
      <w:pPr>
        <w:rPr>
          <w:rFonts w:asciiTheme="minorHAnsi" w:hAnsiTheme="minorHAnsi" w:cstheme="minorHAnsi"/>
          <w:b/>
          <w:sz w:val="24"/>
        </w:rPr>
      </w:pPr>
      <w:r w:rsidRPr="00B93374">
        <w:rPr>
          <w:rFonts w:asciiTheme="minorHAnsi" w:hAnsiTheme="minorHAnsi" w:cstheme="minorHAnsi"/>
          <w:b/>
          <w:sz w:val="24"/>
        </w:rPr>
        <w:t xml:space="preserve">                                         ISKAZANOG U BILANCI NA DAN 01.01.2026.</w:t>
      </w:r>
      <w:r w:rsidR="00733BE3" w:rsidRPr="00B93374">
        <w:rPr>
          <w:rFonts w:asciiTheme="minorHAnsi" w:hAnsiTheme="minorHAnsi" w:cstheme="minorHAnsi"/>
          <w:b/>
          <w:sz w:val="24"/>
        </w:rPr>
        <w:t xml:space="preserve">                                                 </w:t>
      </w:r>
    </w:p>
    <w:p w14:paraId="72179224" w14:textId="77777777" w:rsidR="00B3263F" w:rsidRPr="00B93374" w:rsidRDefault="00B3263F">
      <w:pPr>
        <w:rPr>
          <w:rFonts w:asciiTheme="minorHAnsi" w:hAnsiTheme="minorHAnsi" w:cstheme="minorHAnsi"/>
          <w:b/>
          <w:sz w:val="24"/>
        </w:rPr>
      </w:pPr>
      <w:r w:rsidRPr="00B93374">
        <w:rPr>
          <w:rFonts w:asciiTheme="minorHAnsi" w:hAnsiTheme="minorHAnsi" w:cstheme="minorHAnsi"/>
          <w:b/>
          <w:sz w:val="24"/>
        </w:rPr>
        <w:t xml:space="preserve">                                                             </w:t>
      </w:r>
    </w:p>
    <w:p w14:paraId="0D4E6BB0" w14:textId="77777777" w:rsidR="00E76201" w:rsidRPr="00B93374" w:rsidRDefault="00E76201">
      <w:pPr>
        <w:rPr>
          <w:rFonts w:asciiTheme="minorHAnsi" w:hAnsiTheme="minorHAnsi" w:cstheme="minorHAnsi"/>
          <w:b/>
          <w:sz w:val="24"/>
        </w:rPr>
      </w:pPr>
    </w:p>
    <w:p w14:paraId="1485F51D" w14:textId="77777777" w:rsidR="00B3263F" w:rsidRPr="00B93374" w:rsidRDefault="00B3263F">
      <w:pPr>
        <w:rPr>
          <w:rFonts w:asciiTheme="minorHAnsi" w:hAnsiTheme="minorHAnsi" w:cstheme="minorHAnsi"/>
          <w:b/>
          <w:sz w:val="24"/>
        </w:rPr>
      </w:pPr>
      <w:r w:rsidRPr="00B93374">
        <w:rPr>
          <w:rFonts w:asciiTheme="minorHAnsi" w:hAnsiTheme="minorHAnsi" w:cstheme="minorHAnsi"/>
          <w:b/>
          <w:sz w:val="24"/>
        </w:rPr>
        <w:t xml:space="preserve">                                                                   Članak 1.</w:t>
      </w:r>
    </w:p>
    <w:p w14:paraId="72191985" w14:textId="77777777" w:rsidR="0024691B" w:rsidRPr="00B93374" w:rsidRDefault="0024691B" w:rsidP="0024691B">
      <w:pPr>
        <w:pStyle w:val="Default"/>
        <w:rPr>
          <w:rFonts w:asciiTheme="minorHAnsi" w:hAnsiTheme="minorHAnsi" w:cstheme="minorHAnsi"/>
        </w:rPr>
      </w:pPr>
    </w:p>
    <w:p w14:paraId="47F5082A" w14:textId="77777777" w:rsidR="00E76201" w:rsidRPr="00B93374" w:rsidRDefault="0024691B" w:rsidP="00B93374">
      <w:pPr>
        <w:jc w:val="both"/>
        <w:rPr>
          <w:rFonts w:asciiTheme="minorHAnsi" w:hAnsiTheme="minorHAnsi" w:cstheme="minorHAnsi"/>
          <w:sz w:val="24"/>
        </w:rPr>
      </w:pPr>
      <w:r w:rsidRPr="00B93374">
        <w:rPr>
          <w:rFonts w:asciiTheme="minorHAnsi" w:hAnsiTheme="minorHAnsi" w:cstheme="minorHAnsi"/>
          <w:sz w:val="24"/>
        </w:rPr>
        <w:t xml:space="preserve"> </w:t>
      </w:r>
      <w:r w:rsidR="00A34121" w:rsidRPr="00B93374">
        <w:rPr>
          <w:rFonts w:asciiTheme="minorHAnsi" w:hAnsiTheme="minorHAnsi" w:cstheme="minorHAnsi"/>
          <w:sz w:val="24"/>
        </w:rPr>
        <w:t>U Bilanci na dan 01.01.2026.godine iskazano je slijedeće:</w:t>
      </w:r>
    </w:p>
    <w:p w14:paraId="1E470F0C" w14:textId="77777777" w:rsidR="00FD70D4" w:rsidRPr="00B93374" w:rsidRDefault="00BE25CB" w:rsidP="00B93374">
      <w:pPr>
        <w:jc w:val="both"/>
        <w:rPr>
          <w:rFonts w:asciiTheme="minorHAnsi" w:hAnsiTheme="minorHAnsi" w:cstheme="minorHAnsi"/>
          <w:sz w:val="24"/>
        </w:rPr>
      </w:pPr>
      <w:r w:rsidRPr="00B93374">
        <w:rPr>
          <w:rFonts w:asciiTheme="minorHAnsi" w:hAnsiTheme="minorHAnsi" w:cstheme="minorHAnsi"/>
          <w:sz w:val="24"/>
        </w:rPr>
        <w:t xml:space="preserve"> </w:t>
      </w:r>
      <w:r w:rsidR="00FD70D4" w:rsidRPr="00B93374">
        <w:rPr>
          <w:rFonts w:asciiTheme="minorHAnsi" w:hAnsiTheme="minorHAnsi" w:cstheme="minorHAnsi"/>
          <w:sz w:val="24"/>
        </w:rPr>
        <w:t>Dio rezultata -Viškovi i manjkovi  ostvareni do obveze razvrstavanja  po izvorima:</w:t>
      </w:r>
    </w:p>
    <w:p w14:paraId="27190665" w14:textId="77777777" w:rsidR="00A34121" w:rsidRPr="00B93374" w:rsidRDefault="00FD70D4" w:rsidP="00B93374">
      <w:pPr>
        <w:jc w:val="both"/>
        <w:rPr>
          <w:rFonts w:asciiTheme="minorHAnsi" w:hAnsiTheme="minorHAnsi" w:cstheme="minorHAnsi"/>
          <w:sz w:val="24"/>
        </w:rPr>
      </w:pPr>
      <w:r w:rsidRPr="00B93374">
        <w:rPr>
          <w:rFonts w:asciiTheme="minorHAnsi" w:hAnsiTheme="minorHAnsi" w:cstheme="minorHAnsi"/>
          <w:sz w:val="24"/>
        </w:rPr>
        <w:t>-</w:t>
      </w:r>
      <w:r w:rsidR="00A34121" w:rsidRPr="00B93374">
        <w:rPr>
          <w:rFonts w:asciiTheme="minorHAnsi" w:hAnsiTheme="minorHAnsi" w:cstheme="minorHAnsi"/>
          <w:sz w:val="24"/>
        </w:rPr>
        <w:t>Višak prihoda poslovanja na kontu 92211 u iznosu od 5.130</w:t>
      </w:r>
      <w:r w:rsidR="00A74FF0" w:rsidRPr="00B93374">
        <w:rPr>
          <w:rFonts w:asciiTheme="minorHAnsi" w:hAnsiTheme="minorHAnsi" w:cstheme="minorHAnsi"/>
          <w:sz w:val="24"/>
        </w:rPr>
        <w:t xml:space="preserve">.062,24 </w:t>
      </w:r>
    </w:p>
    <w:p w14:paraId="06170BAA" w14:textId="77777777" w:rsidR="00A34121" w:rsidRPr="00B93374" w:rsidRDefault="00A34121" w:rsidP="00B93374">
      <w:pPr>
        <w:jc w:val="both"/>
        <w:rPr>
          <w:rFonts w:asciiTheme="minorHAnsi" w:hAnsiTheme="minorHAnsi" w:cstheme="minorHAnsi"/>
          <w:sz w:val="24"/>
        </w:rPr>
      </w:pPr>
      <w:r w:rsidRPr="00B93374">
        <w:rPr>
          <w:rFonts w:asciiTheme="minorHAnsi" w:hAnsiTheme="minorHAnsi" w:cstheme="minorHAnsi"/>
          <w:sz w:val="24"/>
        </w:rPr>
        <w:t xml:space="preserve">-Manjak prihoda od nefinancijske imovine na kontu </w:t>
      </w:r>
      <w:r w:rsidR="00A74FF0" w:rsidRPr="00B93374">
        <w:rPr>
          <w:rFonts w:asciiTheme="minorHAnsi" w:hAnsiTheme="minorHAnsi" w:cstheme="minorHAnsi"/>
          <w:sz w:val="24"/>
        </w:rPr>
        <w:t xml:space="preserve">92222 u iznosu od 5.130.062,24 </w:t>
      </w:r>
    </w:p>
    <w:p w14:paraId="3D272A5C" w14:textId="77777777" w:rsidR="00A34121" w:rsidRPr="00B93374" w:rsidRDefault="00A34121" w:rsidP="00B93374">
      <w:pPr>
        <w:jc w:val="both"/>
        <w:rPr>
          <w:rFonts w:asciiTheme="minorHAnsi" w:hAnsiTheme="minorHAnsi" w:cstheme="minorHAnsi"/>
          <w:sz w:val="24"/>
        </w:rPr>
      </w:pPr>
      <w:r w:rsidRPr="00B93374">
        <w:rPr>
          <w:rFonts w:asciiTheme="minorHAnsi" w:hAnsiTheme="minorHAnsi" w:cstheme="minorHAnsi"/>
          <w:sz w:val="24"/>
        </w:rPr>
        <w:t>-Višak primitaka od financijske imovine na kont</w:t>
      </w:r>
      <w:r w:rsidR="00A74FF0" w:rsidRPr="00B93374">
        <w:rPr>
          <w:rFonts w:asciiTheme="minorHAnsi" w:hAnsiTheme="minorHAnsi" w:cstheme="minorHAnsi"/>
          <w:sz w:val="24"/>
        </w:rPr>
        <w:t xml:space="preserve">u 92213 u iznosu od  34.478,22 </w:t>
      </w:r>
    </w:p>
    <w:p w14:paraId="2290EEB4" w14:textId="77777777" w:rsidR="00A34121" w:rsidRPr="00B93374" w:rsidRDefault="00A34121" w:rsidP="00B93374">
      <w:pPr>
        <w:jc w:val="both"/>
        <w:rPr>
          <w:rFonts w:asciiTheme="minorHAnsi" w:hAnsiTheme="minorHAnsi" w:cstheme="minorHAnsi"/>
          <w:sz w:val="24"/>
        </w:rPr>
      </w:pPr>
      <w:r w:rsidRPr="00B93374">
        <w:rPr>
          <w:rFonts w:asciiTheme="minorHAnsi" w:hAnsiTheme="minorHAnsi" w:cstheme="minorHAnsi"/>
          <w:sz w:val="24"/>
        </w:rPr>
        <w:t>-Manjak primitaka od financijske imovine na kon</w:t>
      </w:r>
      <w:r w:rsidR="00A74FF0" w:rsidRPr="00B93374">
        <w:rPr>
          <w:rFonts w:asciiTheme="minorHAnsi" w:hAnsiTheme="minorHAnsi" w:cstheme="minorHAnsi"/>
          <w:sz w:val="24"/>
        </w:rPr>
        <w:t xml:space="preserve">tu 92223 u iznosu od 34.478,22 </w:t>
      </w:r>
    </w:p>
    <w:p w14:paraId="2D223CB8" w14:textId="77777777" w:rsidR="000F7738" w:rsidRPr="00B93374" w:rsidRDefault="000F7738" w:rsidP="00B93374">
      <w:pPr>
        <w:jc w:val="both"/>
        <w:rPr>
          <w:rFonts w:asciiTheme="minorHAnsi" w:hAnsiTheme="minorHAnsi" w:cstheme="minorHAnsi"/>
          <w:sz w:val="24"/>
        </w:rPr>
      </w:pPr>
    </w:p>
    <w:p w14:paraId="158023B5" w14:textId="77777777" w:rsidR="00A34121" w:rsidRPr="00B93374" w:rsidRDefault="00A34121" w:rsidP="0024691B">
      <w:pPr>
        <w:rPr>
          <w:rFonts w:asciiTheme="minorHAnsi" w:hAnsiTheme="minorHAnsi" w:cstheme="minorHAnsi"/>
          <w:sz w:val="24"/>
        </w:rPr>
      </w:pPr>
    </w:p>
    <w:p w14:paraId="6FE68774" w14:textId="77777777" w:rsidR="00B3263F" w:rsidRPr="00B93374" w:rsidRDefault="00B3263F" w:rsidP="0024691B">
      <w:pPr>
        <w:rPr>
          <w:rFonts w:asciiTheme="minorHAnsi" w:hAnsiTheme="minorHAnsi" w:cstheme="minorHAnsi"/>
          <w:b/>
          <w:sz w:val="24"/>
        </w:rPr>
      </w:pPr>
      <w:r w:rsidRPr="00B93374">
        <w:rPr>
          <w:rFonts w:asciiTheme="minorHAnsi" w:hAnsiTheme="minorHAnsi" w:cstheme="minorHAnsi"/>
          <w:sz w:val="24"/>
        </w:rPr>
        <w:t xml:space="preserve">                                                       </w:t>
      </w:r>
      <w:r w:rsidR="008C7708" w:rsidRPr="00B93374">
        <w:rPr>
          <w:rFonts w:asciiTheme="minorHAnsi" w:hAnsiTheme="minorHAnsi" w:cstheme="minorHAnsi"/>
          <w:sz w:val="24"/>
        </w:rPr>
        <w:t xml:space="preserve">      </w:t>
      </w:r>
      <w:r w:rsidRPr="00B93374">
        <w:rPr>
          <w:rFonts w:asciiTheme="minorHAnsi" w:hAnsiTheme="minorHAnsi" w:cstheme="minorHAnsi"/>
          <w:sz w:val="24"/>
        </w:rPr>
        <w:t xml:space="preserve">     </w:t>
      </w:r>
      <w:r w:rsidRPr="00B93374">
        <w:rPr>
          <w:rFonts w:asciiTheme="minorHAnsi" w:hAnsiTheme="minorHAnsi" w:cstheme="minorHAnsi"/>
          <w:b/>
          <w:sz w:val="24"/>
        </w:rPr>
        <w:t>Članak 2.</w:t>
      </w:r>
    </w:p>
    <w:p w14:paraId="79E76FE3" w14:textId="77777777" w:rsidR="000F7738" w:rsidRPr="00B93374" w:rsidRDefault="000F7738" w:rsidP="0024691B">
      <w:pPr>
        <w:rPr>
          <w:rFonts w:asciiTheme="minorHAnsi" w:hAnsiTheme="minorHAnsi" w:cstheme="minorHAnsi"/>
          <w:b/>
          <w:sz w:val="24"/>
        </w:rPr>
      </w:pPr>
    </w:p>
    <w:p w14:paraId="3EBC5652" w14:textId="57A3379B" w:rsidR="000F7738" w:rsidRPr="00B93374" w:rsidRDefault="000F7738" w:rsidP="00B93374">
      <w:pPr>
        <w:jc w:val="both"/>
        <w:rPr>
          <w:rFonts w:asciiTheme="minorHAnsi" w:hAnsiTheme="minorHAnsi" w:cstheme="minorHAnsi"/>
          <w:sz w:val="24"/>
        </w:rPr>
      </w:pPr>
      <w:r w:rsidRPr="00B93374">
        <w:rPr>
          <w:rFonts w:asciiTheme="minorHAnsi" w:hAnsiTheme="minorHAnsi" w:cstheme="minorHAnsi"/>
          <w:sz w:val="24"/>
        </w:rPr>
        <w:t xml:space="preserve"> S obzirom da su iznosi na kontima 92211 Višak prihoda poslovanja kao i 92222 Manjak prihoda od nefinancijske imovine iskazani u Članku 1.ove Odluke  identični, a predstavljaju akomulirane iznose od dana kada je konstituirana općina, dok nije bilo obveze  provođenja korekcije rezultata na kraju svake godine poslovanja, pa se na taj način nije pokrivao Manjak od nefin.imovine  viškom prihoda poslovanja,a  također nije bilo obveze prikazivanja prihoda i rashoda po izvorima  financiranja,odlučeno je slijedeće:</w:t>
      </w:r>
    </w:p>
    <w:p w14:paraId="5A484F32" w14:textId="77777777" w:rsidR="000F7738" w:rsidRPr="00B93374" w:rsidRDefault="000F7738" w:rsidP="00B93374">
      <w:pPr>
        <w:jc w:val="both"/>
        <w:rPr>
          <w:rFonts w:asciiTheme="minorHAnsi" w:hAnsiTheme="minorHAnsi" w:cstheme="minorHAnsi"/>
          <w:b/>
          <w:sz w:val="24"/>
        </w:rPr>
      </w:pPr>
      <w:r w:rsidRPr="00B93374">
        <w:rPr>
          <w:rFonts w:asciiTheme="minorHAnsi" w:hAnsiTheme="minorHAnsi" w:cstheme="minorHAnsi"/>
          <w:b/>
          <w:sz w:val="24"/>
        </w:rPr>
        <w:t>-Zadužiti  Višak prihoda poslovanja na kontu 92211 z</w:t>
      </w:r>
      <w:r w:rsidR="00A74FF0" w:rsidRPr="00B93374">
        <w:rPr>
          <w:rFonts w:asciiTheme="minorHAnsi" w:hAnsiTheme="minorHAnsi" w:cstheme="minorHAnsi"/>
          <w:b/>
          <w:sz w:val="24"/>
        </w:rPr>
        <w:t xml:space="preserve">a cijeli iznos od 5.130.062,24 </w:t>
      </w:r>
      <w:r w:rsidRPr="00B93374">
        <w:rPr>
          <w:rFonts w:asciiTheme="minorHAnsi" w:hAnsiTheme="minorHAnsi" w:cstheme="minorHAnsi"/>
          <w:b/>
          <w:sz w:val="24"/>
        </w:rPr>
        <w:t xml:space="preserve"> s obzirom da se radi o višku koji je trebao pokrivati rashode od nefinancijske imovine, pa istim iznosom  pokriti  Manjak od nefinancijske imovine na kontu 92222 .  </w:t>
      </w:r>
    </w:p>
    <w:p w14:paraId="23130EFA" w14:textId="77777777" w:rsidR="00FD70D4" w:rsidRPr="00B93374" w:rsidRDefault="00FD70D4" w:rsidP="0024691B">
      <w:pPr>
        <w:rPr>
          <w:rFonts w:asciiTheme="minorHAnsi" w:hAnsiTheme="minorHAnsi" w:cstheme="minorHAnsi"/>
          <w:b/>
          <w:sz w:val="24"/>
        </w:rPr>
      </w:pPr>
    </w:p>
    <w:p w14:paraId="2D32502F" w14:textId="77777777" w:rsidR="00081C7C" w:rsidRPr="00B93374" w:rsidRDefault="00081C7C" w:rsidP="00081C7C">
      <w:pPr>
        <w:pStyle w:val="Default"/>
        <w:rPr>
          <w:rFonts w:asciiTheme="minorHAnsi" w:hAnsiTheme="minorHAnsi" w:cstheme="minorHAnsi"/>
          <w:bCs/>
        </w:rPr>
      </w:pPr>
    </w:p>
    <w:p w14:paraId="7E3AD9DC" w14:textId="77777777" w:rsidR="00860F34" w:rsidRPr="00B93374" w:rsidRDefault="00860F34" w:rsidP="00860F34">
      <w:pPr>
        <w:pStyle w:val="Default"/>
        <w:rPr>
          <w:rFonts w:asciiTheme="minorHAnsi" w:hAnsiTheme="minorHAnsi" w:cstheme="minorHAnsi"/>
        </w:rPr>
      </w:pPr>
    </w:p>
    <w:p w14:paraId="32C4D55E" w14:textId="77777777" w:rsidR="008B5541" w:rsidRPr="00B93374" w:rsidRDefault="00860F34" w:rsidP="00860F34">
      <w:pPr>
        <w:pStyle w:val="Default"/>
        <w:rPr>
          <w:rFonts w:asciiTheme="minorHAnsi" w:hAnsiTheme="minorHAnsi" w:cstheme="minorHAnsi"/>
          <w:b/>
          <w:bCs/>
        </w:rPr>
      </w:pPr>
      <w:r w:rsidRPr="00B93374">
        <w:rPr>
          <w:rFonts w:asciiTheme="minorHAnsi" w:hAnsiTheme="minorHAnsi" w:cstheme="minorHAnsi"/>
        </w:rPr>
        <w:t xml:space="preserve">                              </w:t>
      </w:r>
      <w:r w:rsidR="00093918" w:rsidRPr="00B93374">
        <w:rPr>
          <w:rFonts w:asciiTheme="minorHAnsi" w:hAnsiTheme="minorHAnsi" w:cstheme="minorHAnsi"/>
        </w:rPr>
        <w:t xml:space="preserve">                        </w:t>
      </w:r>
      <w:r w:rsidR="008C7708" w:rsidRPr="00B93374">
        <w:rPr>
          <w:rFonts w:asciiTheme="minorHAnsi" w:hAnsiTheme="minorHAnsi" w:cstheme="minorHAnsi"/>
        </w:rPr>
        <w:t xml:space="preserve">     </w:t>
      </w:r>
      <w:r w:rsidR="00093918" w:rsidRPr="00B93374">
        <w:rPr>
          <w:rFonts w:asciiTheme="minorHAnsi" w:hAnsiTheme="minorHAnsi" w:cstheme="minorHAnsi"/>
        </w:rPr>
        <w:t xml:space="preserve">   </w:t>
      </w:r>
      <w:r w:rsidRPr="00B93374">
        <w:rPr>
          <w:rFonts w:asciiTheme="minorHAnsi" w:hAnsiTheme="minorHAnsi" w:cstheme="minorHAnsi"/>
        </w:rPr>
        <w:t xml:space="preserve"> </w:t>
      </w:r>
      <w:r w:rsidRPr="00B93374">
        <w:rPr>
          <w:rFonts w:asciiTheme="minorHAnsi" w:hAnsiTheme="minorHAnsi" w:cstheme="minorHAnsi"/>
          <w:b/>
          <w:bCs/>
        </w:rPr>
        <w:t>Članak 3.</w:t>
      </w:r>
    </w:p>
    <w:p w14:paraId="443A4825" w14:textId="77777777" w:rsidR="000F7738" w:rsidRPr="00B93374" w:rsidRDefault="000F7738" w:rsidP="00860F34">
      <w:pPr>
        <w:pStyle w:val="Default"/>
        <w:rPr>
          <w:rFonts w:asciiTheme="minorHAnsi" w:hAnsiTheme="minorHAnsi" w:cstheme="minorHAnsi"/>
          <w:b/>
          <w:bCs/>
        </w:rPr>
      </w:pPr>
    </w:p>
    <w:p w14:paraId="0AEE9AD9" w14:textId="77777777" w:rsidR="000F7738" w:rsidRPr="00B93374" w:rsidRDefault="000F7738" w:rsidP="00860F34">
      <w:pPr>
        <w:pStyle w:val="Default"/>
        <w:rPr>
          <w:rFonts w:asciiTheme="minorHAnsi" w:hAnsiTheme="minorHAnsi" w:cstheme="minorHAnsi"/>
          <w:b/>
          <w:bCs/>
        </w:rPr>
      </w:pPr>
    </w:p>
    <w:p w14:paraId="7EB71D6B" w14:textId="77777777" w:rsidR="000F7738" w:rsidRPr="00B93374" w:rsidRDefault="000F7738" w:rsidP="00B93374">
      <w:pPr>
        <w:jc w:val="both"/>
        <w:rPr>
          <w:rFonts w:asciiTheme="minorHAnsi" w:hAnsiTheme="minorHAnsi" w:cstheme="minorHAnsi"/>
          <w:sz w:val="24"/>
        </w:rPr>
      </w:pPr>
      <w:r w:rsidRPr="00B93374">
        <w:rPr>
          <w:rFonts w:asciiTheme="minorHAnsi" w:hAnsiTheme="minorHAnsi" w:cstheme="minorHAnsi"/>
          <w:sz w:val="24"/>
        </w:rPr>
        <w:t xml:space="preserve">S obzirom da su iznosi na kontima 92213 Višak primitaka od financijske imovine kao i 92223 Manjak primitaka od financijske imovine , prikazani u Članku 1. ove Odluke, identični a radi se o primicima po osnovi kredita kao i o otplati istog, odlučeno je slijedeće: </w:t>
      </w:r>
    </w:p>
    <w:p w14:paraId="51F0809D" w14:textId="77777777" w:rsidR="000F7738" w:rsidRPr="00B93374" w:rsidRDefault="000F7738" w:rsidP="00B93374">
      <w:pPr>
        <w:pStyle w:val="Default"/>
        <w:jc w:val="both"/>
        <w:rPr>
          <w:rFonts w:asciiTheme="minorHAnsi" w:hAnsiTheme="minorHAnsi" w:cstheme="minorHAnsi"/>
          <w:b/>
        </w:rPr>
      </w:pPr>
      <w:r w:rsidRPr="00B93374">
        <w:rPr>
          <w:rFonts w:asciiTheme="minorHAnsi" w:hAnsiTheme="minorHAnsi" w:cstheme="minorHAnsi"/>
          <w:b/>
          <w:bCs/>
        </w:rPr>
        <w:t>-</w:t>
      </w:r>
      <w:r w:rsidRPr="00B93374">
        <w:rPr>
          <w:rFonts w:asciiTheme="minorHAnsi" w:hAnsiTheme="minorHAnsi" w:cstheme="minorHAnsi"/>
          <w:b/>
        </w:rPr>
        <w:t xml:space="preserve"> Zadužiti  Višak primitaka od financijske imovine na k</w:t>
      </w:r>
      <w:r w:rsidR="00A74FF0" w:rsidRPr="00B93374">
        <w:rPr>
          <w:rFonts w:asciiTheme="minorHAnsi" w:hAnsiTheme="minorHAnsi" w:cstheme="minorHAnsi"/>
          <w:b/>
        </w:rPr>
        <w:t xml:space="preserve">ontu 92213 za iznos  34.478,22 </w:t>
      </w:r>
      <w:r w:rsidRPr="00B93374">
        <w:rPr>
          <w:rFonts w:asciiTheme="minorHAnsi" w:hAnsiTheme="minorHAnsi" w:cstheme="minorHAnsi"/>
          <w:b/>
        </w:rPr>
        <w:t xml:space="preserve"> jer se radi o kreditnim sredstvima dobivenim od banke , pa  istim iznosom  pokriti  manjak primitaka od financijske imovine na kontu 92223 jer se radi o otplati istog kredita. </w:t>
      </w:r>
    </w:p>
    <w:p w14:paraId="1282F2DC" w14:textId="77777777" w:rsidR="000F7738" w:rsidRPr="00B93374" w:rsidRDefault="000F7738" w:rsidP="00B93374">
      <w:pPr>
        <w:pStyle w:val="Default"/>
        <w:jc w:val="both"/>
        <w:rPr>
          <w:rFonts w:asciiTheme="minorHAnsi" w:hAnsiTheme="minorHAnsi" w:cstheme="minorHAnsi"/>
          <w:b/>
        </w:rPr>
      </w:pPr>
    </w:p>
    <w:p w14:paraId="2DC6A9DC" w14:textId="77777777" w:rsidR="00B93374" w:rsidRDefault="000F7738" w:rsidP="000F7738">
      <w:pPr>
        <w:pStyle w:val="Default"/>
        <w:rPr>
          <w:rFonts w:asciiTheme="minorHAnsi" w:hAnsiTheme="minorHAnsi" w:cstheme="minorHAnsi"/>
          <w:b/>
          <w:bCs/>
        </w:rPr>
      </w:pPr>
      <w:r w:rsidRPr="00B93374">
        <w:rPr>
          <w:rFonts w:asciiTheme="minorHAnsi" w:hAnsiTheme="minorHAnsi" w:cstheme="minorHAnsi"/>
          <w:b/>
          <w:bCs/>
        </w:rPr>
        <w:t xml:space="preserve">                                                          </w:t>
      </w:r>
      <w:r w:rsidR="008C7708" w:rsidRPr="00B93374">
        <w:rPr>
          <w:rFonts w:asciiTheme="minorHAnsi" w:hAnsiTheme="minorHAnsi" w:cstheme="minorHAnsi"/>
          <w:b/>
          <w:bCs/>
        </w:rPr>
        <w:t xml:space="preserve"> </w:t>
      </w:r>
      <w:r w:rsidRPr="00B93374">
        <w:rPr>
          <w:rFonts w:asciiTheme="minorHAnsi" w:hAnsiTheme="minorHAnsi" w:cstheme="minorHAnsi"/>
          <w:b/>
          <w:bCs/>
        </w:rPr>
        <w:t xml:space="preserve">    </w:t>
      </w:r>
    </w:p>
    <w:p w14:paraId="7A2A4D4B" w14:textId="77777777" w:rsidR="00B93374" w:rsidRDefault="00B93374" w:rsidP="000F7738">
      <w:pPr>
        <w:pStyle w:val="Default"/>
        <w:rPr>
          <w:rFonts w:asciiTheme="minorHAnsi" w:hAnsiTheme="minorHAnsi" w:cstheme="minorHAnsi"/>
          <w:b/>
          <w:bCs/>
        </w:rPr>
      </w:pPr>
    </w:p>
    <w:p w14:paraId="6295D0A3" w14:textId="24D30DE9" w:rsidR="000F7738" w:rsidRPr="00B93374" w:rsidRDefault="000F7738" w:rsidP="00B93374">
      <w:pPr>
        <w:pStyle w:val="Default"/>
        <w:jc w:val="center"/>
        <w:rPr>
          <w:rFonts w:asciiTheme="minorHAnsi" w:hAnsiTheme="minorHAnsi" w:cstheme="minorHAnsi"/>
          <w:b/>
          <w:bCs/>
        </w:rPr>
      </w:pPr>
      <w:r w:rsidRPr="00B93374">
        <w:rPr>
          <w:rFonts w:asciiTheme="minorHAnsi" w:hAnsiTheme="minorHAnsi" w:cstheme="minorHAnsi"/>
          <w:b/>
          <w:bCs/>
        </w:rPr>
        <w:lastRenderedPageBreak/>
        <w:t>Članak 4.</w:t>
      </w:r>
    </w:p>
    <w:p w14:paraId="2871EE22" w14:textId="77777777" w:rsidR="000F7738" w:rsidRPr="00B93374" w:rsidRDefault="000F7738" w:rsidP="000F7738">
      <w:pPr>
        <w:rPr>
          <w:rFonts w:asciiTheme="minorHAnsi" w:hAnsiTheme="minorHAnsi" w:cstheme="minorHAnsi"/>
          <w:sz w:val="24"/>
        </w:rPr>
      </w:pPr>
      <w:r w:rsidRPr="00B93374">
        <w:rPr>
          <w:rFonts w:asciiTheme="minorHAnsi" w:hAnsiTheme="minorHAnsi" w:cstheme="minorHAnsi"/>
          <w:sz w:val="24"/>
        </w:rPr>
        <w:t>U Bilanci na dan 01.01.2026.godine iskazan</w:t>
      </w:r>
      <w:r w:rsidR="00E215CF" w:rsidRPr="00B93374">
        <w:rPr>
          <w:rFonts w:asciiTheme="minorHAnsi" w:hAnsiTheme="minorHAnsi" w:cstheme="minorHAnsi"/>
          <w:sz w:val="24"/>
        </w:rPr>
        <w:t>i su</w:t>
      </w:r>
      <w:r w:rsidRPr="00B93374">
        <w:rPr>
          <w:rFonts w:asciiTheme="minorHAnsi" w:hAnsiTheme="minorHAnsi" w:cstheme="minorHAnsi"/>
          <w:sz w:val="24"/>
        </w:rPr>
        <w:t>, osim navedenog  u</w:t>
      </w:r>
      <w:r w:rsidR="00A74FF0" w:rsidRPr="00B93374">
        <w:rPr>
          <w:rFonts w:asciiTheme="minorHAnsi" w:hAnsiTheme="minorHAnsi" w:cstheme="minorHAnsi"/>
          <w:sz w:val="24"/>
        </w:rPr>
        <w:t xml:space="preserve"> </w:t>
      </w:r>
      <w:r w:rsidRPr="00B93374">
        <w:rPr>
          <w:rFonts w:asciiTheme="minorHAnsi" w:hAnsiTheme="minorHAnsi" w:cstheme="minorHAnsi"/>
          <w:sz w:val="24"/>
        </w:rPr>
        <w:t xml:space="preserve"> Članku 1.  i </w:t>
      </w:r>
    </w:p>
    <w:p w14:paraId="35C95DED" w14:textId="77777777" w:rsidR="000F7738" w:rsidRPr="00B93374" w:rsidRDefault="000F7738" w:rsidP="000F7738">
      <w:pPr>
        <w:rPr>
          <w:rFonts w:asciiTheme="minorHAnsi" w:hAnsiTheme="minorHAnsi" w:cstheme="minorHAnsi"/>
          <w:sz w:val="24"/>
        </w:rPr>
      </w:pPr>
      <w:r w:rsidRPr="00B93374">
        <w:rPr>
          <w:rFonts w:asciiTheme="minorHAnsi" w:hAnsiTheme="minorHAnsi" w:cstheme="minorHAnsi"/>
          <w:sz w:val="24"/>
        </w:rPr>
        <w:t xml:space="preserve"> Višak prihoda poslovanja na računu 92211 u </w:t>
      </w:r>
      <w:r w:rsidR="00E215CF" w:rsidRPr="00B93374">
        <w:rPr>
          <w:rFonts w:asciiTheme="minorHAnsi" w:hAnsiTheme="minorHAnsi" w:cstheme="minorHAnsi"/>
          <w:sz w:val="24"/>
        </w:rPr>
        <w:t xml:space="preserve">iznosu </w:t>
      </w:r>
      <w:r w:rsidRPr="00B93374">
        <w:rPr>
          <w:rFonts w:asciiTheme="minorHAnsi" w:hAnsiTheme="minorHAnsi" w:cstheme="minorHAnsi"/>
          <w:sz w:val="24"/>
        </w:rPr>
        <w:t xml:space="preserve"> </w:t>
      </w:r>
      <w:r w:rsidR="005B7B55" w:rsidRPr="00B93374">
        <w:rPr>
          <w:rFonts w:asciiTheme="minorHAnsi" w:hAnsiTheme="minorHAnsi" w:cstheme="minorHAnsi"/>
          <w:sz w:val="24"/>
        </w:rPr>
        <w:t>302.811,13</w:t>
      </w:r>
      <w:r w:rsidR="00A74FF0" w:rsidRPr="00B93374">
        <w:rPr>
          <w:rFonts w:asciiTheme="minorHAnsi" w:hAnsiTheme="minorHAnsi" w:cstheme="minorHAnsi"/>
          <w:sz w:val="24"/>
        </w:rPr>
        <w:t xml:space="preserve"> </w:t>
      </w:r>
      <w:r w:rsidR="00E215CF" w:rsidRPr="00B93374">
        <w:rPr>
          <w:rFonts w:asciiTheme="minorHAnsi" w:hAnsiTheme="minorHAnsi" w:cstheme="minorHAnsi"/>
          <w:sz w:val="24"/>
        </w:rPr>
        <w:t xml:space="preserve">, </w:t>
      </w:r>
      <w:r w:rsidR="005B7B55" w:rsidRPr="00B93374">
        <w:rPr>
          <w:rFonts w:asciiTheme="minorHAnsi" w:hAnsiTheme="minorHAnsi" w:cstheme="minorHAnsi"/>
          <w:sz w:val="24"/>
        </w:rPr>
        <w:t xml:space="preserve">Manjak </w:t>
      </w:r>
      <w:r w:rsidR="00E215CF" w:rsidRPr="00B93374">
        <w:rPr>
          <w:rFonts w:asciiTheme="minorHAnsi" w:hAnsiTheme="minorHAnsi" w:cstheme="minorHAnsi"/>
          <w:sz w:val="24"/>
        </w:rPr>
        <w:t xml:space="preserve"> prihoda od nefinancijske imovine</w:t>
      </w:r>
      <w:r w:rsidR="00440D56" w:rsidRPr="00B93374">
        <w:rPr>
          <w:rFonts w:asciiTheme="minorHAnsi" w:hAnsiTheme="minorHAnsi" w:cstheme="minorHAnsi"/>
          <w:sz w:val="24"/>
        </w:rPr>
        <w:t xml:space="preserve"> na računu 92222 </w:t>
      </w:r>
      <w:r w:rsidR="00E215CF" w:rsidRPr="00B93374">
        <w:rPr>
          <w:rFonts w:asciiTheme="minorHAnsi" w:hAnsiTheme="minorHAnsi" w:cstheme="minorHAnsi"/>
          <w:sz w:val="24"/>
        </w:rPr>
        <w:t xml:space="preserve"> </w:t>
      </w:r>
      <w:r w:rsidR="005B7B55" w:rsidRPr="00B93374">
        <w:rPr>
          <w:rFonts w:asciiTheme="minorHAnsi" w:hAnsiTheme="minorHAnsi" w:cstheme="minorHAnsi"/>
          <w:sz w:val="24"/>
        </w:rPr>
        <w:t>-109.795,74</w:t>
      </w:r>
      <w:r w:rsidR="00A74FF0" w:rsidRPr="00B93374">
        <w:rPr>
          <w:rFonts w:asciiTheme="minorHAnsi" w:hAnsiTheme="minorHAnsi" w:cstheme="minorHAnsi"/>
          <w:sz w:val="24"/>
        </w:rPr>
        <w:t xml:space="preserve"> </w:t>
      </w:r>
      <w:r w:rsidR="00E215CF" w:rsidRPr="00B93374">
        <w:rPr>
          <w:rFonts w:asciiTheme="minorHAnsi" w:hAnsiTheme="minorHAnsi" w:cstheme="minorHAnsi"/>
          <w:sz w:val="24"/>
        </w:rPr>
        <w:t>, što čini ukupni r</w:t>
      </w:r>
      <w:r w:rsidR="00A74FF0" w:rsidRPr="00B93374">
        <w:rPr>
          <w:rFonts w:asciiTheme="minorHAnsi" w:hAnsiTheme="minorHAnsi" w:cstheme="minorHAnsi"/>
          <w:sz w:val="24"/>
        </w:rPr>
        <w:t xml:space="preserve">ezultat  u  iznosu  193.015,39 </w:t>
      </w:r>
      <w:r w:rsidR="00E215CF" w:rsidRPr="00B93374">
        <w:rPr>
          <w:rFonts w:asciiTheme="minorHAnsi" w:hAnsiTheme="minorHAnsi" w:cstheme="minorHAnsi"/>
          <w:sz w:val="24"/>
        </w:rPr>
        <w:t>.</w:t>
      </w:r>
      <w:r w:rsidRPr="00B93374">
        <w:rPr>
          <w:rFonts w:asciiTheme="minorHAnsi" w:hAnsiTheme="minorHAnsi" w:cstheme="minorHAnsi"/>
          <w:sz w:val="24"/>
        </w:rPr>
        <w:t xml:space="preserve"> </w:t>
      </w:r>
    </w:p>
    <w:p w14:paraId="09252332" w14:textId="77777777" w:rsidR="000F7738" w:rsidRPr="00B93374" w:rsidRDefault="000F7738" w:rsidP="008C7708">
      <w:pPr>
        <w:pStyle w:val="Default"/>
        <w:rPr>
          <w:rFonts w:asciiTheme="minorHAnsi" w:hAnsiTheme="minorHAnsi" w:cstheme="minorHAnsi"/>
          <w:b/>
          <w:bCs/>
        </w:rPr>
      </w:pPr>
      <w:r w:rsidRPr="00B93374">
        <w:rPr>
          <w:rFonts w:asciiTheme="minorHAnsi" w:hAnsiTheme="minorHAnsi" w:cstheme="minorHAnsi"/>
          <w:b/>
          <w:bCs/>
        </w:rPr>
        <w:t xml:space="preserve">                                                           </w:t>
      </w:r>
    </w:p>
    <w:p w14:paraId="70C3DD53" w14:textId="77777777" w:rsidR="00870567" w:rsidRPr="00B93374" w:rsidRDefault="00870567" w:rsidP="00860F34">
      <w:pPr>
        <w:pStyle w:val="Default"/>
        <w:rPr>
          <w:rFonts w:asciiTheme="minorHAnsi" w:hAnsiTheme="minorHAnsi" w:cstheme="minorHAnsi"/>
          <w:b/>
          <w:bCs/>
        </w:rPr>
      </w:pPr>
    </w:p>
    <w:p w14:paraId="250EA0C8" w14:textId="77777777" w:rsidR="00E76201" w:rsidRPr="00B93374" w:rsidRDefault="00E76201" w:rsidP="007A1F76">
      <w:pPr>
        <w:pStyle w:val="Default"/>
        <w:rPr>
          <w:rFonts w:asciiTheme="minorHAnsi" w:hAnsiTheme="minorHAnsi" w:cstheme="minorHAnsi"/>
          <w:b/>
          <w:bCs/>
        </w:rPr>
      </w:pPr>
    </w:p>
    <w:p w14:paraId="4EC699C3" w14:textId="635A6A75" w:rsidR="00D36269" w:rsidRPr="00B93374" w:rsidRDefault="00093918" w:rsidP="00093918">
      <w:pPr>
        <w:pStyle w:val="Default"/>
        <w:rPr>
          <w:rFonts w:asciiTheme="minorHAnsi" w:hAnsiTheme="minorHAnsi" w:cstheme="minorHAnsi"/>
          <w:b/>
          <w:bCs/>
        </w:rPr>
      </w:pPr>
      <w:r w:rsidRPr="00B93374">
        <w:rPr>
          <w:rFonts w:asciiTheme="minorHAnsi" w:hAnsiTheme="minorHAnsi" w:cstheme="minorHAnsi"/>
          <w:b/>
          <w:bCs/>
        </w:rPr>
        <w:t xml:space="preserve">                                                           </w:t>
      </w:r>
      <w:r w:rsidR="00B93374">
        <w:rPr>
          <w:rFonts w:asciiTheme="minorHAnsi" w:hAnsiTheme="minorHAnsi" w:cstheme="minorHAnsi"/>
          <w:b/>
          <w:bCs/>
        </w:rPr>
        <w:t xml:space="preserve">          </w:t>
      </w:r>
      <w:r w:rsidRPr="00B93374">
        <w:rPr>
          <w:rFonts w:asciiTheme="minorHAnsi" w:hAnsiTheme="minorHAnsi" w:cstheme="minorHAnsi"/>
          <w:b/>
          <w:bCs/>
        </w:rPr>
        <w:t xml:space="preserve"> </w:t>
      </w:r>
      <w:r w:rsidR="008C7708" w:rsidRPr="00B93374">
        <w:rPr>
          <w:rFonts w:asciiTheme="minorHAnsi" w:hAnsiTheme="minorHAnsi" w:cstheme="minorHAnsi"/>
          <w:b/>
          <w:bCs/>
        </w:rPr>
        <w:t xml:space="preserve"> </w:t>
      </w:r>
      <w:r w:rsidRPr="00B93374">
        <w:rPr>
          <w:rFonts w:asciiTheme="minorHAnsi" w:hAnsiTheme="minorHAnsi" w:cstheme="minorHAnsi"/>
          <w:b/>
          <w:bCs/>
        </w:rPr>
        <w:t xml:space="preserve">   </w:t>
      </w:r>
      <w:r w:rsidR="006046C1" w:rsidRPr="00B93374">
        <w:rPr>
          <w:rFonts w:asciiTheme="minorHAnsi" w:hAnsiTheme="minorHAnsi" w:cstheme="minorHAnsi"/>
          <w:b/>
          <w:bCs/>
        </w:rPr>
        <w:t>Članak 5</w:t>
      </w:r>
      <w:r w:rsidRPr="00B93374">
        <w:rPr>
          <w:rFonts w:asciiTheme="minorHAnsi" w:hAnsiTheme="minorHAnsi" w:cstheme="minorHAnsi"/>
          <w:b/>
          <w:bCs/>
        </w:rPr>
        <w:t>.</w:t>
      </w:r>
    </w:p>
    <w:p w14:paraId="34059E2A" w14:textId="77777777" w:rsidR="00093918" w:rsidRPr="00B93374" w:rsidRDefault="00E215CF" w:rsidP="00093918">
      <w:pPr>
        <w:pStyle w:val="Default"/>
        <w:rPr>
          <w:rFonts w:asciiTheme="minorHAnsi" w:hAnsiTheme="minorHAnsi" w:cstheme="minorHAnsi"/>
          <w:bCs/>
        </w:rPr>
      </w:pPr>
      <w:r w:rsidRPr="00B93374">
        <w:rPr>
          <w:rFonts w:asciiTheme="minorHAnsi" w:hAnsiTheme="minorHAnsi" w:cstheme="minorHAnsi"/>
          <w:bCs/>
        </w:rPr>
        <w:t>Iskazani rezultat iz Članka 4.</w:t>
      </w:r>
      <w:r w:rsidR="006046C1" w:rsidRPr="00B93374">
        <w:rPr>
          <w:rFonts w:asciiTheme="minorHAnsi" w:hAnsiTheme="minorHAnsi" w:cstheme="minorHAnsi"/>
          <w:bCs/>
        </w:rPr>
        <w:t>, prema izvorima fi</w:t>
      </w:r>
      <w:r w:rsidRPr="00B93374">
        <w:rPr>
          <w:rFonts w:asciiTheme="minorHAnsi" w:hAnsiTheme="minorHAnsi" w:cstheme="minorHAnsi"/>
          <w:bCs/>
        </w:rPr>
        <w:t>nanciranja</w:t>
      </w:r>
      <w:r w:rsidR="006046C1" w:rsidRPr="00B93374">
        <w:rPr>
          <w:rFonts w:asciiTheme="minorHAnsi" w:hAnsiTheme="minorHAnsi" w:cstheme="minorHAnsi"/>
          <w:bCs/>
        </w:rPr>
        <w:t xml:space="preserve"> prikazan u donjoj tablici </w:t>
      </w:r>
      <w:r w:rsidRPr="00B93374">
        <w:rPr>
          <w:rFonts w:asciiTheme="minorHAnsi" w:hAnsiTheme="minorHAnsi" w:cstheme="minorHAnsi"/>
          <w:bCs/>
        </w:rPr>
        <w:t xml:space="preserve"> je  slijedeći:</w:t>
      </w:r>
    </w:p>
    <w:p w14:paraId="5691804E" w14:textId="77777777" w:rsidR="008B5541" w:rsidRPr="00B93374" w:rsidRDefault="008B5541" w:rsidP="00860F34">
      <w:pPr>
        <w:pStyle w:val="Default"/>
        <w:rPr>
          <w:rFonts w:asciiTheme="minorHAnsi" w:hAnsiTheme="minorHAnsi" w:cstheme="minorHAnsi"/>
          <w:b/>
          <w:bCs/>
        </w:rPr>
      </w:pPr>
    </w:p>
    <w:p w14:paraId="26F42261" w14:textId="77777777" w:rsidR="006046C1" w:rsidRPr="00B93374" w:rsidRDefault="00860F34" w:rsidP="007A1F76">
      <w:pPr>
        <w:pStyle w:val="Default"/>
        <w:rPr>
          <w:rFonts w:asciiTheme="minorHAnsi" w:hAnsiTheme="minorHAnsi" w:cstheme="minorHAnsi"/>
          <w:b/>
          <w:bCs/>
        </w:rPr>
      </w:pPr>
      <w:r w:rsidRPr="00B93374">
        <w:rPr>
          <w:rFonts w:asciiTheme="minorHAnsi" w:hAnsiTheme="minorHAnsi" w:cstheme="minorHAnsi"/>
          <w:b/>
          <w:bCs/>
        </w:rPr>
        <w:t xml:space="preserve"> </w:t>
      </w:r>
    </w:p>
    <w:tbl>
      <w:tblPr>
        <w:tblStyle w:val="TableGrid"/>
        <w:tblW w:w="0" w:type="auto"/>
        <w:tblLook w:val="04A0" w:firstRow="1" w:lastRow="0" w:firstColumn="1" w:lastColumn="0" w:noHBand="0" w:noVBand="1"/>
      </w:tblPr>
      <w:tblGrid>
        <w:gridCol w:w="2235"/>
        <w:gridCol w:w="4252"/>
        <w:gridCol w:w="2126"/>
      </w:tblGrid>
      <w:tr w:rsidR="006046C1" w:rsidRPr="00B93374" w14:paraId="555ED772" w14:textId="77777777" w:rsidTr="008C7708">
        <w:tc>
          <w:tcPr>
            <w:tcW w:w="2235" w:type="dxa"/>
          </w:tcPr>
          <w:p w14:paraId="7ED7A83E"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Račun</w:t>
            </w:r>
          </w:p>
          <w:p w14:paraId="325E5DE4"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Analit.-po izvoru</w:t>
            </w:r>
          </w:p>
        </w:tc>
        <w:tc>
          <w:tcPr>
            <w:tcW w:w="4252" w:type="dxa"/>
          </w:tcPr>
          <w:p w14:paraId="6944C7F8"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 xml:space="preserve">        Opis</w:t>
            </w:r>
          </w:p>
        </w:tc>
        <w:tc>
          <w:tcPr>
            <w:tcW w:w="2126" w:type="dxa"/>
          </w:tcPr>
          <w:p w14:paraId="0EB874A0"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Iznos</w:t>
            </w:r>
          </w:p>
        </w:tc>
      </w:tr>
      <w:tr w:rsidR="006046C1" w:rsidRPr="00B93374" w14:paraId="6E540234" w14:textId="77777777" w:rsidTr="008C7708">
        <w:tc>
          <w:tcPr>
            <w:tcW w:w="2235" w:type="dxa"/>
          </w:tcPr>
          <w:p w14:paraId="327C0888"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9221101</w:t>
            </w:r>
          </w:p>
        </w:tc>
        <w:tc>
          <w:tcPr>
            <w:tcW w:w="4252" w:type="dxa"/>
          </w:tcPr>
          <w:p w14:paraId="5B601442"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VP poslovanja-izvor  1</w:t>
            </w:r>
            <w:r w:rsidR="008E0423" w:rsidRPr="00B93374">
              <w:rPr>
                <w:rFonts w:asciiTheme="minorHAnsi" w:hAnsiTheme="minorHAnsi" w:cstheme="minorHAnsi"/>
                <w:sz w:val="24"/>
                <w:szCs w:val="24"/>
              </w:rPr>
              <w:t>1</w:t>
            </w:r>
          </w:p>
        </w:tc>
        <w:tc>
          <w:tcPr>
            <w:tcW w:w="2126" w:type="dxa"/>
          </w:tcPr>
          <w:p w14:paraId="0FF6136D" w14:textId="77777777" w:rsidR="006046C1" w:rsidRPr="00B93374" w:rsidRDefault="006046C1" w:rsidP="00F22771">
            <w:pPr>
              <w:jc w:val="right"/>
              <w:rPr>
                <w:rFonts w:asciiTheme="minorHAnsi" w:hAnsiTheme="minorHAnsi" w:cstheme="minorHAnsi"/>
                <w:sz w:val="24"/>
                <w:szCs w:val="24"/>
              </w:rPr>
            </w:pPr>
            <w:r w:rsidRPr="00B93374">
              <w:rPr>
                <w:rFonts w:asciiTheme="minorHAnsi" w:hAnsiTheme="minorHAnsi" w:cstheme="minorHAnsi"/>
                <w:sz w:val="24"/>
                <w:szCs w:val="24"/>
              </w:rPr>
              <w:t>206.826,52</w:t>
            </w:r>
          </w:p>
        </w:tc>
      </w:tr>
      <w:tr w:rsidR="006046C1" w:rsidRPr="00B93374" w14:paraId="105E8A82" w14:textId="77777777" w:rsidTr="008C7708">
        <w:tc>
          <w:tcPr>
            <w:tcW w:w="2235" w:type="dxa"/>
          </w:tcPr>
          <w:p w14:paraId="27E57B47"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9221103</w:t>
            </w:r>
          </w:p>
        </w:tc>
        <w:tc>
          <w:tcPr>
            <w:tcW w:w="4252" w:type="dxa"/>
          </w:tcPr>
          <w:p w14:paraId="29B72C55"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VP poslovanja-izvor  3</w:t>
            </w:r>
            <w:r w:rsidR="008E0423" w:rsidRPr="00B93374">
              <w:rPr>
                <w:rFonts w:asciiTheme="minorHAnsi" w:hAnsiTheme="minorHAnsi" w:cstheme="minorHAnsi"/>
                <w:sz w:val="24"/>
                <w:szCs w:val="24"/>
              </w:rPr>
              <w:t>1</w:t>
            </w:r>
          </w:p>
        </w:tc>
        <w:tc>
          <w:tcPr>
            <w:tcW w:w="2126" w:type="dxa"/>
          </w:tcPr>
          <w:p w14:paraId="732C950A" w14:textId="77777777" w:rsidR="006046C1" w:rsidRPr="00B93374" w:rsidRDefault="006046C1" w:rsidP="00F22771">
            <w:pPr>
              <w:jc w:val="right"/>
              <w:rPr>
                <w:rFonts w:asciiTheme="minorHAnsi" w:hAnsiTheme="minorHAnsi" w:cstheme="minorHAnsi"/>
                <w:sz w:val="24"/>
                <w:szCs w:val="24"/>
              </w:rPr>
            </w:pPr>
            <w:r w:rsidRPr="00B93374">
              <w:rPr>
                <w:rFonts w:asciiTheme="minorHAnsi" w:hAnsiTheme="minorHAnsi" w:cstheme="minorHAnsi"/>
                <w:sz w:val="24"/>
                <w:szCs w:val="24"/>
              </w:rPr>
              <w:t>3.486,93</w:t>
            </w:r>
          </w:p>
        </w:tc>
      </w:tr>
      <w:tr w:rsidR="006046C1" w:rsidRPr="00B93374" w14:paraId="721D53A6" w14:textId="77777777" w:rsidTr="008C7708">
        <w:tc>
          <w:tcPr>
            <w:tcW w:w="2235" w:type="dxa"/>
          </w:tcPr>
          <w:p w14:paraId="15F46A08"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9221105</w:t>
            </w:r>
          </w:p>
        </w:tc>
        <w:tc>
          <w:tcPr>
            <w:tcW w:w="4252" w:type="dxa"/>
          </w:tcPr>
          <w:p w14:paraId="5C946F59"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VP poslovanja-izvor  5</w:t>
            </w:r>
            <w:r w:rsidR="008E0423" w:rsidRPr="00B93374">
              <w:rPr>
                <w:rFonts w:asciiTheme="minorHAnsi" w:hAnsiTheme="minorHAnsi" w:cstheme="minorHAnsi"/>
                <w:sz w:val="24"/>
                <w:szCs w:val="24"/>
              </w:rPr>
              <w:t>0</w:t>
            </w:r>
          </w:p>
        </w:tc>
        <w:tc>
          <w:tcPr>
            <w:tcW w:w="2126" w:type="dxa"/>
          </w:tcPr>
          <w:p w14:paraId="45809D3F" w14:textId="77777777" w:rsidR="006046C1" w:rsidRPr="00B93374" w:rsidRDefault="006046C1" w:rsidP="00F22771">
            <w:pPr>
              <w:jc w:val="right"/>
              <w:rPr>
                <w:rFonts w:asciiTheme="minorHAnsi" w:hAnsiTheme="minorHAnsi" w:cstheme="minorHAnsi"/>
                <w:sz w:val="24"/>
                <w:szCs w:val="24"/>
              </w:rPr>
            </w:pPr>
            <w:r w:rsidRPr="00B93374">
              <w:rPr>
                <w:rFonts w:asciiTheme="minorHAnsi" w:hAnsiTheme="minorHAnsi" w:cstheme="minorHAnsi"/>
                <w:sz w:val="24"/>
                <w:szCs w:val="24"/>
              </w:rPr>
              <w:t>92.497,68</w:t>
            </w:r>
          </w:p>
        </w:tc>
      </w:tr>
      <w:tr w:rsidR="006046C1" w:rsidRPr="00B93374" w14:paraId="758336C1" w14:textId="77777777" w:rsidTr="008C7708">
        <w:tc>
          <w:tcPr>
            <w:tcW w:w="2235" w:type="dxa"/>
          </w:tcPr>
          <w:p w14:paraId="6A1EF85F" w14:textId="77777777" w:rsidR="006046C1" w:rsidRPr="00B93374" w:rsidRDefault="006046C1" w:rsidP="00F22771">
            <w:pPr>
              <w:rPr>
                <w:rFonts w:asciiTheme="minorHAnsi" w:hAnsiTheme="minorHAnsi" w:cstheme="minorHAnsi"/>
                <w:sz w:val="24"/>
                <w:szCs w:val="24"/>
              </w:rPr>
            </w:pPr>
          </w:p>
          <w:p w14:paraId="412B3219" w14:textId="77777777" w:rsidR="006046C1" w:rsidRPr="00B93374" w:rsidRDefault="006046C1" w:rsidP="00F22771">
            <w:pPr>
              <w:rPr>
                <w:rFonts w:asciiTheme="minorHAnsi" w:hAnsiTheme="minorHAnsi" w:cstheme="minorHAnsi"/>
                <w:sz w:val="24"/>
                <w:szCs w:val="24"/>
              </w:rPr>
            </w:pPr>
          </w:p>
        </w:tc>
        <w:tc>
          <w:tcPr>
            <w:tcW w:w="4252" w:type="dxa"/>
          </w:tcPr>
          <w:p w14:paraId="312DBDE7" w14:textId="77777777" w:rsidR="006046C1" w:rsidRPr="00B93374" w:rsidRDefault="006046C1" w:rsidP="00F22771">
            <w:pPr>
              <w:rPr>
                <w:rFonts w:asciiTheme="minorHAnsi" w:hAnsiTheme="minorHAnsi" w:cstheme="minorHAnsi"/>
                <w:b/>
                <w:sz w:val="24"/>
                <w:szCs w:val="24"/>
              </w:rPr>
            </w:pPr>
          </w:p>
          <w:p w14:paraId="42DB1212" w14:textId="77777777" w:rsidR="006046C1" w:rsidRPr="00B93374" w:rsidRDefault="006046C1" w:rsidP="00F22771">
            <w:pPr>
              <w:rPr>
                <w:rFonts w:asciiTheme="minorHAnsi" w:hAnsiTheme="minorHAnsi" w:cstheme="minorHAnsi"/>
                <w:b/>
                <w:sz w:val="24"/>
                <w:szCs w:val="24"/>
              </w:rPr>
            </w:pPr>
            <w:r w:rsidRPr="00B93374">
              <w:rPr>
                <w:rFonts w:asciiTheme="minorHAnsi" w:hAnsiTheme="minorHAnsi" w:cstheme="minorHAnsi"/>
                <w:b/>
                <w:sz w:val="24"/>
                <w:szCs w:val="24"/>
              </w:rPr>
              <w:t>Ukupni VP poslovanja-po  svim  izvorima</w:t>
            </w:r>
          </w:p>
          <w:p w14:paraId="69511D7E" w14:textId="77777777" w:rsidR="002036E5" w:rsidRPr="00B93374" w:rsidRDefault="002036E5" w:rsidP="00F22771">
            <w:pPr>
              <w:rPr>
                <w:rFonts w:asciiTheme="minorHAnsi" w:hAnsiTheme="minorHAnsi" w:cstheme="minorHAnsi"/>
                <w:b/>
                <w:sz w:val="24"/>
                <w:szCs w:val="24"/>
              </w:rPr>
            </w:pPr>
          </w:p>
        </w:tc>
        <w:tc>
          <w:tcPr>
            <w:tcW w:w="2126" w:type="dxa"/>
          </w:tcPr>
          <w:p w14:paraId="67E56C9F" w14:textId="77777777" w:rsidR="006046C1" w:rsidRPr="00B93374" w:rsidRDefault="006046C1" w:rsidP="00F22771">
            <w:pPr>
              <w:jc w:val="right"/>
              <w:rPr>
                <w:rFonts w:asciiTheme="minorHAnsi" w:hAnsiTheme="minorHAnsi" w:cstheme="minorHAnsi"/>
                <w:b/>
                <w:sz w:val="24"/>
                <w:szCs w:val="24"/>
              </w:rPr>
            </w:pPr>
          </w:p>
          <w:p w14:paraId="678507A5" w14:textId="77777777" w:rsidR="006046C1" w:rsidRPr="00B93374" w:rsidRDefault="00DD6CA1" w:rsidP="00F22771">
            <w:pPr>
              <w:jc w:val="right"/>
              <w:rPr>
                <w:rFonts w:asciiTheme="minorHAnsi" w:hAnsiTheme="minorHAnsi" w:cstheme="minorHAnsi"/>
                <w:b/>
                <w:sz w:val="24"/>
                <w:szCs w:val="24"/>
              </w:rPr>
            </w:pPr>
            <w:r w:rsidRPr="00B93374">
              <w:rPr>
                <w:rFonts w:asciiTheme="minorHAnsi" w:hAnsiTheme="minorHAnsi" w:cstheme="minorHAnsi"/>
                <w:b/>
                <w:sz w:val="24"/>
                <w:szCs w:val="24"/>
              </w:rPr>
              <w:t>302.811,13</w:t>
            </w:r>
          </w:p>
        </w:tc>
      </w:tr>
      <w:tr w:rsidR="006046C1" w:rsidRPr="00B93374" w14:paraId="745CF1D6" w14:textId="77777777" w:rsidTr="008C7708">
        <w:tc>
          <w:tcPr>
            <w:tcW w:w="2235" w:type="dxa"/>
          </w:tcPr>
          <w:p w14:paraId="45D886F2"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9221207</w:t>
            </w:r>
          </w:p>
        </w:tc>
        <w:tc>
          <w:tcPr>
            <w:tcW w:w="4252" w:type="dxa"/>
          </w:tcPr>
          <w:p w14:paraId="1EBDBD12" w14:textId="77777777" w:rsidR="006046C1" w:rsidRPr="00B93374" w:rsidRDefault="006046C1" w:rsidP="00F22771">
            <w:pPr>
              <w:rPr>
                <w:rFonts w:asciiTheme="minorHAnsi" w:hAnsiTheme="minorHAnsi" w:cstheme="minorHAnsi"/>
                <w:sz w:val="24"/>
                <w:szCs w:val="24"/>
              </w:rPr>
            </w:pPr>
            <w:r w:rsidRPr="00B93374">
              <w:rPr>
                <w:rFonts w:asciiTheme="minorHAnsi" w:hAnsiTheme="minorHAnsi" w:cstheme="minorHAnsi"/>
                <w:sz w:val="24"/>
                <w:szCs w:val="24"/>
              </w:rPr>
              <w:t>VP od nefinanc. imovine-izvor 7</w:t>
            </w:r>
            <w:r w:rsidR="008E0423" w:rsidRPr="00B93374">
              <w:rPr>
                <w:rFonts w:asciiTheme="minorHAnsi" w:hAnsiTheme="minorHAnsi" w:cstheme="minorHAnsi"/>
                <w:sz w:val="24"/>
                <w:szCs w:val="24"/>
              </w:rPr>
              <w:t>1</w:t>
            </w:r>
          </w:p>
        </w:tc>
        <w:tc>
          <w:tcPr>
            <w:tcW w:w="2126" w:type="dxa"/>
          </w:tcPr>
          <w:p w14:paraId="700B1621" w14:textId="77777777" w:rsidR="006046C1" w:rsidRPr="00B93374" w:rsidRDefault="006046C1" w:rsidP="008C7708">
            <w:pPr>
              <w:jc w:val="right"/>
              <w:rPr>
                <w:rFonts w:asciiTheme="minorHAnsi" w:hAnsiTheme="minorHAnsi" w:cstheme="minorHAnsi"/>
                <w:sz w:val="24"/>
                <w:szCs w:val="24"/>
              </w:rPr>
            </w:pPr>
            <w:r w:rsidRPr="00B93374">
              <w:rPr>
                <w:rFonts w:asciiTheme="minorHAnsi" w:hAnsiTheme="minorHAnsi" w:cstheme="minorHAnsi"/>
                <w:sz w:val="24"/>
                <w:szCs w:val="24"/>
              </w:rPr>
              <w:t xml:space="preserve">       </w:t>
            </w:r>
            <w:r w:rsidR="00067ECC" w:rsidRPr="00B93374">
              <w:rPr>
                <w:rFonts w:asciiTheme="minorHAnsi" w:hAnsiTheme="minorHAnsi" w:cstheme="minorHAnsi"/>
                <w:sz w:val="24"/>
                <w:szCs w:val="24"/>
              </w:rPr>
              <w:t xml:space="preserve">           </w:t>
            </w:r>
            <w:r w:rsidRPr="00B93374">
              <w:rPr>
                <w:rFonts w:asciiTheme="minorHAnsi" w:hAnsiTheme="minorHAnsi" w:cstheme="minorHAnsi"/>
                <w:sz w:val="24"/>
                <w:szCs w:val="24"/>
              </w:rPr>
              <w:t>11.904,65</w:t>
            </w:r>
          </w:p>
        </w:tc>
      </w:tr>
      <w:tr w:rsidR="00DD6CA1" w:rsidRPr="00B93374" w14:paraId="3EDD59EA" w14:textId="77777777" w:rsidTr="008C7708">
        <w:tc>
          <w:tcPr>
            <w:tcW w:w="2235" w:type="dxa"/>
          </w:tcPr>
          <w:p w14:paraId="2CB696B4" w14:textId="77777777" w:rsidR="00067ECC" w:rsidRPr="00B93374" w:rsidRDefault="00DD6CA1" w:rsidP="00535932">
            <w:pPr>
              <w:rPr>
                <w:rFonts w:asciiTheme="minorHAnsi" w:hAnsiTheme="minorHAnsi" w:cstheme="minorHAnsi"/>
                <w:sz w:val="24"/>
                <w:szCs w:val="24"/>
              </w:rPr>
            </w:pPr>
            <w:r w:rsidRPr="00B93374">
              <w:rPr>
                <w:rFonts w:asciiTheme="minorHAnsi" w:hAnsiTheme="minorHAnsi" w:cstheme="minorHAnsi"/>
                <w:sz w:val="24"/>
                <w:szCs w:val="24"/>
              </w:rPr>
              <w:t>9222</w:t>
            </w:r>
            <w:r w:rsidR="00535932" w:rsidRPr="00B93374">
              <w:rPr>
                <w:rFonts w:asciiTheme="minorHAnsi" w:hAnsiTheme="minorHAnsi" w:cstheme="minorHAnsi"/>
                <w:sz w:val="24"/>
                <w:szCs w:val="24"/>
              </w:rPr>
              <w:t>20</w:t>
            </w:r>
            <w:r w:rsidR="00067ECC" w:rsidRPr="00B93374">
              <w:rPr>
                <w:rFonts w:asciiTheme="minorHAnsi" w:hAnsiTheme="minorHAnsi" w:cstheme="minorHAnsi"/>
                <w:sz w:val="24"/>
                <w:szCs w:val="24"/>
              </w:rPr>
              <w:t>4</w:t>
            </w:r>
          </w:p>
        </w:tc>
        <w:tc>
          <w:tcPr>
            <w:tcW w:w="4252" w:type="dxa"/>
          </w:tcPr>
          <w:p w14:paraId="73C049E2" w14:textId="77777777" w:rsidR="00DD6CA1" w:rsidRPr="00B93374" w:rsidRDefault="00DD6CA1" w:rsidP="00F22771">
            <w:pPr>
              <w:rPr>
                <w:rFonts w:asciiTheme="minorHAnsi" w:hAnsiTheme="minorHAnsi" w:cstheme="minorHAnsi"/>
                <w:sz w:val="24"/>
                <w:szCs w:val="24"/>
              </w:rPr>
            </w:pPr>
            <w:r w:rsidRPr="00B93374">
              <w:rPr>
                <w:rFonts w:asciiTheme="minorHAnsi" w:hAnsiTheme="minorHAnsi" w:cstheme="minorHAnsi"/>
                <w:sz w:val="24"/>
                <w:szCs w:val="24"/>
              </w:rPr>
              <w:t>MP od nefinancijske imovine- izvor</w:t>
            </w:r>
            <w:r w:rsidR="008E0423" w:rsidRPr="00B93374">
              <w:rPr>
                <w:rFonts w:asciiTheme="minorHAnsi" w:hAnsiTheme="minorHAnsi" w:cstheme="minorHAnsi"/>
                <w:sz w:val="24"/>
                <w:szCs w:val="24"/>
              </w:rPr>
              <w:t xml:space="preserve"> </w:t>
            </w:r>
            <w:r w:rsidRPr="00B93374">
              <w:rPr>
                <w:rFonts w:asciiTheme="minorHAnsi" w:hAnsiTheme="minorHAnsi" w:cstheme="minorHAnsi"/>
                <w:sz w:val="24"/>
                <w:szCs w:val="24"/>
              </w:rPr>
              <w:t xml:space="preserve"> </w:t>
            </w:r>
            <w:r w:rsidR="008E0423" w:rsidRPr="00B93374">
              <w:rPr>
                <w:rFonts w:asciiTheme="minorHAnsi" w:hAnsiTheme="minorHAnsi" w:cstheme="minorHAnsi"/>
                <w:sz w:val="24"/>
                <w:szCs w:val="24"/>
              </w:rPr>
              <w:t>43</w:t>
            </w:r>
          </w:p>
        </w:tc>
        <w:tc>
          <w:tcPr>
            <w:tcW w:w="2126" w:type="dxa"/>
          </w:tcPr>
          <w:p w14:paraId="32DF62C8" w14:textId="77777777" w:rsidR="00DD6CA1" w:rsidRPr="00B93374" w:rsidRDefault="008C7708" w:rsidP="008C7708">
            <w:pPr>
              <w:jc w:val="right"/>
              <w:rPr>
                <w:rFonts w:asciiTheme="minorHAnsi" w:hAnsiTheme="minorHAnsi" w:cstheme="minorHAnsi"/>
                <w:sz w:val="24"/>
                <w:szCs w:val="24"/>
              </w:rPr>
            </w:pPr>
            <w:r w:rsidRPr="00B93374">
              <w:rPr>
                <w:rFonts w:asciiTheme="minorHAnsi" w:hAnsiTheme="minorHAnsi" w:cstheme="minorHAnsi"/>
                <w:sz w:val="24"/>
                <w:szCs w:val="24"/>
              </w:rPr>
              <w:t>-121.700,39</w:t>
            </w:r>
          </w:p>
        </w:tc>
      </w:tr>
      <w:tr w:rsidR="006046C1" w:rsidRPr="00B93374" w14:paraId="35E5BFE5" w14:textId="77777777" w:rsidTr="008C7708">
        <w:tc>
          <w:tcPr>
            <w:tcW w:w="2235" w:type="dxa"/>
          </w:tcPr>
          <w:p w14:paraId="4CCF35E2" w14:textId="77777777" w:rsidR="006046C1" w:rsidRPr="00B93374" w:rsidRDefault="006046C1" w:rsidP="00F22771">
            <w:pPr>
              <w:rPr>
                <w:rFonts w:asciiTheme="minorHAnsi" w:hAnsiTheme="minorHAnsi" w:cstheme="minorHAnsi"/>
                <w:sz w:val="24"/>
                <w:szCs w:val="24"/>
              </w:rPr>
            </w:pPr>
          </w:p>
        </w:tc>
        <w:tc>
          <w:tcPr>
            <w:tcW w:w="4252" w:type="dxa"/>
          </w:tcPr>
          <w:p w14:paraId="4452EAB4" w14:textId="77777777" w:rsidR="006046C1" w:rsidRPr="00B93374" w:rsidRDefault="006046C1" w:rsidP="00F22771">
            <w:pPr>
              <w:rPr>
                <w:rFonts w:asciiTheme="minorHAnsi" w:hAnsiTheme="minorHAnsi" w:cstheme="minorHAnsi"/>
                <w:b/>
                <w:sz w:val="24"/>
                <w:szCs w:val="24"/>
              </w:rPr>
            </w:pPr>
          </w:p>
          <w:p w14:paraId="3C02DFCC" w14:textId="77777777" w:rsidR="006046C1" w:rsidRPr="00B93374" w:rsidRDefault="006046C1" w:rsidP="002036E5">
            <w:pPr>
              <w:rPr>
                <w:rFonts w:asciiTheme="minorHAnsi" w:hAnsiTheme="minorHAnsi" w:cstheme="minorHAnsi"/>
                <w:b/>
                <w:sz w:val="24"/>
                <w:szCs w:val="24"/>
              </w:rPr>
            </w:pPr>
            <w:r w:rsidRPr="00B93374">
              <w:rPr>
                <w:rFonts w:asciiTheme="minorHAnsi" w:hAnsiTheme="minorHAnsi" w:cstheme="minorHAnsi"/>
                <w:b/>
                <w:sz w:val="24"/>
                <w:szCs w:val="24"/>
              </w:rPr>
              <w:t xml:space="preserve">Ukupni </w:t>
            </w:r>
            <w:r w:rsidR="002036E5" w:rsidRPr="00B93374">
              <w:rPr>
                <w:rFonts w:asciiTheme="minorHAnsi" w:hAnsiTheme="minorHAnsi" w:cstheme="minorHAnsi"/>
                <w:b/>
                <w:sz w:val="24"/>
                <w:szCs w:val="24"/>
              </w:rPr>
              <w:t>M</w:t>
            </w:r>
            <w:r w:rsidRPr="00B93374">
              <w:rPr>
                <w:rFonts w:asciiTheme="minorHAnsi" w:hAnsiTheme="minorHAnsi" w:cstheme="minorHAnsi"/>
                <w:b/>
                <w:sz w:val="24"/>
                <w:szCs w:val="24"/>
              </w:rPr>
              <w:t>P od nefin.imov.-po  svim  izvor</w:t>
            </w:r>
            <w:r w:rsidR="008C7708" w:rsidRPr="00B93374">
              <w:rPr>
                <w:rFonts w:asciiTheme="minorHAnsi" w:hAnsiTheme="minorHAnsi" w:cstheme="minorHAnsi"/>
                <w:b/>
                <w:sz w:val="24"/>
                <w:szCs w:val="24"/>
              </w:rPr>
              <w:t>.</w:t>
            </w:r>
          </w:p>
          <w:p w14:paraId="555057DF" w14:textId="77777777" w:rsidR="008C7708" w:rsidRPr="00B93374" w:rsidRDefault="008C7708" w:rsidP="002036E5">
            <w:pPr>
              <w:rPr>
                <w:rFonts w:asciiTheme="minorHAnsi" w:hAnsiTheme="minorHAnsi" w:cstheme="minorHAnsi"/>
                <w:b/>
                <w:sz w:val="24"/>
                <w:szCs w:val="24"/>
              </w:rPr>
            </w:pPr>
          </w:p>
        </w:tc>
        <w:tc>
          <w:tcPr>
            <w:tcW w:w="2126" w:type="dxa"/>
          </w:tcPr>
          <w:p w14:paraId="0647D9C9" w14:textId="77777777" w:rsidR="002036E5" w:rsidRPr="00B93374" w:rsidRDefault="002036E5" w:rsidP="008C7708">
            <w:pPr>
              <w:jc w:val="right"/>
              <w:rPr>
                <w:rFonts w:asciiTheme="minorHAnsi" w:hAnsiTheme="minorHAnsi" w:cstheme="minorHAnsi"/>
                <w:b/>
                <w:sz w:val="24"/>
                <w:szCs w:val="24"/>
              </w:rPr>
            </w:pPr>
          </w:p>
          <w:p w14:paraId="0D7AAA59" w14:textId="77777777" w:rsidR="008C7708" w:rsidRPr="00B93374" w:rsidRDefault="008C7708" w:rsidP="008C7708">
            <w:pPr>
              <w:jc w:val="right"/>
              <w:rPr>
                <w:rFonts w:asciiTheme="minorHAnsi" w:hAnsiTheme="minorHAnsi" w:cstheme="minorHAnsi"/>
                <w:b/>
                <w:sz w:val="24"/>
                <w:szCs w:val="24"/>
              </w:rPr>
            </w:pPr>
            <w:r w:rsidRPr="00B93374">
              <w:rPr>
                <w:rFonts w:asciiTheme="minorHAnsi" w:hAnsiTheme="minorHAnsi" w:cstheme="minorHAnsi"/>
                <w:b/>
                <w:sz w:val="24"/>
                <w:szCs w:val="24"/>
              </w:rPr>
              <w:t>-109.795,74</w:t>
            </w:r>
          </w:p>
        </w:tc>
      </w:tr>
      <w:tr w:rsidR="002036E5" w:rsidRPr="00B93374" w14:paraId="086BB747" w14:textId="77777777" w:rsidTr="008C7708">
        <w:tc>
          <w:tcPr>
            <w:tcW w:w="2235" w:type="dxa"/>
          </w:tcPr>
          <w:p w14:paraId="49FF8A6F" w14:textId="77777777" w:rsidR="002036E5" w:rsidRPr="00B93374" w:rsidRDefault="002036E5" w:rsidP="00F22771">
            <w:pPr>
              <w:rPr>
                <w:rFonts w:asciiTheme="minorHAnsi" w:hAnsiTheme="minorHAnsi" w:cstheme="minorHAnsi"/>
                <w:sz w:val="24"/>
                <w:szCs w:val="24"/>
              </w:rPr>
            </w:pPr>
          </w:p>
          <w:p w14:paraId="6B6EA0C9" w14:textId="77777777" w:rsidR="002036E5" w:rsidRPr="00B93374" w:rsidRDefault="002036E5" w:rsidP="00F22771">
            <w:pPr>
              <w:rPr>
                <w:rFonts w:asciiTheme="minorHAnsi" w:hAnsiTheme="minorHAnsi" w:cstheme="minorHAnsi"/>
                <w:sz w:val="24"/>
                <w:szCs w:val="24"/>
              </w:rPr>
            </w:pPr>
          </w:p>
          <w:p w14:paraId="0E1B1E68" w14:textId="77777777" w:rsidR="002036E5" w:rsidRPr="00B93374" w:rsidRDefault="002036E5" w:rsidP="00F22771">
            <w:pPr>
              <w:rPr>
                <w:rFonts w:asciiTheme="minorHAnsi" w:hAnsiTheme="minorHAnsi" w:cstheme="minorHAnsi"/>
                <w:sz w:val="24"/>
                <w:szCs w:val="24"/>
              </w:rPr>
            </w:pPr>
          </w:p>
        </w:tc>
        <w:tc>
          <w:tcPr>
            <w:tcW w:w="4252" w:type="dxa"/>
          </w:tcPr>
          <w:p w14:paraId="416A3819" w14:textId="77777777" w:rsidR="002036E5" w:rsidRPr="00B93374" w:rsidRDefault="002036E5" w:rsidP="00F22771">
            <w:pPr>
              <w:rPr>
                <w:rFonts w:asciiTheme="minorHAnsi" w:hAnsiTheme="minorHAnsi" w:cstheme="minorHAnsi"/>
                <w:b/>
                <w:sz w:val="24"/>
                <w:szCs w:val="24"/>
              </w:rPr>
            </w:pPr>
          </w:p>
          <w:p w14:paraId="22F6F964" w14:textId="77777777" w:rsidR="002036E5" w:rsidRPr="00B93374" w:rsidRDefault="002036E5" w:rsidP="00F22771">
            <w:pPr>
              <w:rPr>
                <w:rFonts w:asciiTheme="minorHAnsi" w:hAnsiTheme="minorHAnsi" w:cstheme="minorHAnsi"/>
                <w:b/>
                <w:sz w:val="24"/>
                <w:szCs w:val="24"/>
              </w:rPr>
            </w:pPr>
            <w:r w:rsidRPr="00B93374">
              <w:rPr>
                <w:rFonts w:asciiTheme="minorHAnsi" w:hAnsiTheme="minorHAnsi" w:cstheme="minorHAnsi"/>
                <w:b/>
                <w:sz w:val="24"/>
                <w:szCs w:val="24"/>
              </w:rPr>
              <w:t>Sveukupni rezultat  ostvaren 31.12.2025.</w:t>
            </w:r>
          </w:p>
        </w:tc>
        <w:tc>
          <w:tcPr>
            <w:tcW w:w="2126" w:type="dxa"/>
          </w:tcPr>
          <w:p w14:paraId="77CA30CA" w14:textId="77777777" w:rsidR="002036E5" w:rsidRPr="00B93374" w:rsidRDefault="002036E5" w:rsidP="008C7708">
            <w:pPr>
              <w:jc w:val="right"/>
              <w:rPr>
                <w:rFonts w:asciiTheme="minorHAnsi" w:hAnsiTheme="minorHAnsi" w:cstheme="minorHAnsi"/>
                <w:b/>
                <w:sz w:val="24"/>
                <w:szCs w:val="24"/>
              </w:rPr>
            </w:pPr>
          </w:p>
          <w:p w14:paraId="22BEAFD1" w14:textId="77777777" w:rsidR="002036E5" w:rsidRPr="00B93374" w:rsidRDefault="008C7708" w:rsidP="008C7708">
            <w:pPr>
              <w:jc w:val="right"/>
              <w:rPr>
                <w:rFonts w:asciiTheme="minorHAnsi" w:hAnsiTheme="minorHAnsi" w:cstheme="minorHAnsi"/>
                <w:b/>
                <w:sz w:val="24"/>
                <w:szCs w:val="24"/>
              </w:rPr>
            </w:pPr>
            <w:r w:rsidRPr="00B93374">
              <w:rPr>
                <w:rFonts w:asciiTheme="minorHAnsi" w:hAnsiTheme="minorHAnsi" w:cstheme="minorHAnsi"/>
                <w:b/>
                <w:sz w:val="24"/>
                <w:szCs w:val="24"/>
              </w:rPr>
              <w:t xml:space="preserve">                </w:t>
            </w:r>
            <w:r w:rsidR="002036E5" w:rsidRPr="00B93374">
              <w:rPr>
                <w:rFonts w:asciiTheme="minorHAnsi" w:hAnsiTheme="minorHAnsi" w:cstheme="minorHAnsi"/>
                <w:b/>
                <w:sz w:val="24"/>
                <w:szCs w:val="24"/>
              </w:rPr>
              <w:t>193.015,39</w:t>
            </w:r>
          </w:p>
        </w:tc>
      </w:tr>
    </w:tbl>
    <w:p w14:paraId="2762C3CF" w14:textId="77777777" w:rsidR="00F57476" w:rsidRPr="00B93374" w:rsidRDefault="00F57476" w:rsidP="00860F34">
      <w:pPr>
        <w:pStyle w:val="Default"/>
        <w:rPr>
          <w:rFonts w:asciiTheme="minorHAnsi" w:hAnsiTheme="minorHAnsi" w:cstheme="minorHAnsi"/>
          <w:b/>
          <w:bCs/>
        </w:rPr>
      </w:pPr>
    </w:p>
    <w:p w14:paraId="12FEABB4" w14:textId="77777777" w:rsidR="00155811" w:rsidRPr="00B93374" w:rsidRDefault="00155811" w:rsidP="00860F34">
      <w:pPr>
        <w:pStyle w:val="Default"/>
        <w:rPr>
          <w:rFonts w:asciiTheme="minorHAnsi" w:hAnsiTheme="minorHAnsi" w:cstheme="minorHAnsi"/>
          <w:b/>
          <w:bCs/>
        </w:rPr>
      </w:pPr>
    </w:p>
    <w:p w14:paraId="4F0DC127" w14:textId="77777777" w:rsidR="00E76201" w:rsidRPr="00B93374" w:rsidRDefault="00E76201" w:rsidP="00860F34">
      <w:pPr>
        <w:pStyle w:val="Default"/>
        <w:rPr>
          <w:rFonts w:asciiTheme="minorHAnsi" w:hAnsiTheme="minorHAnsi" w:cstheme="minorHAnsi"/>
          <w:b/>
          <w:bCs/>
        </w:rPr>
      </w:pPr>
    </w:p>
    <w:p w14:paraId="5DB7C7D0" w14:textId="77777777" w:rsidR="00E76201" w:rsidRPr="00B93374" w:rsidRDefault="00E76201" w:rsidP="00860F34">
      <w:pPr>
        <w:pStyle w:val="Default"/>
        <w:rPr>
          <w:rFonts w:asciiTheme="minorHAnsi" w:hAnsiTheme="minorHAnsi" w:cstheme="minorHAnsi"/>
          <w:b/>
          <w:bCs/>
        </w:rPr>
      </w:pPr>
      <w:r w:rsidRPr="00B93374">
        <w:rPr>
          <w:rFonts w:asciiTheme="minorHAnsi" w:hAnsiTheme="minorHAnsi" w:cstheme="minorHAnsi"/>
          <w:b/>
          <w:bCs/>
        </w:rPr>
        <w:t xml:space="preserve">                                                        </w:t>
      </w:r>
      <w:r w:rsidR="00155811" w:rsidRPr="00B93374">
        <w:rPr>
          <w:rFonts w:asciiTheme="minorHAnsi" w:hAnsiTheme="minorHAnsi" w:cstheme="minorHAnsi"/>
          <w:b/>
          <w:bCs/>
        </w:rPr>
        <w:t xml:space="preserve"> </w:t>
      </w:r>
      <w:r w:rsidRPr="00B93374">
        <w:rPr>
          <w:rFonts w:asciiTheme="minorHAnsi" w:hAnsiTheme="minorHAnsi" w:cstheme="minorHAnsi"/>
          <w:b/>
          <w:bCs/>
        </w:rPr>
        <w:t xml:space="preserve">    Članak </w:t>
      </w:r>
      <w:r w:rsidR="00506460" w:rsidRPr="00B93374">
        <w:rPr>
          <w:rFonts w:asciiTheme="minorHAnsi" w:hAnsiTheme="minorHAnsi" w:cstheme="minorHAnsi"/>
          <w:b/>
          <w:bCs/>
        </w:rPr>
        <w:t xml:space="preserve"> </w:t>
      </w:r>
      <w:r w:rsidRPr="00B93374">
        <w:rPr>
          <w:rFonts w:asciiTheme="minorHAnsi" w:hAnsiTheme="minorHAnsi" w:cstheme="minorHAnsi"/>
          <w:b/>
          <w:bCs/>
        </w:rPr>
        <w:t>6.</w:t>
      </w:r>
    </w:p>
    <w:p w14:paraId="6E795DD0" w14:textId="77777777" w:rsidR="00235E15" w:rsidRPr="00B93374" w:rsidRDefault="00235E15" w:rsidP="00860F34">
      <w:pPr>
        <w:pStyle w:val="Default"/>
        <w:rPr>
          <w:rFonts w:asciiTheme="minorHAnsi" w:hAnsiTheme="minorHAnsi" w:cstheme="minorHAnsi"/>
          <w:b/>
          <w:bCs/>
        </w:rPr>
      </w:pPr>
    </w:p>
    <w:p w14:paraId="4110D9F1" w14:textId="77777777" w:rsidR="001576FC" w:rsidRPr="00B93374" w:rsidRDefault="00235E15" w:rsidP="00860F34">
      <w:pPr>
        <w:pStyle w:val="Default"/>
        <w:rPr>
          <w:rFonts w:asciiTheme="minorHAnsi" w:hAnsiTheme="minorHAnsi" w:cstheme="minorHAnsi"/>
          <w:bCs/>
        </w:rPr>
      </w:pPr>
      <w:r w:rsidRPr="00B93374">
        <w:rPr>
          <w:rFonts w:asciiTheme="minorHAnsi" w:hAnsiTheme="minorHAnsi" w:cstheme="minorHAnsi"/>
          <w:bCs/>
        </w:rPr>
        <w:t xml:space="preserve">Na </w:t>
      </w:r>
      <w:r w:rsidR="00D402B7" w:rsidRPr="00B93374">
        <w:rPr>
          <w:rFonts w:asciiTheme="minorHAnsi" w:hAnsiTheme="minorHAnsi" w:cstheme="minorHAnsi"/>
          <w:bCs/>
        </w:rPr>
        <w:t xml:space="preserve"> analitičkom kontu 9221105 </w:t>
      </w:r>
      <w:r w:rsidRPr="00B93374">
        <w:rPr>
          <w:rFonts w:asciiTheme="minorHAnsi" w:hAnsiTheme="minorHAnsi" w:cstheme="minorHAnsi"/>
          <w:bCs/>
        </w:rPr>
        <w:t>Višak</w:t>
      </w:r>
      <w:r w:rsidR="001576FC" w:rsidRPr="00B93374">
        <w:rPr>
          <w:rFonts w:asciiTheme="minorHAnsi" w:hAnsiTheme="minorHAnsi" w:cstheme="minorHAnsi"/>
          <w:bCs/>
        </w:rPr>
        <w:t xml:space="preserve"> prihoda poslovanja i</w:t>
      </w:r>
      <w:r w:rsidRPr="00B93374">
        <w:rPr>
          <w:rFonts w:asciiTheme="minorHAnsi" w:hAnsiTheme="minorHAnsi" w:cstheme="minorHAnsi"/>
          <w:bCs/>
        </w:rPr>
        <w:t xml:space="preserve">z izvora </w:t>
      </w:r>
      <w:r w:rsidR="008E0423" w:rsidRPr="00B93374">
        <w:rPr>
          <w:rFonts w:asciiTheme="minorHAnsi" w:hAnsiTheme="minorHAnsi" w:cstheme="minorHAnsi"/>
          <w:bCs/>
        </w:rPr>
        <w:t>50</w:t>
      </w:r>
      <w:r w:rsidR="001576FC" w:rsidRPr="00B93374">
        <w:rPr>
          <w:rFonts w:asciiTheme="minorHAnsi" w:hAnsiTheme="minorHAnsi" w:cstheme="minorHAnsi"/>
          <w:bCs/>
        </w:rPr>
        <w:t xml:space="preserve"> –pomoći  iskazan je u</w:t>
      </w:r>
      <w:r w:rsidR="005B7B55" w:rsidRPr="00B93374">
        <w:rPr>
          <w:rFonts w:asciiTheme="minorHAnsi" w:hAnsiTheme="minorHAnsi" w:cstheme="minorHAnsi"/>
          <w:bCs/>
        </w:rPr>
        <w:t>kupan iznos od 92.497,68, a</w:t>
      </w:r>
      <w:r w:rsidR="001576FC" w:rsidRPr="00B93374">
        <w:rPr>
          <w:rFonts w:asciiTheme="minorHAnsi" w:hAnsiTheme="minorHAnsi" w:cstheme="minorHAnsi"/>
          <w:bCs/>
        </w:rPr>
        <w:t xml:space="preserve"> odnosi </w:t>
      </w:r>
      <w:r w:rsidR="005B7B55" w:rsidRPr="00B93374">
        <w:rPr>
          <w:rFonts w:asciiTheme="minorHAnsi" w:hAnsiTheme="minorHAnsi" w:cstheme="minorHAnsi"/>
          <w:bCs/>
        </w:rPr>
        <w:t xml:space="preserve"> se </w:t>
      </w:r>
      <w:r w:rsidR="001576FC" w:rsidRPr="00B93374">
        <w:rPr>
          <w:rFonts w:asciiTheme="minorHAnsi" w:hAnsiTheme="minorHAnsi" w:cstheme="minorHAnsi"/>
          <w:bCs/>
        </w:rPr>
        <w:t>na slijedeće:</w:t>
      </w:r>
    </w:p>
    <w:p w14:paraId="3E85C340" w14:textId="77777777" w:rsidR="001576FC" w:rsidRPr="00B93374" w:rsidRDefault="002C17D7" w:rsidP="00860F34">
      <w:pPr>
        <w:pStyle w:val="Default"/>
        <w:rPr>
          <w:rFonts w:asciiTheme="minorHAnsi" w:hAnsiTheme="minorHAnsi" w:cstheme="minorHAnsi"/>
          <w:bCs/>
        </w:rPr>
      </w:pPr>
      <w:r w:rsidRPr="00B93374">
        <w:rPr>
          <w:rFonts w:asciiTheme="minorHAnsi" w:hAnsiTheme="minorHAnsi" w:cstheme="minorHAnsi"/>
          <w:bCs/>
        </w:rPr>
        <w:t xml:space="preserve">1. </w:t>
      </w:r>
      <w:r w:rsidR="001576FC" w:rsidRPr="00B93374">
        <w:rPr>
          <w:rFonts w:asciiTheme="minorHAnsi" w:hAnsiTheme="minorHAnsi" w:cstheme="minorHAnsi"/>
          <w:bCs/>
        </w:rPr>
        <w:t>iznos  od 31.121,11 -sredstva pomoći uplaćena iz Drž.pror.-Ureda za de</w:t>
      </w:r>
      <w:r w:rsidR="00506460" w:rsidRPr="00B93374">
        <w:rPr>
          <w:rFonts w:asciiTheme="minorHAnsi" w:hAnsiTheme="minorHAnsi" w:cstheme="minorHAnsi"/>
          <w:bCs/>
        </w:rPr>
        <w:t>m</w:t>
      </w:r>
      <w:r w:rsidR="001576FC" w:rsidRPr="00B93374">
        <w:rPr>
          <w:rFonts w:asciiTheme="minorHAnsi" w:hAnsiTheme="minorHAnsi" w:cstheme="minorHAnsi"/>
          <w:bCs/>
        </w:rPr>
        <w:t xml:space="preserve">ografiju  u </w:t>
      </w:r>
      <w:r w:rsidRPr="00B93374">
        <w:rPr>
          <w:rFonts w:asciiTheme="minorHAnsi" w:hAnsiTheme="minorHAnsi" w:cstheme="minorHAnsi"/>
          <w:bCs/>
        </w:rPr>
        <w:t xml:space="preserve">   </w:t>
      </w:r>
      <w:r w:rsidR="001576FC" w:rsidRPr="00B93374">
        <w:rPr>
          <w:rFonts w:asciiTheme="minorHAnsi" w:hAnsiTheme="minorHAnsi" w:cstheme="minorHAnsi"/>
          <w:bCs/>
        </w:rPr>
        <w:t xml:space="preserve">periodu od 2021. do 2025- za sufinanciranje rashoda poslovanja korisnika Dječji vrtić </w:t>
      </w:r>
    </w:p>
    <w:p w14:paraId="2CA039C7" w14:textId="77777777" w:rsidR="001576FC" w:rsidRPr="00B93374" w:rsidRDefault="002C17D7" w:rsidP="00860F34">
      <w:pPr>
        <w:pStyle w:val="Default"/>
        <w:rPr>
          <w:rFonts w:asciiTheme="minorHAnsi" w:hAnsiTheme="minorHAnsi" w:cstheme="minorHAnsi"/>
          <w:bCs/>
        </w:rPr>
      </w:pPr>
      <w:r w:rsidRPr="00B93374">
        <w:rPr>
          <w:rFonts w:asciiTheme="minorHAnsi" w:hAnsiTheme="minorHAnsi" w:cstheme="minorHAnsi"/>
          <w:bCs/>
        </w:rPr>
        <w:t xml:space="preserve">2. </w:t>
      </w:r>
      <w:r w:rsidR="001576FC" w:rsidRPr="00B93374">
        <w:rPr>
          <w:rFonts w:asciiTheme="minorHAnsi" w:hAnsiTheme="minorHAnsi" w:cstheme="minorHAnsi"/>
          <w:bCs/>
        </w:rPr>
        <w:t>iznos  od 51.728,00 -sredstva pomoći uplaćena iz Drž.pror.-za fiskalnu održivost  u 2024.  i  2025- za sufinanciranje rashoda poslovanja korisnika Dječji vrtić</w:t>
      </w:r>
    </w:p>
    <w:p w14:paraId="19D564BB" w14:textId="77777777" w:rsidR="001576FC" w:rsidRPr="00B93374" w:rsidRDefault="002C17D7" w:rsidP="00860F34">
      <w:pPr>
        <w:pStyle w:val="Default"/>
        <w:rPr>
          <w:rFonts w:asciiTheme="minorHAnsi" w:hAnsiTheme="minorHAnsi" w:cstheme="minorHAnsi"/>
          <w:bCs/>
        </w:rPr>
      </w:pPr>
      <w:r w:rsidRPr="00B93374">
        <w:rPr>
          <w:rFonts w:asciiTheme="minorHAnsi" w:hAnsiTheme="minorHAnsi" w:cstheme="minorHAnsi"/>
          <w:bCs/>
        </w:rPr>
        <w:t xml:space="preserve">3. </w:t>
      </w:r>
      <w:r w:rsidR="001576FC" w:rsidRPr="00B93374">
        <w:rPr>
          <w:rFonts w:asciiTheme="minorHAnsi" w:hAnsiTheme="minorHAnsi" w:cstheme="minorHAnsi"/>
          <w:bCs/>
        </w:rPr>
        <w:t xml:space="preserve">iznos od  1.242,32 – sredstva </w:t>
      </w:r>
      <w:r w:rsidRPr="00B93374">
        <w:rPr>
          <w:rFonts w:asciiTheme="minorHAnsi" w:hAnsiTheme="minorHAnsi" w:cstheme="minorHAnsi"/>
          <w:bCs/>
        </w:rPr>
        <w:t>pomoći SDŽ  korisnicima socijalne pomoći za ogrijev u 2023.g.</w:t>
      </w:r>
    </w:p>
    <w:p w14:paraId="2A8620D1" w14:textId="77777777" w:rsidR="002C17D7" w:rsidRPr="00B93374" w:rsidRDefault="002C17D7" w:rsidP="00860F34">
      <w:pPr>
        <w:pStyle w:val="Default"/>
        <w:rPr>
          <w:rFonts w:asciiTheme="minorHAnsi" w:hAnsiTheme="minorHAnsi" w:cstheme="minorHAnsi"/>
          <w:bCs/>
        </w:rPr>
      </w:pPr>
      <w:r w:rsidRPr="00B93374">
        <w:rPr>
          <w:rFonts w:asciiTheme="minorHAnsi" w:hAnsiTheme="minorHAnsi" w:cstheme="minorHAnsi"/>
          <w:bCs/>
        </w:rPr>
        <w:t xml:space="preserve">4. iznos od 2.400,00 –sredstva pomoći iz pror.SDŽ za proj.dokumentaciju Trolokve </w:t>
      </w:r>
    </w:p>
    <w:p w14:paraId="76A5C551" w14:textId="77777777" w:rsidR="002C17D7" w:rsidRPr="00B93374" w:rsidRDefault="002C17D7" w:rsidP="00860F34">
      <w:pPr>
        <w:pStyle w:val="Default"/>
        <w:rPr>
          <w:rFonts w:asciiTheme="minorHAnsi" w:hAnsiTheme="minorHAnsi" w:cstheme="minorHAnsi"/>
          <w:bCs/>
        </w:rPr>
      </w:pPr>
      <w:r w:rsidRPr="00B93374">
        <w:rPr>
          <w:rFonts w:asciiTheme="minorHAnsi" w:hAnsiTheme="minorHAnsi" w:cstheme="minorHAnsi"/>
          <w:bCs/>
        </w:rPr>
        <w:t xml:space="preserve">5. iznos od 6.006,25- preostala sr. Pomoći iz </w:t>
      </w:r>
      <w:r w:rsidR="005B0841" w:rsidRPr="00B93374">
        <w:rPr>
          <w:rFonts w:asciiTheme="minorHAnsi" w:hAnsiTheme="minorHAnsi" w:cstheme="minorHAnsi"/>
          <w:bCs/>
        </w:rPr>
        <w:t xml:space="preserve">prorač.SDŽ </w:t>
      </w:r>
      <w:r w:rsidRPr="00B93374">
        <w:rPr>
          <w:rFonts w:asciiTheme="minorHAnsi" w:hAnsiTheme="minorHAnsi" w:cstheme="minorHAnsi"/>
          <w:bCs/>
        </w:rPr>
        <w:t xml:space="preserve"> za </w:t>
      </w:r>
      <w:r w:rsidR="005B0841" w:rsidRPr="00B93374">
        <w:rPr>
          <w:rFonts w:asciiTheme="minorHAnsi" w:hAnsiTheme="minorHAnsi" w:cstheme="minorHAnsi"/>
          <w:bCs/>
        </w:rPr>
        <w:t>nerazvrstane ceste iz 202</w:t>
      </w:r>
      <w:r w:rsidRPr="00B93374">
        <w:rPr>
          <w:rFonts w:asciiTheme="minorHAnsi" w:hAnsiTheme="minorHAnsi" w:cstheme="minorHAnsi"/>
          <w:bCs/>
        </w:rPr>
        <w:t>4.g.</w:t>
      </w:r>
    </w:p>
    <w:p w14:paraId="508FBAFF" w14:textId="77777777" w:rsidR="002B740F" w:rsidRPr="00B93374" w:rsidRDefault="002B740F" w:rsidP="00860F34">
      <w:pPr>
        <w:pStyle w:val="Default"/>
        <w:rPr>
          <w:rFonts w:asciiTheme="minorHAnsi" w:hAnsiTheme="minorHAnsi" w:cstheme="minorHAnsi"/>
          <w:b/>
          <w:bCs/>
        </w:rPr>
      </w:pPr>
    </w:p>
    <w:p w14:paraId="3505AB2B" w14:textId="77777777" w:rsidR="005B0841" w:rsidRPr="00B93374" w:rsidRDefault="005B0841" w:rsidP="00860F34">
      <w:pPr>
        <w:pStyle w:val="Default"/>
        <w:rPr>
          <w:rFonts w:asciiTheme="minorHAnsi" w:hAnsiTheme="minorHAnsi" w:cstheme="minorHAnsi"/>
          <w:b/>
          <w:bCs/>
        </w:rPr>
      </w:pPr>
    </w:p>
    <w:p w14:paraId="358464FE" w14:textId="77777777" w:rsidR="002D122C" w:rsidRPr="00B93374" w:rsidRDefault="002D122C" w:rsidP="00860F34">
      <w:pPr>
        <w:pStyle w:val="Default"/>
        <w:rPr>
          <w:rFonts w:asciiTheme="minorHAnsi" w:hAnsiTheme="minorHAnsi" w:cstheme="minorHAnsi"/>
          <w:b/>
          <w:bCs/>
        </w:rPr>
      </w:pPr>
      <w:r w:rsidRPr="00B93374">
        <w:rPr>
          <w:rFonts w:asciiTheme="minorHAnsi" w:hAnsiTheme="minorHAnsi" w:cstheme="minorHAnsi"/>
          <w:b/>
          <w:bCs/>
        </w:rPr>
        <w:t xml:space="preserve">                                                                Članak 7.</w:t>
      </w:r>
    </w:p>
    <w:p w14:paraId="33232BFB" w14:textId="77777777" w:rsidR="002D122C" w:rsidRPr="00B93374" w:rsidRDefault="002D122C" w:rsidP="00860F34">
      <w:pPr>
        <w:pStyle w:val="Default"/>
        <w:rPr>
          <w:rFonts w:asciiTheme="minorHAnsi" w:hAnsiTheme="minorHAnsi" w:cstheme="minorHAnsi"/>
          <w:b/>
          <w:bCs/>
        </w:rPr>
      </w:pPr>
    </w:p>
    <w:p w14:paraId="675B0F80" w14:textId="77777777" w:rsidR="002D122C" w:rsidRPr="00B93374" w:rsidRDefault="002D122C" w:rsidP="00860F34">
      <w:pPr>
        <w:pStyle w:val="Default"/>
        <w:rPr>
          <w:rFonts w:asciiTheme="minorHAnsi" w:hAnsiTheme="minorHAnsi" w:cstheme="minorHAnsi"/>
          <w:b/>
          <w:bCs/>
        </w:rPr>
      </w:pPr>
      <w:r w:rsidRPr="00B93374">
        <w:rPr>
          <w:rFonts w:asciiTheme="minorHAnsi" w:hAnsiTheme="minorHAnsi" w:cstheme="minorHAnsi"/>
          <w:bCs/>
        </w:rPr>
        <w:t xml:space="preserve">Sredstva navedena u Članku 6. Pod točkom 1,2 i 3 ostala su neiskorištena </w:t>
      </w:r>
      <w:r w:rsidR="00E772EE" w:rsidRPr="00B93374">
        <w:rPr>
          <w:rFonts w:asciiTheme="minorHAnsi" w:hAnsiTheme="minorHAnsi" w:cstheme="minorHAnsi"/>
          <w:bCs/>
        </w:rPr>
        <w:t xml:space="preserve">u izvoru </w:t>
      </w:r>
      <w:r w:rsidR="008E0423" w:rsidRPr="00B93374">
        <w:rPr>
          <w:rFonts w:asciiTheme="minorHAnsi" w:hAnsiTheme="minorHAnsi" w:cstheme="minorHAnsi"/>
          <w:bCs/>
        </w:rPr>
        <w:t>50</w:t>
      </w:r>
      <w:r w:rsidR="00E772EE" w:rsidRPr="00B93374">
        <w:rPr>
          <w:rFonts w:asciiTheme="minorHAnsi" w:hAnsiTheme="minorHAnsi" w:cstheme="minorHAnsi"/>
          <w:bCs/>
        </w:rPr>
        <w:t>-pomoći,</w:t>
      </w:r>
      <w:r w:rsidRPr="00B93374">
        <w:rPr>
          <w:rFonts w:asciiTheme="minorHAnsi" w:hAnsiTheme="minorHAnsi" w:cstheme="minorHAnsi"/>
          <w:bCs/>
        </w:rPr>
        <w:t xml:space="preserve">jer su rashodi korisnika DV financirani iz izvora 01 opći prihodi i primici, pa treba </w:t>
      </w:r>
      <w:r w:rsidRPr="00B93374">
        <w:rPr>
          <w:rFonts w:asciiTheme="minorHAnsi" w:hAnsiTheme="minorHAnsi" w:cstheme="minorHAnsi"/>
          <w:b/>
          <w:bCs/>
        </w:rPr>
        <w:t>zadužiti Višak prihoda p</w:t>
      </w:r>
      <w:r w:rsidR="00E772EE" w:rsidRPr="00B93374">
        <w:rPr>
          <w:rFonts w:asciiTheme="minorHAnsi" w:hAnsiTheme="minorHAnsi" w:cstheme="minorHAnsi"/>
          <w:b/>
          <w:bCs/>
        </w:rPr>
        <w:t>o</w:t>
      </w:r>
      <w:r w:rsidRPr="00B93374">
        <w:rPr>
          <w:rFonts w:asciiTheme="minorHAnsi" w:hAnsiTheme="minorHAnsi" w:cstheme="minorHAnsi"/>
          <w:b/>
          <w:bCs/>
        </w:rPr>
        <w:t xml:space="preserve">slovanja iz izvora </w:t>
      </w:r>
      <w:r w:rsidR="008E0423" w:rsidRPr="00B93374">
        <w:rPr>
          <w:rFonts w:asciiTheme="minorHAnsi" w:hAnsiTheme="minorHAnsi" w:cstheme="minorHAnsi"/>
          <w:b/>
          <w:bCs/>
        </w:rPr>
        <w:t>50</w:t>
      </w:r>
      <w:r w:rsidRPr="00B93374">
        <w:rPr>
          <w:rFonts w:asciiTheme="minorHAnsi" w:hAnsiTheme="minorHAnsi" w:cstheme="minorHAnsi"/>
          <w:b/>
          <w:bCs/>
        </w:rPr>
        <w:t xml:space="preserve">-pomoći </w:t>
      </w:r>
      <w:r w:rsidR="00440D56" w:rsidRPr="00B93374">
        <w:rPr>
          <w:rFonts w:asciiTheme="minorHAnsi" w:hAnsiTheme="minorHAnsi" w:cstheme="minorHAnsi"/>
          <w:b/>
          <w:bCs/>
        </w:rPr>
        <w:t xml:space="preserve">na kontu 9221105  </w:t>
      </w:r>
      <w:r w:rsidRPr="00B93374">
        <w:rPr>
          <w:rFonts w:asciiTheme="minorHAnsi" w:hAnsiTheme="minorHAnsi" w:cstheme="minorHAnsi"/>
          <w:b/>
          <w:bCs/>
        </w:rPr>
        <w:t>za cijeli iznos od ukupno 84.091,43  te pokriti za taj iznos</w:t>
      </w:r>
      <w:r w:rsidR="00440D56" w:rsidRPr="00B93374">
        <w:rPr>
          <w:rFonts w:asciiTheme="minorHAnsi" w:hAnsiTheme="minorHAnsi" w:cstheme="minorHAnsi"/>
          <w:b/>
          <w:bCs/>
        </w:rPr>
        <w:t xml:space="preserve"> prihode poslovanja iz izvora </w:t>
      </w:r>
      <w:r w:rsidR="008E0423" w:rsidRPr="00B93374">
        <w:rPr>
          <w:rFonts w:asciiTheme="minorHAnsi" w:hAnsiTheme="minorHAnsi" w:cstheme="minorHAnsi"/>
          <w:b/>
          <w:bCs/>
        </w:rPr>
        <w:t>11</w:t>
      </w:r>
      <w:r w:rsidRPr="00B93374">
        <w:rPr>
          <w:rFonts w:asciiTheme="minorHAnsi" w:hAnsiTheme="minorHAnsi" w:cstheme="minorHAnsi"/>
          <w:b/>
          <w:bCs/>
        </w:rPr>
        <w:t xml:space="preserve"> opći prihodi i primici</w:t>
      </w:r>
      <w:r w:rsidR="00440D56" w:rsidRPr="00B93374">
        <w:rPr>
          <w:rFonts w:asciiTheme="minorHAnsi" w:hAnsiTheme="minorHAnsi" w:cstheme="minorHAnsi"/>
          <w:b/>
          <w:bCs/>
        </w:rPr>
        <w:t xml:space="preserve"> na kontu 9221101</w:t>
      </w:r>
      <w:r w:rsidRPr="00B93374">
        <w:rPr>
          <w:rFonts w:asciiTheme="minorHAnsi" w:hAnsiTheme="minorHAnsi" w:cstheme="minorHAnsi"/>
          <w:b/>
          <w:bCs/>
        </w:rPr>
        <w:t>.</w:t>
      </w:r>
    </w:p>
    <w:p w14:paraId="2B6EA11B" w14:textId="77777777" w:rsidR="002D122C" w:rsidRPr="00B93374" w:rsidRDefault="002D122C" w:rsidP="00860F34">
      <w:pPr>
        <w:pStyle w:val="Default"/>
        <w:rPr>
          <w:rFonts w:asciiTheme="minorHAnsi" w:hAnsiTheme="minorHAnsi" w:cstheme="minorHAnsi"/>
          <w:b/>
          <w:bCs/>
        </w:rPr>
      </w:pPr>
    </w:p>
    <w:p w14:paraId="4E274919" w14:textId="77777777" w:rsidR="002D122C" w:rsidRPr="00B93374" w:rsidRDefault="002D122C" w:rsidP="00860F34">
      <w:pPr>
        <w:pStyle w:val="Default"/>
        <w:rPr>
          <w:rFonts w:asciiTheme="minorHAnsi" w:hAnsiTheme="minorHAnsi" w:cstheme="minorHAnsi"/>
          <w:b/>
          <w:bCs/>
        </w:rPr>
      </w:pPr>
      <w:r w:rsidRPr="00B93374">
        <w:rPr>
          <w:rFonts w:asciiTheme="minorHAnsi" w:hAnsiTheme="minorHAnsi" w:cstheme="minorHAnsi"/>
          <w:b/>
          <w:bCs/>
        </w:rPr>
        <w:t xml:space="preserve">                                                                 Članak 8.</w:t>
      </w:r>
    </w:p>
    <w:p w14:paraId="542C1813" w14:textId="77777777" w:rsidR="00D85E9A" w:rsidRPr="00B93374" w:rsidRDefault="00D85E9A" w:rsidP="00860F34">
      <w:pPr>
        <w:pStyle w:val="Default"/>
        <w:rPr>
          <w:rFonts w:asciiTheme="minorHAnsi" w:hAnsiTheme="minorHAnsi" w:cstheme="minorHAnsi"/>
          <w:b/>
          <w:bCs/>
        </w:rPr>
      </w:pPr>
    </w:p>
    <w:p w14:paraId="3AA4827F" w14:textId="77777777" w:rsidR="00D85E9A" w:rsidRPr="00B93374" w:rsidRDefault="00E772EE" w:rsidP="00860F34">
      <w:pPr>
        <w:pStyle w:val="Default"/>
        <w:rPr>
          <w:rFonts w:asciiTheme="minorHAnsi" w:hAnsiTheme="minorHAnsi" w:cstheme="minorHAnsi"/>
          <w:b/>
          <w:bCs/>
        </w:rPr>
      </w:pPr>
      <w:r w:rsidRPr="00B93374">
        <w:rPr>
          <w:rFonts w:asciiTheme="minorHAnsi" w:hAnsiTheme="minorHAnsi" w:cstheme="minorHAnsi"/>
          <w:b/>
          <w:bCs/>
        </w:rPr>
        <w:t xml:space="preserve">Zadužuje se Višak prihoda poslovanja iz izvora </w:t>
      </w:r>
      <w:r w:rsidR="008E0423" w:rsidRPr="00B93374">
        <w:rPr>
          <w:rFonts w:asciiTheme="minorHAnsi" w:hAnsiTheme="minorHAnsi" w:cstheme="minorHAnsi"/>
          <w:b/>
          <w:bCs/>
        </w:rPr>
        <w:t>50</w:t>
      </w:r>
      <w:r w:rsidRPr="00B93374">
        <w:rPr>
          <w:rFonts w:asciiTheme="minorHAnsi" w:hAnsiTheme="minorHAnsi" w:cstheme="minorHAnsi"/>
          <w:b/>
          <w:bCs/>
        </w:rPr>
        <w:t xml:space="preserve"> –pomoći navedena u članaku 6.točka 4.iskazan na kon</w:t>
      </w:r>
      <w:r w:rsidR="00535932" w:rsidRPr="00B93374">
        <w:rPr>
          <w:rFonts w:asciiTheme="minorHAnsi" w:hAnsiTheme="minorHAnsi" w:cstheme="minorHAnsi"/>
          <w:b/>
          <w:bCs/>
        </w:rPr>
        <w:t>tu  9221105 za iznos od 2.400,00</w:t>
      </w:r>
      <w:r w:rsidRPr="00B93374">
        <w:rPr>
          <w:rFonts w:asciiTheme="minorHAnsi" w:hAnsiTheme="minorHAnsi" w:cstheme="minorHAnsi"/>
          <w:b/>
          <w:bCs/>
        </w:rPr>
        <w:t xml:space="preserve"> jer je isti rashod za projektnu dokumentaciju za Trolokve  pokriven iz izvora</w:t>
      </w:r>
      <w:r w:rsidR="008E0423" w:rsidRPr="00B93374">
        <w:rPr>
          <w:rFonts w:asciiTheme="minorHAnsi" w:hAnsiTheme="minorHAnsi" w:cstheme="minorHAnsi"/>
          <w:b/>
          <w:bCs/>
        </w:rPr>
        <w:t xml:space="preserve"> 43</w:t>
      </w:r>
      <w:r w:rsidRPr="00B93374">
        <w:rPr>
          <w:rFonts w:asciiTheme="minorHAnsi" w:hAnsiTheme="minorHAnsi" w:cstheme="minorHAnsi"/>
          <w:b/>
          <w:bCs/>
        </w:rPr>
        <w:t xml:space="preserve"> , u 2024.g. te treba u istom iznosu pokriti Manjak prihoda od nefinancijske imovine iz izvora </w:t>
      </w:r>
      <w:r w:rsidR="008E0423" w:rsidRPr="00B93374">
        <w:rPr>
          <w:rFonts w:asciiTheme="minorHAnsi" w:hAnsiTheme="minorHAnsi" w:cstheme="minorHAnsi"/>
          <w:b/>
          <w:bCs/>
        </w:rPr>
        <w:t>43</w:t>
      </w:r>
      <w:r w:rsidR="00440D56" w:rsidRPr="00B93374">
        <w:rPr>
          <w:rFonts w:asciiTheme="minorHAnsi" w:hAnsiTheme="minorHAnsi" w:cstheme="minorHAnsi"/>
          <w:b/>
          <w:bCs/>
        </w:rPr>
        <w:t xml:space="preserve"> iskazan na kontu 9222204</w:t>
      </w:r>
      <w:r w:rsidRPr="00B93374">
        <w:rPr>
          <w:rFonts w:asciiTheme="minorHAnsi" w:hAnsiTheme="minorHAnsi" w:cstheme="minorHAnsi"/>
          <w:b/>
          <w:bCs/>
        </w:rPr>
        <w:t>.</w:t>
      </w:r>
    </w:p>
    <w:p w14:paraId="542F03B3" w14:textId="77777777" w:rsidR="00E772EE" w:rsidRPr="00B93374" w:rsidRDefault="00E772EE" w:rsidP="00860F34">
      <w:pPr>
        <w:pStyle w:val="Default"/>
        <w:rPr>
          <w:rFonts w:asciiTheme="minorHAnsi" w:hAnsiTheme="minorHAnsi" w:cstheme="minorHAnsi"/>
          <w:b/>
          <w:bCs/>
        </w:rPr>
      </w:pPr>
    </w:p>
    <w:p w14:paraId="2AADC165" w14:textId="77777777" w:rsidR="005B0841" w:rsidRPr="00B93374" w:rsidRDefault="005B0841" w:rsidP="00860F34">
      <w:pPr>
        <w:pStyle w:val="Default"/>
        <w:rPr>
          <w:rFonts w:asciiTheme="minorHAnsi" w:hAnsiTheme="minorHAnsi" w:cstheme="minorHAnsi"/>
          <w:b/>
          <w:bCs/>
        </w:rPr>
      </w:pPr>
    </w:p>
    <w:p w14:paraId="66E11196" w14:textId="77777777" w:rsidR="00E772EE" w:rsidRPr="00B93374" w:rsidRDefault="00E772EE" w:rsidP="00860F34">
      <w:pPr>
        <w:pStyle w:val="Default"/>
        <w:rPr>
          <w:rFonts w:asciiTheme="minorHAnsi" w:hAnsiTheme="minorHAnsi" w:cstheme="minorHAnsi"/>
          <w:b/>
          <w:bCs/>
        </w:rPr>
      </w:pPr>
      <w:r w:rsidRPr="00B93374">
        <w:rPr>
          <w:rFonts w:asciiTheme="minorHAnsi" w:hAnsiTheme="minorHAnsi" w:cstheme="minorHAnsi"/>
          <w:b/>
          <w:bCs/>
        </w:rPr>
        <w:t xml:space="preserve">                                                                  Članak  9.</w:t>
      </w:r>
    </w:p>
    <w:p w14:paraId="636C95C9" w14:textId="77777777" w:rsidR="002D122C" w:rsidRPr="00B93374" w:rsidRDefault="002D122C" w:rsidP="00860F34">
      <w:pPr>
        <w:pStyle w:val="Default"/>
        <w:rPr>
          <w:rFonts w:asciiTheme="minorHAnsi" w:hAnsiTheme="minorHAnsi" w:cstheme="minorHAnsi"/>
          <w:b/>
          <w:bCs/>
        </w:rPr>
      </w:pPr>
    </w:p>
    <w:p w14:paraId="57BB283E" w14:textId="77777777" w:rsidR="002D122C" w:rsidRPr="00B93374" w:rsidRDefault="002D122C" w:rsidP="00860F34">
      <w:pPr>
        <w:pStyle w:val="Default"/>
        <w:rPr>
          <w:rFonts w:asciiTheme="minorHAnsi" w:hAnsiTheme="minorHAnsi" w:cstheme="minorHAnsi"/>
          <w:b/>
          <w:bCs/>
        </w:rPr>
      </w:pPr>
    </w:p>
    <w:p w14:paraId="4203C5C3" w14:textId="77777777" w:rsidR="00E772EE" w:rsidRPr="00B93374" w:rsidRDefault="00E772EE" w:rsidP="00E772EE">
      <w:pPr>
        <w:pStyle w:val="Default"/>
        <w:rPr>
          <w:rFonts w:asciiTheme="minorHAnsi" w:hAnsiTheme="minorHAnsi" w:cstheme="minorHAnsi"/>
          <w:b/>
          <w:bCs/>
        </w:rPr>
      </w:pPr>
      <w:r w:rsidRPr="00B93374">
        <w:rPr>
          <w:rFonts w:asciiTheme="minorHAnsi" w:hAnsiTheme="minorHAnsi" w:cstheme="minorHAnsi"/>
          <w:b/>
          <w:bCs/>
        </w:rPr>
        <w:t xml:space="preserve">Zadužuje se Višak prihoda poslovanja iz izvora </w:t>
      </w:r>
      <w:r w:rsidR="008E0423" w:rsidRPr="00B93374">
        <w:rPr>
          <w:rFonts w:asciiTheme="minorHAnsi" w:hAnsiTheme="minorHAnsi" w:cstheme="minorHAnsi"/>
          <w:b/>
          <w:bCs/>
        </w:rPr>
        <w:t>50</w:t>
      </w:r>
      <w:r w:rsidRPr="00B93374">
        <w:rPr>
          <w:rFonts w:asciiTheme="minorHAnsi" w:hAnsiTheme="minorHAnsi" w:cstheme="minorHAnsi"/>
          <w:b/>
          <w:bCs/>
        </w:rPr>
        <w:t xml:space="preserve"> –pomoći, navedena u članaku 6.točka 5.iskazan na kontu  9221105 </w:t>
      </w:r>
      <w:r w:rsidR="00E72425" w:rsidRPr="00B93374">
        <w:rPr>
          <w:rFonts w:asciiTheme="minorHAnsi" w:hAnsiTheme="minorHAnsi" w:cstheme="minorHAnsi"/>
          <w:b/>
          <w:bCs/>
        </w:rPr>
        <w:t xml:space="preserve"> </w:t>
      </w:r>
      <w:r w:rsidRPr="00B93374">
        <w:rPr>
          <w:rFonts w:asciiTheme="minorHAnsi" w:hAnsiTheme="minorHAnsi" w:cstheme="minorHAnsi"/>
          <w:b/>
          <w:bCs/>
        </w:rPr>
        <w:t>za iznos od 6.006</w:t>
      </w:r>
      <w:r w:rsidR="000D2ACB" w:rsidRPr="00B93374">
        <w:rPr>
          <w:rFonts w:asciiTheme="minorHAnsi" w:hAnsiTheme="minorHAnsi" w:cstheme="minorHAnsi"/>
          <w:b/>
          <w:bCs/>
        </w:rPr>
        <w:t xml:space="preserve">,25 </w:t>
      </w:r>
      <w:r w:rsidRPr="00B93374">
        <w:rPr>
          <w:rFonts w:asciiTheme="minorHAnsi" w:hAnsiTheme="minorHAnsi" w:cstheme="minorHAnsi"/>
          <w:b/>
          <w:bCs/>
        </w:rPr>
        <w:t xml:space="preserve"> jer je isti rashod za </w:t>
      </w:r>
      <w:r w:rsidR="000D2ACB" w:rsidRPr="00B93374">
        <w:rPr>
          <w:rFonts w:asciiTheme="minorHAnsi" w:hAnsiTheme="minorHAnsi" w:cstheme="minorHAnsi"/>
          <w:b/>
          <w:bCs/>
        </w:rPr>
        <w:t>cestu Mala Lozna</w:t>
      </w:r>
      <w:r w:rsidRPr="00B93374">
        <w:rPr>
          <w:rFonts w:asciiTheme="minorHAnsi" w:hAnsiTheme="minorHAnsi" w:cstheme="minorHAnsi"/>
          <w:b/>
          <w:bCs/>
        </w:rPr>
        <w:t xml:space="preserve">  pokriven iz izvora </w:t>
      </w:r>
      <w:r w:rsidR="008E0423" w:rsidRPr="00B93374">
        <w:rPr>
          <w:rFonts w:asciiTheme="minorHAnsi" w:hAnsiTheme="minorHAnsi" w:cstheme="minorHAnsi"/>
          <w:b/>
          <w:bCs/>
        </w:rPr>
        <w:t>43</w:t>
      </w:r>
      <w:r w:rsidRPr="00B93374">
        <w:rPr>
          <w:rFonts w:asciiTheme="minorHAnsi" w:hAnsiTheme="minorHAnsi" w:cstheme="minorHAnsi"/>
          <w:b/>
          <w:bCs/>
        </w:rPr>
        <w:t xml:space="preserve"> , u 202</w:t>
      </w:r>
      <w:r w:rsidR="00E72425" w:rsidRPr="00B93374">
        <w:rPr>
          <w:rFonts w:asciiTheme="minorHAnsi" w:hAnsiTheme="minorHAnsi" w:cstheme="minorHAnsi"/>
          <w:b/>
          <w:bCs/>
        </w:rPr>
        <w:t>5</w:t>
      </w:r>
      <w:r w:rsidRPr="00B93374">
        <w:rPr>
          <w:rFonts w:asciiTheme="minorHAnsi" w:hAnsiTheme="minorHAnsi" w:cstheme="minorHAnsi"/>
          <w:b/>
          <w:bCs/>
        </w:rPr>
        <w:t xml:space="preserve">.g. te treba u istom iznosu pokriti Manjak prihoda od nefinancijske imovine iz izvora </w:t>
      </w:r>
      <w:r w:rsidR="008E0423" w:rsidRPr="00B93374">
        <w:rPr>
          <w:rFonts w:asciiTheme="minorHAnsi" w:hAnsiTheme="minorHAnsi" w:cstheme="minorHAnsi"/>
          <w:b/>
          <w:bCs/>
        </w:rPr>
        <w:t>43</w:t>
      </w:r>
      <w:r w:rsidR="00440D56" w:rsidRPr="00B93374">
        <w:rPr>
          <w:rFonts w:asciiTheme="minorHAnsi" w:hAnsiTheme="minorHAnsi" w:cstheme="minorHAnsi"/>
          <w:b/>
          <w:bCs/>
        </w:rPr>
        <w:t xml:space="preserve"> iskazan na kontu 9222204</w:t>
      </w:r>
      <w:r w:rsidRPr="00B93374">
        <w:rPr>
          <w:rFonts w:asciiTheme="minorHAnsi" w:hAnsiTheme="minorHAnsi" w:cstheme="minorHAnsi"/>
          <w:b/>
          <w:bCs/>
        </w:rPr>
        <w:t>.</w:t>
      </w:r>
    </w:p>
    <w:p w14:paraId="25C6B19E" w14:textId="77777777" w:rsidR="0009630C" w:rsidRPr="00B93374" w:rsidRDefault="0009630C" w:rsidP="00E772EE">
      <w:pPr>
        <w:pStyle w:val="Default"/>
        <w:rPr>
          <w:rFonts w:asciiTheme="minorHAnsi" w:hAnsiTheme="minorHAnsi" w:cstheme="minorHAnsi"/>
          <w:b/>
          <w:bCs/>
        </w:rPr>
      </w:pPr>
    </w:p>
    <w:p w14:paraId="5298C3D4" w14:textId="77777777" w:rsidR="0009630C" w:rsidRPr="00B93374" w:rsidRDefault="0009630C" w:rsidP="00E772EE">
      <w:pPr>
        <w:pStyle w:val="Default"/>
        <w:rPr>
          <w:rFonts w:asciiTheme="minorHAnsi" w:hAnsiTheme="minorHAnsi" w:cstheme="minorHAnsi"/>
          <w:b/>
          <w:bCs/>
        </w:rPr>
      </w:pPr>
      <w:r w:rsidRPr="00B93374">
        <w:rPr>
          <w:rFonts w:asciiTheme="minorHAnsi" w:hAnsiTheme="minorHAnsi" w:cstheme="minorHAnsi"/>
          <w:b/>
          <w:bCs/>
        </w:rPr>
        <w:t xml:space="preserve">                                                                 Članak 10.</w:t>
      </w:r>
    </w:p>
    <w:p w14:paraId="499D7627" w14:textId="77777777" w:rsidR="0009630C" w:rsidRPr="00B93374" w:rsidRDefault="0009630C" w:rsidP="00E772EE">
      <w:pPr>
        <w:pStyle w:val="Default"/>
        <w:rPr>
          <w:rFonts w:asciiTheme="minorHAnsi" w:hAnsiTheme="minorHAnsi" w:cstheme="minorHAnsi"/>
          <w:b/>
          <w:bCs/>
        </w:rPr>
      </w:pPr>
    </w:p>
    <w:p w14:paraId="38CAA3B7" w14:textId="77777777" w:rsidR="005B0841" w:rsidRPr="00B93374" w:rsidRDefault="0009630C" w:rsidP="0009630C">
      <w:pPr>
        <w:pStyle w:val="Default"/>
        <w:rPr>
          <w:rFonts w:asciiTheme="minorHAnsi" w:hAnsiTheme="minorHAnsi" w:cstheme="minorHAnsi"/>
          <w:b/>
          <w:bCs/>
        </w:rPr>
      </w:pPr>
      <w:r w:rsidRPr="00B93374">
        <w:rPr>
          <w:rFonts w:asciiTheme="minorHAnsi" w:hAnsiTheme="minorHAnsi" w:cstheme="minorHAnsi"/>
          <w:b/>
          <w:bCs/>
        </w:rPr>
        <w:t xml:space="preserve">Zadužuje se Višak prihoda od nefinancijske imovine  iz izvora </w:t>
      </w:r>
      <w:r w:rsidR="008E0423" w:rsidRPr="00B93374">
        <w:rPr>
          <w:rFonts w:asciiTheme="minorHAnsi" w:hAnsiTheme="minorHAnsi" w:cstheme="minorHAnsi"/>
          <w:b/>
          <w:bCs/>
        </w:rPr>
        <w:t>71</w:t>
      </w:r>
      <w:r w:rsidRPr="00B93374">
        <w:rPr>
          <w:rFonts w:asciiTheme="minorHAnsi" w:hAnsiTheme="minorHAnsi" w:cstheme="minorHAnsi"/>
          <w:b/>
          <w:bCs/>
        </w:rPr>
        <w:t xml:space="preserve"> –prihodi od nefinancijske imovin</w:t>
      </w:r>
      <w:r w:rsidR="00440D56" w:rsidRPr="00B93374">
        <w:rPr>
          <w:rFonts w:asciiTheme="minorHAnsi" w:hAnsiTheme="minorHAnsi" w:cstheme="minorHAnsi"/>
          <w:b/>
          <w:bCs/>
        </w:rPr>
        <w:t xml:space="preserve">e </w:t>
      </w:r>
      <w:r w:rsidR="00535932" w:rsidRPr="00B93374">
        <w:rPr>
          <w:rFonts w:asciiTheme="minorHAnsi" w:hAnsiTheme="minorHAnsi" w:cstheme="minorHAnsi"/>
          <w:b/>
          <w:bCs/>
        </w:rPr>
        <w:t>za iznos od 11.904,65 iskazan</w:t>
      </w:r>
      <w:r w:rsidRPr="00B93374">
        <w:rPr>
          <w:rFonts w:asciiTheme="minorHAnsi" w:hAnsiTheme="minorHAnsi" w:cstheme="minorHAnsi"/>
          <w:b/>
          <w:bCs/>
        </w:rPr>
        <w:t xml:space="preserve"> na kontu 9221207,</w:t>
      </w:r>
      <w:r w:rsidR="00535932" w:rsidRPr="00B93374">
        <w:rPr>
          <w:rFonts w:asciiTheme="minorHAnsi" w:hAnsiTheme="minorHAnsi" w:cstheme="minorHAnsi"/>
          <w:b/>
          <w:bCs/>
        </w:rPr>
        <w:t xml:space="preserve">te se isti iznos priznaje  na kontu </w:t>
      </w:r>
      <w:r w:rsidR="00440D56" w:rsidRPr="00B93374">
        <w:rPr>
          <w:rFonts w:asciiTheme="minorHAnsi" w:hAnsiTheme="minorHAnsi" w:cstheme="minorHAnsi"/>
          <w:b/>
          <w:bCs/>
        </w:rPr>
        <w:t xml:space="preserve">9222204 </w:t>
      </w:r>
      <w:r w:rsidR="00535932" w:rsidRPr="00B93374">
        <w:rPr>
          <w:rFonts w:asciiTheme="minorHAnsi" w:hAnsiTheme="minorHAnsi" w:cstheme="minorHAnsi"/>
          <w:b/>
          <w:bCs/>
        </w:rPr>
        <w:t xml:space="preserve"> Manjak prihoda od nefinancijske imovine iz izvora </w:t>
      </w:r>
      <w:r w:rsidR="00A74FF0" w:rsidRPr="00B93374">
        <w:rPr>
          <w:rFonts w:asciiTheme="minorHAnsi" w:hAnsiTheme="minorHAnsi" w:cstheme="minorHAnsi"/>
          <w:b/>
          <w:bCs/>
        </w:rPr>
        <w:t>43</w:t>
      </w:r>
      <w:r w:rsidR="00535932" w:rsidRPr="00B93374">
        <w:rPr>
          <w:rFonts w:asciiTheme="minorHAnsi" w:hAnsiTheme="minorHAnsi" w:cstheme="minorHAnsi"/>
          <w:b/>
          <w:bCs/>
        </w:rPr>
        <w:t>, budući da se dio rashoda za razne projektne dokumentacije financirao iz istog.</w:t>
      </w:r>
      <w:r w:rsidRPr="00B93374">
        <w:rPr>
          <w:rFonts w:asciiTheme="minorHAnsi" w:hAnsiTheme="minorHAnsi" w:cstheme="minorHAnsi"/>
          <w:b/>
          <w:bCs/>
        </w:rPr>
        <w:t xml:space="preserve"> </w:t>
      </w:r>
    </w:p>
    <w:p w14:paraId="50F76C63" w14:textId="77777777" w:rsidR="00CB4672" w:rsidRPr="00B93374" w:rsidRDefault="00CB4672" w:rsidP="0009630C">
      <w:pPr>
        <w:pStyle w:val="Default"/>
        <w:rPr>
          <w:rFonts w:asciiTheme="minorHAnsi" w:hAnsiTheme="minorHAnsi" w:cstheme="minorHAnsi"/>
          <w:b/>
          <w:bCs/>
        </w:rPr>
      </w:pPr>
    </w:p>
    <w:p w14:paraId="3F05E1B0" w14:textId="77777777" w:rsidR="00CB4672" w:rsidRPr="00B93374" w:rsidRDefault="00CB4672" w:rsidP="0009630C">
      <w:pPr>
        <w:pStyle w:val="Default"/>
        <w:rPr>
          <w:rFonts w:asciiTheme="minorHAnsi" w:hAnsiTheme="minorHAnsi" w:cstheme="minorHAnsi"/>
          <w:b/>
          <w:bCs/>
        </w:rPr>
      </w:pPr>
      <w:r w:rsidRPr="00B93374">
        <w:rPr>
          <w:rFonts w:asciiTheme="minorHAnsi" w:hAnsiTheme="minorHAnsi" w:cstheme="minorHAnsi"/>
          <w:b/>
          <w:bCs/>
        </w:rPr>
        <w:t xml:space="preserve">                                                                 Članak 11.</w:t>
      </w:r>
    </w:p>
    <w:p w14:paraId="5FB000F7" w14:textId="77777777" w:rsidR="00CB4672" w:rsidRPr="00B93374" w:rsidRDefault="00CB4672" w:rsidP="0009630C">
      <w:pPr>
        <w:pStyle w:val="Default"/>
        <w:rPr>
          <w:rFonts w:asciiTheme="minorHAnsi" w:hAnsiTheme="minorHAnsi" w:cstheme="minorHAnsi"/>
          <w:b/>
          <w:bCs/>
        </w:rPr>
      </w:pPr>
    </w:p>
    <w:p w14:paraId="7E21F05F" w14:textId="77777777" w:rsidR="00CB4672" w:rsidRPr="00B93374" w:rsidRDefault="00CB4672" w:rsidP="0009630C">
      <w:pPr>
        <w:pStyle w:val="Default"/>
        <w:rPr>
          <w:rFonts w:asciiTheme="minorHAnsi" w:hAnsiTheme="minorHAnsi" w:cstheme="minorHAnsi"/>
          <w:b/>
          <w:bCs/>
        </w:rPr>
      </w:pPr>
      <w:r w:rsidRPr="00B93374">
        <w:rPr>
          <w:rFonts w:asciiTheme="minorHAnsi" w:hAnsiTheme="minorHAnsi" w:cstheme="minorHAnsi"/>
          <w:b/>
          <w:bCs/>
        </w:rPr>
        <w:t xml:space="preserve">Zadužuje se  Višak prihoda poslovanja iz izvora </w:t>
      </w:r>
      <w:r w:rsidR="00A74FF0" w:rsidRPr="00B93374">
        <w:rPr>
          <w:rFonts w:asciiTheme="minorHAnsi" w:hAnsiTheme="minorHAnsi" w:cstheme="minorHAnsi"/>
          <w:b/>
          <w:bCs/>
        </w:rPr>
        <w:t>11</w:t>
      </w:r>
      <w:r w:rsidRPr="00B93374">
        <w:rPr>
          <w:rFonts w:asciiTheme="minorHAnsi" w:hAnsiTheme="minorHAnsi" w:cstheme="minorHAnsi"/>
          <w:b/>
          <w:bCs/>
        </w:rPr>
        <w:t xml:space="preserve"> iskazan na kontu 9221101,za iznos od 101.389,49</w:t>
      </w:r>
      <w:r w:rsidR="00C27534" w:rsidRPr="00B93374">
        <w:rPr>
          <w:rFonts w:asciiTheme="minorHAnsi" w:hAnsiTheme="minorHAnsi" w:cstheme="minorHAnsi"/>
          <w:b/>
          <w:bCs/>
        </w:rPr>
        <w:t xml:space="preserve"> ,</w:t>
      </w:r>
      <w:r w:rsidRPr="00B93374">
        <w:rPr>
          <w:rFonts w:asciiTheme="minorHAnsi" w:hAnsiTheme="minorHAnsi" w:cstheme="minorHAnsi"/>
          <w:b/>
          <w:bCs/>
        </w:rPr>
        <w:t xml:space="preserve"> te se istim iznosom pokriva Manjak prihoda od nefinancijske imovine iz izvora </w:t>
      </w:r>
      <w:r w:rsidR="00A74FF0" w:rsidRPr="00B93374">
        <w:rPr>
          <w:rFonts w:asciiTheme="minorHAnsi" w:hAnsiTheme="minorHAnsi" w:cstheme="minorHAnsi"/>
          <w:b/>
          <w:bCs/>
        </w:rPr>
        <w:t>43</w:t>
      </w:r>
      <w:r w:rsidRPr="00B93374">
        <w:rPr>
          <w:rFonts w:asciiTheme="minorHAnsi" w:hAnsiTheme="minorHAnsi" w:cstheme="minorHAnsi"/>
          <w:b/>
          <w:bCs/>
        </w:rPr>
        <w:t xml:space="preserve"> prihodi za posebne namjene</w:t>
      </w:r>
      <w:r w:rsidR="00C27534" w:rsidRPr="00B93374">
        <w:rPr>
          <w:rFonts w:asciiTheme="minorHAnsi" w:hAnsiTheme="minorHAnsi" w:cstheme="minorHAnsi"/>
          <w:b/>
          <w:bCs/>
        </w:rPr>
        <w:t>-</w:t>
      </w:r>
      <w:r w:rsidRPr="00B93374">
        <w:rPr>
          <w:rFonts w:asciiTheme="minorHAnsi" w:hAnsiTheme="minorHAnsi" w:cstheme="minorHAnsi"/>
          <w:b/>
          <w:bCs/>
        </w:rPr>
        <w:t xml:space="preserve"> iskaza</w:t>
      </w:r>
      <w:r w:rsidR="00440D56" w:rsidRPr="00B93374">
        <w:rPr>
          <w:rFonts w:asciiTheme="minorHAnsi" w:hAnsiTheme="minorHAnsi" w:cstheme="minorHAnsi"/>
          <w:b/>
          <w:bCs/>
        </w:rPr>
        <w:t>n na kontu 9222204</w:t>
      </w:r>
      <w:r w:rsidR="00C27534" w:rsidRPr="00B93374">
        <w:rPr>
          <w:rFonts w:asciiTheme="minorHAnsi" w:hAnsiTheme="minorHAnsi" w:cstheme="minorHAnsi"/>
          <w:b/>
          <w:bCs/>
        </w:rPr>
        <w:t xml:space="preserve"> .</w:t>
      </w:r>
      <w:r w:rsidR="00440D56" w:rsidRPr="00B93374">
        <w:rPr>
          <w:rFonts w:asciiTheme="minorHAnsi" w:hAnsiTheme="minorHAnsi" w:cstheme="minorHAnsi"/>
          <w:b/>
          <w:bCs/>
        </w:rPr>
        <w:t xml:space="preserve">Navedenim iznosom  </w:t>
      </w:r>
      <w:r w:rsidRPr="00B93374">
        <w:rPr>
          <w:rFonts w:asciiTheme="minorHAnsi" w:hAnsiTheme="minorHAnsi" w:cstheme="minorHAnsi"/>
          <w:b/>
          <w:bCs/>
        </w:rPr>
        <w:t>pokrivaju</w:t>
      </w:r>
      <w:r w:rsidR="00440D56" w:rsidRPr="00B93374">
        <w:rPr>
          <w:rFonts w:asciiTheme="minorHAnsi" w:hAnsiTheme="minorHAnsi" w:cstheme="minorHAnsi"/>
          <w:b/>
          <w:bCs/>
        </w:rPr>
        <w:t xml:space="preserve"> se </w:t>
      </w:r>
      <w:r w:rsidRPr="00B93374">
        <w:rPr>
          <w:rFonts w:asciiTheme="minorHAnsi" w:hAnsiTheme="minorHAnsi" w:cstheme="minorHAnsi"/>
          <w:b/>
          <w:bCs/>
        </w:rPr>
        <w:t xml:space="preserve">rashodi  </w:t>
      </w:r>
      <w:r w:rsidR="00C27534" w:rsidRPr="00B93374">
        <w:rPr>
          <w:rFonts w:asciiTheme="minorHAnsi" w:hAnsiTheme="minorHAnsi" w:cstheme="minorHAnsi"/>
          <w:b/>
          <w:bCs/>
        </w:rPr>
        <w:t>nastali na izgradnji novih objekata komunalne infrastrukture- uređenje makadamskog parkinga i uređenje novih poljskih puteva</w:t>
      </w:r>
      <w:r w:rsidR="00440D56" w:rsidRPr="00B93374">
        <w:rPr>
          <w:rFonts w:asciiTheme="minorHAnsi" w:hAnsiTheme="minorHAnsi" w:cstheme="minorHAnsi"/>
          <w:b/>
          <w:bCs/>
        </w:rPr>
        <w:t>.</w:t>
      </w:r>
    </w:p>
    <w:p w14:paraId="770F7B3F" w14:textId="77777777" w:rsidR="008C7708" w:rsidRPr="00B93374" w:rsidRDefault="008C7708" w:rsidP="0009630C">
      <w:pPr>
        <w:pStyle w:val="Default"/>
        <w:rPr>
          <w:rFonts w:asciiTheme="minorHAnsi" w:hAnsiTheme="minorHAnsi" w:cstheme="minorHAnsi"/>
          <w:b/>
          <w:bCs/>
        </w:rPr>
      </w:pPr>
    </w:p>
    <w:p w14:paraId="2FFDF1B8" w14:textId="77777777" w:rsidR="00C77CFE" w:rsidRDefault="008C7708" w:rsidP="0009630C">
      <w:pPr>
        <w:pStyle w:val="Default"/>
        <w:rPr>
          <w:rFonts w:asciiTheme="minorHAnsi" w:hAnsiTheme="minorHAnsi" w:cstheme="minorHAnsi"/>
          <w:b/>
          <w:bCs/>
        </w:rPr>
      </w:pPr>
      <w:r w:rsidRPr="00B93374">
        <w:rPr>
          <w:rFonts w:asciiTheme="minorHAnsi" w:hAnsiTheme="minorHAnsi" w:cstheme="minorHAnsi"/>
          <w:b/>
          <w:bCs/>
        </w:rPr>
        <w:t xml:space="preserve">                                                                  </w:t>
      </w:r>
    </w:p>
    <w:p w14:paraId="716CBD66" w14:textId="77777777" w:rsidR="00C77CFE" w:rsidRDefault="00C77CFE" w:rsidP="0009630C">
      <w:pPr>
        <w:pStyle w:val="Default"/>
        <w:rPr>
          <w:rFonts w:asciiTheme="minorHAnsi" w:hAnsiTheme="minorHAnsi" w:cstheme="minorHAnsi"/>
          <w:b/>
          <w:bCs/>
        </w:rPr>
      </w:pPr>
    </w:p>
    <w:p w14:paraId="7DF4B88D" w14:textId="77777777" w:rsidR="00C77CFE" w:rsidRDefault="00C77CFE" w:rsidP="0009630C">
      <w:pPr>
        <w:pStyle w:val="Default"/>
        <w:rPr>
          <w:rFonts w:asciiTheme="minorHAnsi" w:hAnsiTheme="minorHAnsi" w:cstheme="minorHAnsi"/>
          <w:b/>
          <w:bCs/>
        </w:rPr>
      </w:pPr>
    </w:p>
    <w:p w14:paraId="5F3AA9CB" w14:textId="77777777" w:rsidR="00C77CFE" w:rsidRDefault="00C77CFE" w:rsidP="0009630C">
      <w:pPr>
        <w:pStyle w:val="Default"/>
        <w:rPr>
          <w:rFonts w:asciiTheme="minorHAnsi" w:hAnsiTheme="minorHAnsi" w:cstheme="minorHAnsi"/>
          <w:b/>
          <w:bCs/>
        </w:rPr>
      </w:pPr>
    </w:p>
    <w:p w14:paraId="12E41789" w14:textId="77777777" w:rsidR="00C77CFE" w:rsidRDefault="00C77CFE" w:rsidP="0009630C">
      <w:pPr>
        <w:pStyle w:val="Default"/>
        <w:rPr>
          <w:rFonts w:asciiTheme="minorHAnsi" w:hAnsiTheme="minorHAnsi" w:cstheme="minorHAnsi"/>
          <w:b/>
          <w:bCs/>
        </w:rPr>
      </w:pPr>
    </w:p>
    <w:p w14:paraId="49129404" w14:textId="77777777" w:rsidR="00C77CFE" w:rsidRDefault="00C77CFE" w:rsidP="0009630C">
      <w:pPr>
        <w:pStyle w:val="Default"/>
        <w:rPr>
          <w:rFonts w:asciiTheme="minorHAnsi" w:hAnsiTheme="minorHAnsi" w:cstheme="minorHAnsi"/>
          <w:b/>
          <w:bCs/>
        </w:rPr>
      </w:pPr>
    </w:p>
    <w:p w14:paraId="27F82124" w14:textId="53679D83" w:rsidR="008C7708" w:rsidRPr="00B93374" w:rsidRDefault="008C7708" w:rsidP="00C77CFE">
      <w:pPr>
        <w:pStyle w:val="Default"/>
        <w:jc w:val="center"/>
        <w:rPr>
          <w:rFonts w:asciiTheme="minorHAnsi" w:hAnsiTheme="minorHAnsi" w:cstheme="minorHAnsi"/>
          <w:b/>
          <w:bCs/>
        </w:rPr>
      </w:pPr>
      <w:r w:rsidRPr="00B93374">
        <w:rPr>
          <w:rFonts w:asciiTheme="minorHAnsi" w:hAnsiTheme="minorHAnsi" w:cstheme="minorHAnsi"/>
          <w:b/>
          <w:bCs/>
        </w:rPr>
        <w:lastRenderedPageBreak/>
        <w:t>Članak  12.</w:t>
      </w:r>
    </w:p>
    <w:p w14:paraId="751C224A" w14:textId="77777777" w:rsidR="005B0841" w:rsidRPr="00B93374" w:rsidRDefault="005B0841" w:rsidP="0009630C">
      <w:pPr>
        <w:pStyle w:val="Default"/>
        <w:rPr>
          <w:rFonts w:asciiTheme="minorHAnsi" w:hAnsiTheme="minorHAnsi" w:cstheme="minorHAnsi"/>
          <w:b/>
          <w:bCs/>
        </w:rPr>
      </w:pPr>
    </w:p>
    <w:p w14:paraId="535C6446" w14:textId="77777777" w:rsidR="00E76201" w:rsidRPr="00B93374" w:rsidRDefault="00E76201" w:rsidP="00860F34">
      <w:pPr>
        <w:pStyle w:val="Default"/>
        <w:rPr>
          <w:rFonts w:asciiTheme="minorHAnsi" w:hAnsiTheme="minorHAnsi" w:cstheme="minorHAnsi"/>
          <w:b/>
          <w:bCs/>
        </w:rPr>
      </w:pPr>
    </w:p>
    <w:p w14:paraId="1A7FA0C8" w14:textId="77777777" w:rsidR="00E76201" w:rsidRPr="00B93374" w:rsidRDefault="00E76201" w:rsidP="00860F34">
      <w:pPr>
        <w:pStyle w:val="Default"/>
        <w:rPr>
          <w:rFonts w:asciiTheme="minorHAnsi" w:hAnsiTheme="minorHAnsi" w:cstheme="minorHAnsi"/>
          <w:bCs/>
        </w:rPr>
      </w:pPr>
      <w:r w:rsidRPr="00B93374">
        <w:rPr>
          <w:rFonts w:asciiTheme="minorHAnsi" w:hAnsiTheme="minorHAnsi" w:cstheme="minorHAnsi"/>
          <w:b/>
          <w:bCs/>
        </w:rPr>
        <w:t xml:space="preserve">      </w:t>
      </w:r>
      <w:r w:rsidRPr="00B93374">
        <w:rPr>
          <w:rFonts w:asciiTheme="minorHAnsi" w:hAnsiTheme="minorHAnsi" w:cstheme="minorHAnsi"/>
          <w:bCs/>
        </w:rPr>
        <w:t>Ova Odluka stupa na snagu danom donošenja, a objavit će se u Službenom glasniku Općine Postira.</w:t>
      </w:r>
    </w:p>
    <w:p w14:paraId="2D47D9D8" w14:textId="77777777" w:rsidR="00F57476" w:rsidRPr="00B93374" w:rsidRDefault="00F57476" w:rsidP="00860F34">
      <w:pPr>
        <w:pStyle w:val="Default"/>
        <w:rPr>
          <w:rFonts w:asciiTheme="minorHAnsi" w:hAnsiTheme="minorHAnsi" w:cstheme="minorHAnsi"/>
          <w:b/>
          <w:bCs/>
        </w:rPr>
      </w:pPr>
    </w:p>
    <w:p w14:paraId="03A21D60" w14:textId="77777777" w:rsidR="00860F34" w:rsidRPr="00B93374" w:rsidRDefault="00860F34" w:rsidP="00860F34">
      <w:pPr>
        <w:pStyle w:val="Default"/>
        <w:rPr>
          <w:rFonts w:asciiTheme="minorHAnsi" w:hAnsiTheme="minorHAnsi" w:cstheme="minorHAnsi"/>
        </w:rPr>
      </w:pPr>
    </w:p>
    <w:p w14:paraId="22CEC1CB" w14:textId="6742CA03" w:rsidR="00B93374" w:rsidRPr="00B93374" w:rsidRDefault="00B93374" w:rsidP="00B93374">
      <w:pPr>
        <w:rPr>
          <w:rFonts w:ascii="Calibri" w:hAnsi="Calibri"/>
          <w:sz w:val="24"/>
          <w:lang w:eastAsia="en-US"/>
        </w:rPr>
      </w:pPr>
      <w:r w:rsidRPr="00B93374">
        <w:rPr>
          <w:rFonts w:ascii="Calibri" w:hAnsi="Calibri"/>
          <w:sz w:val="24"/>
          <w:lang w:eastAsia="en-US"/>
        </w:rPr>
        <w:t>KLASA    : 024-01/26-01/1</w:t>
      </w:r>
      <w:r w:rsidRPr="00B93374">
        <w:rPr>
          <w:rFonts w:ascii="Calibri" w:hAnsi="Calibri"/>
          <w:sz w:val="24"/>
          <w:lang w:eastAsia="en-US"/>
        </w:rPr>
        <w:t>7</w:t>
      </w:r>
    </w:p>
    <w:p w14:paraId="70ED50C0" w14:textId="77777777" w:rsidR="00B93374" w:rsidRPr="00B93374" w:rsidRDefault="00B93374" w:rsidP="00B93374">
      <w:pPr>
        <w:rPr>
          <w:rFonts w:ascii="Calibri" w:hAnsi="Calibri"/>
          <w:sz w:val="24"/>
          <w:lang w:eastAsia="en-US"/>
        </w:rPr>
      </w:pPr>
      <w:r w:rsidRPr="00B93374">
        <w:rPr>
          <w:rFonts w:ascii="Calibri" w:hAnsi="Calibri"/>
          <w:sz w:val="24"/>
          <w:lang w:eastAsia="en-US"/>
        </w:rPr>
        <w:t>URBROJ : 2181-40-01-26-1</w:t>
      </w:r>
    </w:p>
    <w:p w14:paraId="5B3FC4F1" w14:textId="77777777" w:rsidR="00B93374" w:rsidRPr="00B93374" w:rsidRDefault="00B93374" w:rsidP="00B93374">
      <w:pPr>
        <w:rPr>
          <w:rFonts w:ascii="Calibri" w:hAnsi="Calibri"/>
          <w:sz w:val="24"/>
          <w:lang w:eastAsia="en-US"/>
        </w:rPr>
      </w:pPr>
      <w:r w:rsidRPr="00B93374">
        <w:rPr>
          <w:rFonts w:ascii="Calibri" w:hAnsi="Calibri"/>
          <w:sz w:val="24"/>
          <w:lang w:eastAsia="en-US"/>
        </w:rPr>
        <w:t>Postira,13.07.2026. god.</w:t>
      </w:r>
    </w:p>
    <w:p w14:paraId="245FC26D" w14:textId="77777777" w:rsidR="00F52BE1" w:rsidRPr="00B93374" w:rsidRDefault="00F52BE1" w:rsidP="00F52BE1">
      <w:pPr>
        <w:rPr>
          <w:rFonts w:asciiTheme="minorHAnsi" w:hAnsiTheme="minorHAnsi" w:cstheme="minorHAnsi"/>
          <w:sz w:val="24"/>
        </w:rPr>
      </w:pPr>
    </w:p>
    <w:p w14:paraId="08B29DFB" w14:textId="77777777" w:rsidR="00F52BE1" w:rsidRPr="00B93374" w:rsidRDefault="00F52BE1" w:rsidP="00F52BE1">
      <w:pPr>
        <w:rPr>
          <w:rFonts w:asciiTheme="minorHAnsi" w:hAnsiTheme="minorHAnsi" w:cstheme="minorHAnsi"/>
          <w:sz w:val="24"/>
        </w:rPr>
      </w:pPr>
    </w:p>
    <w:p w14:paraId="472074D6" w14:textId="77777777" w:rsidR="00F52BE1" w:rsidRPr="00B93374" w:rsidRDefault="00F52BE1" w:rsidP="00C77CFE">
      <w:pPr>
        <w:rPr>
          <w:rFonts w:asciiTheme="minorHAnsi" w:hAnsiTheme="minorHAnsi" w:cstheme="minorHAnsi"/>
          <w:sz w:val="24"/>
        </w:rPr>
      </w:pPr>
    </w:p>
    <w:p w14:paraId="432F1833" w14:textId="53E85CE6" w:rsidR="00F52BE1" w:rsidRPr="00B93374" w:rsidRDefault="00F52BE1" w:rsidP="00B93374">
      <w:pPr>
        <w:ind w:right="1417"/>
        <w:jc w:val="right"/>
        <w:rPr>
          <w:rFonts w:asciiTheme="minorHAnsi" w:hAnsiTheme="minorHAnsi" w:cstheme="minorHAnsi"/>
          <w:sz w:val="24"/>
        </w:rPr>
      </w:pPr>
      <w:r w:rsidRPr="00B93374">
        <w:rPr>
          <w:rFonts w:asciiTheme="minorHAnsi" w:hAnsiTheme="minorHAnsi" w:cstheme="minorHAnsi"/>
          <w:sz w:val="24"/>
        </w:rPr>
        <w:t xml:space="preserve">                                                                                   Predsjednik Općinskog vijeća</w:t>
      </w:r>
    </w:p>
    <w:p w14:paraId="77B2AEF4" w14:textId="6E2DAFD5" w:rsidR="002D4FF4" w:rsidRPr="00B93374" w:rsidRDefault="00B93374" w:rsidP="00B93374">
      <w:pPr>
        <w:jc w:val="center"/>
        <w:rPr>
          <w:rFonts w:asciiTheme="minorHAnsi" w:hAnsiTheme="minorHAnsi" w:cstheme="minorHAnsi"/>
          <w:sz w:val="24"/>
        </w:rPr>
      </w:pPr>
      <w:r>
        <w:rPr>
          <w:rFonts w:asciiTheme="minorHAnsi" w:hAnsiTheme="minorHAnsi" w:cstheme="minorHAnsi"/>
          <w:sz w:val="24"/>
        </w:rPr>
        <w:t xml:space="preserve">                                                              </w:t>
      </w:r>
      <w:r w:rsidR="002D4FF4" w:rsidRPr="00B93374">
        <w:rPr>
          <w:rFonts w:asciiTheme="minorHAnsi" w:hAnsiTheme="minorHAnsi" w:cstheme="minorHAnsi"/>
          <w:sz w:val="24"/>
        </w:rPr>
        <w:t>Marko Radić</w:t>
      </w:r>
    </w:p>
    <w:p w14:paraId="00C029EF" w14:textId="77777777" w:rsidR="00F52BE1" w:rsidRPr="00B93374" w:rsidRDefault="00F52BE1" w:rsidP="00F52BE1">
      <w:pPr>
        <w:rPr>
          <w:rFonts w:asciiTheme="minorHAnsi" w:hAnsiTheme="minorHAnsi" w:cstheme="minorHAnsi"/>
          <w:sz w:val="24"/>
        </w:rPr>
      </w:pPr>
      <w:r w:rsidRPr="00B93374">
        <w:rPr>
          <w:rFonts w:asciiTheme="minorHAnsi" w:hAnsiTheme="minorHAnsi" w:cstheme="minorHAnsi"/>
          <w:sz w:val="24"/>
        </w:rPr>
        <w:t xml:space="preserve">                                                                                      </w:t>
      </w:r>
    </w:p>
    <w:p w14:paraId="67155B49" w14:textId="77777777" w:rsidR="00F52BE1" w:rsidRPr="00B93374" w:rsidRDefault="00F52BE1">
      <w:pPr>
        <w:rPr>
          <w:rFonts w:asciiTheme="minorHAnsi" w:hAnsiTheme="minorHAnsi" w:cstheme="minorHAnsi"/>
          <w:sz w:val="24"/>
        </w:rPr>
      </w:pPr>
    </w:p>
    <w:sectPr w:rsidR="00F52BE1" w:rsidRPr="00B93374" w:rsidSect="001D138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5D3EBA"/>
    <w:rsid w:val="00067ECC"/>
    <w:rsid w:val="00077147"/>
    <w:rsid w:val="00081C7C"/>
    <w:rsid w:val="000919FB"/>
    <w:rsid w:val="00093918"/>
    <w:rsid w:val="0009630C"/>
    <w:rsid w:val="000D2ACB"/>
    <w:rsid w:val="000E2A26"/>
    <w:rsid w:val="000F7738"/>
    <w:rsid w:val="00155811"/>
    <w:rsid w:val="001576FC"/>
    <w:rsid w:val="00181F44"/>
    <w:rsid w:val="00186531"/>
    <w:rsid w:val="00190A39"/>
    <w:rsid w:val="001B22F7"/>
    <w:rsid w:val="001D1386"/>
    <w:rsid w:val="001D3874"/>
    <w:rsid w:val="001D433B"/>
    <w:rsid w:val="001E1D1E"/>
    <w:rsid w:val="002013DA"/>
    <w:rsid w:val="002036E5"/>
    <w:rsid w:val="00206349"/>
    <w:rsid w:val="00235E15"/>
    <w:rsid w:val="002468B2"/>
    <w:rsid w:val="0024691B"/>
    <w:rsid w:val="002A4CBF"/>
    <w:rsid w:val="002B740F"/>
    <w:rsid w:val="002C17D7"/>
    <w:rsid w:val="002C6090"/>
    <w:rsid w:val="002D122C"/>
    <w:rsid w:val="002D4FF4"/>
    <w:rsid w:val="00333F3C"/>
    <w:rsid w:val="003345A3"/>
    <w:rsid w:val="00357441"/>
    <w:rsid w:val="00372924"/>
    <w:rsid w:val="003D1142"/>
    <w:rsid w:val="00407B50"/>
    <w:rsid w:val="00440D56"/>
    <w:rsid w:val="0047703F"/>
    <w:rsid w:val="004B317F"/>
    <w:rsid w:val="004C0F55"/>
    <w:rsid w:val="004E5723"/>
    <w:rsid w:val="004F10FF"/>
    <w:rsid w:val="00506460"/>
    <w:rsid w:val="00535932"/>
    <w:rsid w:val="005B0841"/>
    <w:rsid w:val="005B7B55"/>
    <w:rsid w:val="005D3EBA"/>
    <w:rsid w:val="006046C1"/>
    <w:rsid w:val="00696C0F"/>
    <w:rsid w:val="006D66C6"/>
    <w:rsid w:val="00715B5F"/>
    <w:rsid w:val="00733BE3"/>
    <w:rsid w:val="007A1F76"/>
    <w:rsid w:val="007D5326"/>
    <w:rsid w:val="007E0725"/>
    <w:rsid w:val="00805148"/>
    <w:rsid w:val="0082225B"/>
    <w:rsid w:val="00830DD0"/>
    <w:rsid w:val="00860F34"/>
    <w:rsid w:val="00870567"/>
    <w:rsid w:val="00875082"/>
    <w:rsid w:val="008B5541"/>
    <w:rsid w:val="008C7708"/>
    <w:rsid w:val="008E0423"/>
    <w:rsid w:val="008E2040"/>
    <w:rsid w:val="00907F42"/>
    <w:rsid w:val="00914211"/>
    <w:rsid w:val="00917D44"/>
    <w:rsid w:val="0095608B"/>
    <w:rsid w:val="009A6849"/>
    <w:rsid w:val="00A34121"/>
    <w:rsid w:val="00A62C8C"/>
    <w:rsid w:val="00A74FF0"/>
    <w:rsid w:val="00A86B7A"/>
    <w:rsid w:val="00B04976"/>
    <w:rsid w:val="00B3263F"/>
    <w:rsid w:val="00B93374"/>
    <w:rsid w:val="00BC061B"/>
    <w:rsid w:val="00BE25CB"/>
    <w:rsid w:val="00C27534"/>
    <w:rsid w:val="00C4589D"/>
    <w:rsid w:val="00C72373"/>
    <w:rsid w:val="00C77CFE"/>
    <w:rsid w:val="00C87B86"/>
    <w:rsid w:val="00CB4672"/>
    <w:rsid w:val="00CC72C9"/>
    <w:rsid w:val="00D36269"/>
    <w:rsid w:val="00D402B7"/>
    <w:rsid w:val="00D85E9A"/>
    <w:rsid w:val="00DD6A42"/>
    <w:rsid w:val="00DD6CA1"/>
    <w:rsid w:val="00E14284"/>
    <w:rsid w:val="00E14321"/>
    <w:rsid w:val="00E215CF"/>
    <w:rsid w:val="00E47340"/>
    <w:rsid w:val="00E72425"/>
    <w:rsid w:val="00E74D10"/>
    <w:rsid w:val="00E75A5B"/>
    <w:rsid w:val="00E76201"/>
    <w:rsid w:val="00E772EE"/>
    <w:rsid w:val="00EB2BAC"/>
    <w:rsid w:val="00EB753C"/>
    <w:rsid w:val="00EF74A1"/>
    <w:rsid w:val="00F52BE1"/>
    <w:rsid w:val="00F57476"/>
    <w:rsid w:val="00F7630C"/>
    <w:rsid w:val="00FB7F1A"/>
    <w:rsid w:val="00FD70D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E538D4"/>
  <w15:docId w15:val="{0A4870EA-D62A-4B64-B12D-77448C7A7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hr-HR" w:eastAsia="en-US" w:bidi="ar-SA"/>
      </w:rPr>
    </w:rPrDefault>
    <w:pPrDefault>
      <w:pPr>
        <w:spacing w:line="200" w:lineRule="exac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0F55"/>
    <w:pPr>
      <w:spacing w:line="240" w:lineRule="auto"/>
    </w:pPr>
    <w:rPr>
      <w:rFonts w:ascii="Arial" w:hAnsi="Arial" w:cs="Times New Roman"/>
      <w:sz w:val="20"/>
      <w:szCs w:val="24"/>
      <w:lang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4691B"/>
    <w:pPr>
      <w:autoSpaceDE w:val="0"/>
      <w:autoSpaceDN w:val="0"/>
      <w:adjustRightInd w:val="0"/>
      <w:spacing w:line="240" w:lineRule="auto"/>
    </w:pPr>
    <w:rPr>
      <w:rFonts w:ascii="Times New Roman" w:hAnsi="Times New Roman" w:cs="Times New Roman"/>
      <w:color w:val="000000"/>
      <w:sz w:val="24"/>
      <w:szCs w:val="24"/>
    </w:rPr>
  </w:style>
  <w:style w:type="table" w:styleId="TableGrid">
    <w:name w:val="Table Grid"/>
    <w:basedOn w:val="TableNormal"/>
    <w:uiPriority w:val="59"/>
    <w:rsid w:val="00B3263F"/>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771</TotalTime>
  <Pages>4</Pages>
  <Words>1066</Words>
  <Characters>6077</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Renata</dc:creator>
  <cp:lastModifiedBy>Opcina Postira</cp:lastModifiedBy>
  <cp:revision>19</cp:revision>
  <cp:lastPrinted>2026-07-23T11:04:00Z</cp:lastPrinted>
  <dcterms:created xsi:type="dcterms:W3CDTF">2026-04-13T10:15:00Z</dcterms:created>
  <dcterms:modified xsi:type="dcterms:W3CDTF">2026-07-23T11:08:00Z</dcterms:modified>
</cp:coreProperties>
</file>