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4CE7" w:rsidRDefault="005C4CE7" w:rsidP="005C4CE7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Na temelju članka 7. Zakona o socijalnoj skrbi („Narodne novine br: 157/13,152/14, 99/15, 52/16, 16/17) i članka 32. Statuta Općine Postira (Službeni glasnik Općine Postira 3/13 i 6/13), Općinsko vijeće Općine </w:t>
      </w:r>
      <w:proofErr w:type="spellStart"/>
      <w:r>
        <w:rPr>
          <w:rFonts w:ascii="Calibri" w:hAnsi="Calibri" w:cs="Calibri"/>
        </w:rPr>
        <w:t>Postira</w:t>
      </w:r>
      <w:proofErr w:type="spellEnd"/>
      <w:r>
        <w:rPr>
          <w:rFonts w:ascii="Calibri" w:hAnsi="Calibri" w:cs="Calibri"/>
        </w:rPr>
        <w:t xml:space="preserve"> na </w:t>
      </w:r>
      <w:r w:rsidR="00B95BA6">
        <w:rPr>
          <w:rFonts w:ascii="Calibri" w:hAnsi="Calibri" w:cs="Calibri"/>
        </w:rPr>
        <w:t>30.</w:t>
      </w:r>
      <w:r>
        <w:rPr>
          <w:rFonts w:ascii="Calibri" w:hAnsi="Calibri" w:cs="Calibri"/>
        </w:rPr>
        <w:t xml:space="preserve"> sjednici održanoj</w:t>
      </w:r>
      <w:r w:rsidR="005642DB">
        <w:rPr>
          <w:rFonts w:ascii="Calibri" w:hAnsi="Calibri" w:cs="Calibri"/>
        </w:rPr>
        <w:t xml:space="preserve"> </w:t>
      </w:r>
      <w:r w:rsidR="00B95BA6">
        <w:rPr>
          <w:rFonts w:ascii="Calibri" w:hAnsi="Calibri" w:cs="Calibri"/>
        </w:rPr>
        <w:t xml:space="preserve">9. </w:t>
      </w:r>
      <w:r w:rsidR="005C154C">
        <w:rPr>
          <w:rFonts w:ascii="Calibri" w:hAnsi="Calibri" w:cs="Calibri"/>
        </w:rPr>
        <w:t>travnja 2021.</w:t>
      </w:r>
      <w:r w:rsidR="005642DB">
        <w:rPr>
          <w:rFonts w:ascii="Calibri" w:hAnsi="Calibri" w:cs="Calibri"/>
        </w:rPr>
        <w:t>.</w:t>
      </w:r>
      <w:r>
        <w:rPr>
          <w:rFonts w:ascii="Calibri" w:hAnsi="Calibri" w:cs="Calibri"/>
        </w:rPr>
        <w:t>god.</w:t>
      </w:r>
      <w:r w:rsidR="00B95BA6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usvojilo je</w:t>
      </w:r>
      <w:r w:rsidR="005C154C">
        <w:rPr>
          <w:rFonts w:ascii="Calibri" w:hAnsi="Calibri" w:cs="Calibri"/>
        </w:rPr>
        <w:t xml:space="preserve"> slijedeće</w:t>
      </w:r>
    </w:p>
    <w:p w:rsidR="005C4CE7" w:rsidRPr="00AF7A19" w:rsidRDefault="005C4CE7" w:rsidP="005C4CE7">
      <w:pPr>
        <w:jc w:val="center"/>
        <w:rPr>
          <w:rFonts w:ascii="Calibri" w:hAnsi="Calibri" w:cs="Calibri"/>
          <w:b/>
          <w:sz w:val="24"/>
          <w:szCs w:val="24"/>
        </w:rPr>
      </w:pPr>
      <w:r w:rsidRPr="00AF7A19">
        <w:rPr>
          <w:rFonts w:ascii="Calibri" w:hAnsi="Calibri" w:cs="Calibri"/>
          <w:b/>
          <w:sz w:val="24"/>
          <w:szCs w:val="24"/>
        </w:rPr>
        <w:t>IZVJEŠĆE O IZVRŠENJU PROGRAMA</w:t>
      </w:r>
    </w:p>
    <w:p w:rsidR="005C4CE7" w:rsidRPr="000E1D8E" w:rsidRDefault="005C4CE7" w:rsidP="000E1D8E">
      <w:pPr>
        <w:jc w:val="center"/>
        <w:rPr>
          <w:rFonts w:ascii="Calibri" w:hAnsi="Calibri" w:cs="Calibri"/>
          <w:b/>
          <w:sz w:val="24"/>
          <w:szCs w:val="24"/>
        </w:rPr>
      </w:pPr>
      <w:r w:rsidRPr="00AF7A19">
        <w:rPr>
          <w:rFonts w:ascii="Calibri" w:hAnsi="Calibri" w:cs="Calibri"/>
          <w:b/>
          <w:sz w:val="24"/>
          <w:szCs w:val="24"/>
        </w:rPr>
        <w:t xml:space="preserve">SOCIJALNE SKRBI OPĆINE POSTIRA ZA </w:t>
      </w:r>
      <w:r w:rsidR="000E1D8E">
        <w:rPr>
          <w:rFonts w:ascii="Calibri" w:hAnsi="Calibri" w:cs="Calibri"/>
          <w:b/>
          <w:sz w:val="24"/>
          <w:szCs w:val="24"/>
        </w:rPr>
        <w:t>2020.</w:t>
      </w:r>
      <w:r w:rsidR="005C154C">
        <w:rPr>
          <w:rFonts w:ascii="Calibri" w:hAnsi="Calibri" w:cs="Calibri"/>
          <w:b/>
          <w:sz w:val="24"/>
          <w:szCs w:val="24"/>
        </w:rPr>
        <w:t>god.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  <w:gridCol w:w="2214"/>
      </w:tblGrid>
      <w:tr w:rsidR="005C4CE7" w:rsidTr="00542D81">
        <w:tc>
          <w:tcPr>
            <w:tcW w:w="2322" w:type="dxa"/>
          </w:tcPr>
          <w:p w:rsidR="005C4CE7" w:rsidRDefault="005C4CE7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planirane pomoći iz programa</w:t>
            </w:r>
          </w:p>
          <w:p w:rsidR="005C4CE7" w:rsidRDefault="005C4CE7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Socijalne skrbi</w:t>
            </w:r>
          </w:p>
        </w:tc>
        <w:tc>
          <w:tcPr>
            <w:tcW w:w="2322" w:type="dxa"/>
          </w:tcPr>
          <w:p w:rsidR="005C4CE7" w:rsidRDefault="005C4CE7" w:rsidP="005C154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Planirano </w:t>
            </w:r>
            <w:r w:rsidR="005C154C">
              <w:rPr>
                <w:rFonts w:ascii="Calibri" w:eastAsia="Times New Roman" w:hAnsi="Calibri" w:cs="Times New Roman"/>
                <w:b/>
                <w:sz w:val="24"/>
                <w:szCs w:val="24"/>
              </w:rPr>
              <w:t>2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.Izmj. i dopunama  za 20</w:t>
            </w:r>
            <w:r w:rsidR="000E1D8E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322" w:type="dxa"/>
          </w:tcPr>
          <w:p w:rsidR="000E1D8E" w:rsidRDefault="005C4CE7" w:rsidP="005C154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Izvršenje po programu  </w:t>
            </w:r>
            <w:r w:rsidR="005C154C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 </w:t>
            </w:r>
            <w:r w:rsidR="000E1D8E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214" w:type="dxa"/>
          </w:tcPr>
          <w:p w:rsidR="005C4CE7" w:rsidRDefault="005C4CE7" w:rsidP="000E1D8E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Izvori prihoda u 20</w:t>
            </w:r>
            <w:r w:rsidR="000E1D8E">
              <w:rPr>
                <w:rFonts w:ascii="Calibri" w:eastAsia="Times New Roman" w:hAnsi="Calibri" w:cs="Times New Roman"/>
                <w:b/>
                <w:sz w:val="24"/>
                <w:szCs w:val="24"/>
              </w:rPr>
              <w:t>20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.- za financ.  Prog.socijalne skrbi</w:t>
            </w:r>
          </w:p>
        </w:tc>
      </w:tr>
      <w:tr w:rsidR="005C4CE7" w:rsidTr="00542D81">
        <w:tc>
          <w:tcPr>
            <w:tcW w:w="2322" w:type="dxa"/>
          </w:tcPr>
          <w:p w:rsidR="005C4CE7" w:rsidRPr="001837EA" w:rsidRDefault="005C4CE7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Pomoć obiteljima i kućanstvima-jednokratne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9.200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7.200</w:t>
            </w:r>
          </w:p>
        </w:tc>
        <w:tc>
          <w:tcPr>
            <w:tcW w:w="2214" w:type="dxa"/>
          </w:tcPr>
          <w:p w:rsidR="005C4CE7" w:rsidRDefault="00443759" w:rsidP="00443759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4.200-sr.pomoći</w:t>
            </w:r>
          </w:p>
          <w:p w:rsidR="00443759" w:rsidRPr="001837EA" w:rsidRDefault="00443759" w:rsidP="00443759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3.000-dio por.prih.</w:t>
            </w:r>
          </w:p>
        </w:tc>
      </w:tr>
      <w:tr w:rsidR="005C4CE7" w:rsidTr="00542D81">
        <w:tc>
          <w:tcPr>
            <w:tcW w:w="2322" w:type="dxa"/>
          </w:tcPr>
          <w:p w:rsidR="005C4CE7" w:rsidRPr="001837EA" w:rsidRDefault="005C4CE7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Porodiljne naknade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80.000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68.000</w:t>
            </w:r>
          </w:p>
        </w:tc>
        <w:tc>
          <w:tcPr>
            <w:tcW w:w="2214" w:type="dxa"/>
          </w:tcPr>
          <w:p w:rsidR="002C0F17" w:rsidRPr="001837EA" w:rsidRDefault="00443759" w:rsidP="002C0F17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68.000-dio por.prih</w:t>
            </w:r>
          </w:p>
        </w:tc>
      </w:tr>
      <w:tr w:rsidR="005C4CE7" w:rsidTr="00542D81">
        <w:tc>
          <w:tcPr>
            <w:tcW w:w="2322" w:type="dxa"/>
          </w:tcPr>
          <w:p w:rsidR="005C4CE7" w:rsidRPr="001837EA" w:rsidRDefault="005C4CE7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Stipendije učeničke i studentske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85.000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81.000</w:t>
            </w:r>
          </w:p>
        </w:tc>
        <w:tc>
          <w:tcPr>
            <w:tcW w:w="2214" w:type="dxa"/>
          </w:tcPr>
          <w:p w:rsidR="005C4CE7" w:rsidRPr="001837EA" w:rsidRDefault="00443759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81.000-dio por.prih.</w:t>
            </w:r>
          </w:p>
        </w:tc>
      </w:tr>
      <w:tr w:rsidR="005C4CE7" w:rsidTr="00542D81">
        <w:tc>
          <w:tcPr>
            <w:tcW w:w="2322" w:type="dxa"/>
          </w:tcPr>
          <w:p w:rsidR="005C4CE7" w:rsidRDefault="005C4CE7" w:rsidP="00542D81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Pomoć pri nabavci udžbenika za OŠ</w:t>
            </w:r>
          </w:p>
        </w:tc>
        <w:tc>
          <w:tcPr>
            <w:tcW w:w="2322" w:type="dxa"/>
          </w:tcPr>
          <w:p w:rsidR="005C4CE7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</w:t>
            </w:r>
            <w:r w:rsidR="000E1D8E">
              <w:rPr>
                <w:rFonts w:ascii="Calibri" w:eastAsia="Times New Roman" w:hAnsi="Calibri" w:cs="Times New Roman"/>
                <w:sz w:val="24"/>
                <w:szCs w:val="24"/>
              </w:rPr>
              <w:t>5</w:t>
            </w:r>
            <w:r w:rsidR="005C4CE7">
              <w:rPr>
                <w:rFonts w:ascii="Calibri" w:eastAsia="Times New Roman" w:hAnsi="Calibri" w:cs="Times New Roman"/>
                <w:sz w:val="24"/>
                <w:szCs w:val="24"/>
              </w:rPr>
              <w:t>.000</w:t>
            </w:r>
          </w:p>
        </w:tc>
        <w:tc>
          <w:tcPr>
            <w:tcW w:w="2322" w:type="dxa"/>
          </w:tcPr>
          <w:p w:rsidR="005C4CE7" w:rsidRPr="001837EA" w:rsidRDefault="005C154C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</w:t>
            </w:r>
            <w:r w:rsidR="002C0F17">
              <w:rPr>
                <w:rFonts w:ascii="Calibri" w:eastAsia="Times New Roman" w:hAnsi="Calibri" w:cs="Times New Roman"/>
                <w:sz w:val="24"/>
                <w:szCs w:val="24"/>
              </w:rPr>
              <w:t>5.000</w:t>
            </w:r>
          </w:p>
        </w:tc>
        <w:tc>
          <w:tcPr>
            <w:tcW w:w="2214" w:type="dxa"/>
          </w:tcPr>
          <w:p w:rsidR="005C4CE7" w:rsidRPr="001837EA" w:rsidRDefault="00443759" w:rsidP="00542D81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65.000-dio por.prih.</w:t>
            </w:r>
          </w:p>
        </w:tc>
      </w:tr>
      <w:tr w:rsidR="005C4CE7" w:rsidTr="00542D81">
        <w:tc>
          <w:tcPr>
            <w:tcW w:w="2322" w:type="dxa"/>
          </w:tcPr>
          <w:p w:rsidR="005C4CE7" w:rsidRPr="00507455" w:rsidRDefault="005C4CE7" w:rsidP="00542D81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07455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  <w:tc>
          <w:tcPr>
            <w:tcW w:w="2322" w:type="dxa"/>
          </w:tcPr>
          <w:p w:rsidR="005C4CE7" w:rsidRPr="00507455" w:rsidRDefault="005C4CE7" w:rsidP="00443759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07455">
              <w:rPr>
                <w:rFonts w:ascii="Calibri" w:eastAsia="Times New Roman" w:hAnsi="Calibri" w:cs="Times New Roman"/>
                <w:b/>
                <w:sz w:val="24"/>
                <w:szCs w:val="24"/>
              </w:rPr>
              <w:t>2</w:t>
            </w:r>
            <w:r w:rsidR="00443759">
              <w:rPr>
                <w:rFonts w:ascii="Calibri" w:eastAsia="Times New Roman" w:hAnsi="Calibri" w:cs="Times New Roman"/>
                <w:b/>
                <w:sz w:val="24"/>
                <w:szCs w:val="24"/>
              </w:rPr>
              <w:t>39</w:t>
            </w:r>
            <w:r w:rsidRPr="00507455">
              <w:rPr>
                <w:rFonts w:ascii="Calibri" w:eastAsia="Times New Roman" w:hAnsi="Calibri" w:cs="Times New Roman"/>
                <w:b/>
                <w:sz w:val="24"/>
                <w:szCs w:val="24"/>
              </w:rPr>
              <w:t>.</w:t>
            </w:r>
            <w:r w:rsidR="00443759">
              <w:rPr>
                <w:rFonts w:ascii="Calibri" w:eastAsia="Times New Roman" w:hAnsi="Calibri" w:cs="Times New Roman"/>
                <w:b/>
                <w:sz w:val="24"/>
                <w:szCs w:val="24"/>
              </w:rPr>
              <w:t>2</w:t>
            </w:r>
            <w:r w:rsidRPr="00507455">
              <w:rPr>
                <w:rFonts w:ascii="Calibri" w:eastAsia="Times New Roman" w:hAnsi="Calibri" w:cs="Times New Roman"/>
                <w:b/>
                <w:sz w:val="24"/>
                <w:szCs w:val="24"/>
              </w:rPr>
              <w:t>00</w:t>
            </w:r>
          </w:p>
        </w:tc>
        <w:tc>
          <w:tcPr>
            <w:tcW w:w="2322" w:type="dxa"/>
          </w:tcPr>
          <w:p w:rsidR="005C4CE7" w:rsidRPr="00507455" w:rsidRDefault="00443759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221.200</w:t>
            </w:r>
          </w:p>
        </w:tc>
        <w:tc>
          <w:tcPr>
            <w:tcW w:w="2214" w:type="dxa"/>
          </w:tcPr>
          <w:p w:rsidR="005C4CE7" w:rsidRPr="00507455" w:rsidRDefault="00443759" w:rsidP="00542D81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221.200</w:t>
            </w:r>
          </w:p>
        </w:tc>
      </w:tr>
    </w:tbl>
    <w:p w:rsidR="005C4CE7" w:rsidRDefault="005C4CE7" w:rsidP="00443759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Svi rashodi po Programu socijalne skrbi planirani su u iznosu</w:t>
      </w:r>
      <w:r w:rsidR="000E1D8E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od </w:t>
      </w:r>
      <w:r w:rsidR="00443759">
        <w:rPr>
          <w:rFonts w:ascii="Calibri" w:hAnsi="Calibri" w:cs="Calibri"/>
        </w:rPr>
        <w:t>239.200</w:t>
      </w:r>
      <w:r w:rsidR="000E1D8E">
        <w:rPr>
          <w:rFonts w:ascii="Calibri" w:hAnsi="Calibri" w:cs="Calibri"/>
        </w:rPr>
        <w:t xml:space="preserve"> kn ,a </w:t>
      </w:r>
      <w:r w:rsidR="0068393A">
        <w:rPr>
          <w:rFonts w:ascii="Calibri" w:hAnsi="Calibri" w:cs="Calibri"/>
        </w:rPr>
        <w:t xml:space="preserve">u 2020.god. </w:t>
      </w:r>
      <w:r w:rsidR="000E1D8E">
        <w:rPr>
          <w:rFonts w:ascii="Calibri" w:hAnsi="Calibri" w:cs="Calibri"/>
        </w:rPr>
        <w:t xml:space="preserve">ostvareni u iznosu od </w:t>
      </w:r>
      <w:r w:rsidR="00443759">
        <w:rPr>
          <w:rFonts w:ascii="Calibri" w:hAnsi="Calibri" w:cs="Calibri"/>
        </w:rPr>
        <w:t>221.200</w:t>
      </w:r>
      <w:r>
        <w:rPr>
          <w:rFonts w:ascii="Calibri" w:hAnsi="Calibri" w:cs="Calibri"/>
        </w:rPr>
        <w:t xml:space="preserve"> kn.Izvori financiranja za ovu vrstu rashoda osigurani su</w:t>
      </w:r>
      <w:r w:rsidR="00443759">
        <w:rPr>
          <w:rFonts w:ascii="Calibri" w:hAnsi="Calibri" w:cs="Calibri"/>
        </w:rPr>
        <w:t xml:space="preserve"> uglavnom </w:t>
      </w:r>
      <w:r>
        <w:rPr>
          <w:rFonts w:ascii="Calibri" w:hAnsi="Calibri" w:cs="Calibri"/>
        </w:rPr>
        <w:t xml:space="preserve"> u  općim prihodima općine Postira</w:t>
      </w:r>
      <w:r w:rsidR="00443759">
        <w:rPr>
          <w:rFonts w:ascii="Calibri" w:hAnsi="Calibri" w:cs="Calibri"/>
        </w:rPr>
        <w:t xml:space="preserve"> izvor 01</w:t>
      </w:r>
      <w:r>
        <w:rPr>
          <w:rFonts w:ascii="Calibri" w:hAnsi="Calibri" w:cs="Calibri"/>
        </w:rPr>
        <w:t>,</w:t>
      </w:r>
      <w:r w:rsidR="0068393A">
        <w:rPr>
          <w:rFonts w:ascii="Calibri" w:hAnsi="Calibri" w:cs="Calibri"/>
        </w:rPr>
        <w:t>i to u poreznim prihodima</w:t>
      </w:r>
      <w:r>
        <w:rPr>
          <w:rFonts w:ascii="Calibri" w:hAnsi="Calibri" w:cs="Calibri"/>
        </w:rPr>
        <w:t xml:space="preserve"> iz kojih su </w:t>
      </w:r>
      <w:r w:rsidR="00443759">
        <w:rPr>
          <w:rFonts w:ascii="Calibri" w:hAnsi="Calibri" w:cs="Calibri"/>
        </w:rPr>
        <w:t>gotovo u</w:t>
      </w:r>
      <w:r>
        <w:rPr>
          <w:rFonts w:ascii="Calibri" w:hAnsi="Calibri" w:cs="Calibri"/>
        </w:rPr>
        <w:t xml:space="preserve"> cijelosti i financirani, </w:t>
      </w:r>
      <w:r w:rsidR="00443759">
        <w:rPr>
          <w:rFonts w:ascii="Calibri" w:hAnsi="Calibri" w:cs="Calibri"/>
        </w:rPr>
        <w:t xml:space="preserve">a samo mali dio koji se odnosi na pomoći obiteljima za nabavku ogrijeva  imaju izvor financiranja 05-pomoći i to iz proračuna SDŽ, </w:t>
      </w:r>
      <w:r>
        <w:rPr>
          <w:rFonts w:ascii="Calibri" w:hAnsi="Calibri" w:cs="Calibri"/>
        </w:rPr>
        <w:t>kako je prikazano u donjoj tabeli: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322"/>
        <w:gridCol w:w="2322"/>
        <w:gridCol w:w="2322"/>
      </w:tblGrid>
      <w:tr w:rsidR="00443759" w:rsidRPr="003D72E8" w:rsidTr="00542D81">
        <w:tc>
          <w:tcPr>
            <w:tcW w:w="2322" w:type="dxa"/>
          </w:tcPr>
          <w:p w:rsidR="00443759" w:rsidRDefault="00443759" w:rsidP="00542D81">
            <w:pPr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Vrsta prihoda-izvor financiranja</w:t>
            </w:r>
          </w:p>
          <w:p w:rsidR="00443759" w:rsidRPr="003D72E8" w:rsidRDefault="00443759" w:rsidP="00542D81">
            <w:pPr>
              <w:rPr>
                <w:rFonts w:ascii="Calibri" w:hAnsi="Calibri"/>
                <w:b/>
                <w:sz w:val="24"/>
                <w:szCs w:val="24"/>
              </w:rPr>
            </w:pPr>
          </w:p>
        </w:tc>
        <w:tc>
          <w:tcPr>
            <w:tcW w:w="2322" w:type="dxa"/>
          </w:tcPr>
          <w:p w:rsidR="00443759" w:rsidRDefault="00443759" w:rsidP="000E1D8E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Ostvaren</w:t>
            </w:r>
            <w:r>
              <w:rPr>
                <w:rFonts w:ascii="Calibri" w:hAnsi="Calibri"/>
                <w:b/>
                <w:sz w:val="24"/>
                <w:szCs w:val="24"/>
              </w:rPr>
              <w:t>i prih.za socijalnu skrb</w:t>
            </w:r>
            <w:r w:rsidRPr="003D72E8">
              <w:rPr>
                <w:rFonts w:ascii="Calibri" w:hAnsi="Calibri"/>
                <w:b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za</w:t>
            </w:r>
          </w:p>
          <w:p w:rsidR="00443759" w:rsidRPr="003D72E8" w:rsidRDefault="00443759" w:rsidP="000E1D8E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>
              <w:rPr>
                <w:rFonts w:ascii="Calibri" w:hAnsi="Calibri"/>
                <w:b/>
                <w:sz w:val="24"/>
                <w:szCs w:val="24"/>
              </w:rPr>
              <w:t>2020.g.</w:t>
            </w:r>
          </w:p>
        </w:tc>
        <w:tc>
          <w:tcPr>
            <w:tcW w:w="2322" w:type="dxa"/>
          </w:tcPr>
          <w:p w:rsidR="00443759" w:rsidRPr="003D72E8" w:rsidRDefault="00443759" w:rsidP="00443759">
            <w:pPr>
              <w:rPr>
                <w:rFonts w:ascii="Calibri" w:hAnsi="Calibri"/>
                <w:b/>
                <w:sz w:val="24"/>
                <w:szCs w:val="24"/>
              </w:rPr>
            </w:pPr>
            <w:r w:rsidRPr="003D72E8">
              <w:rPr>
                <w:rFonts w:ascii="Calibri" w:hAnsi="Calibri"/>
                <w:b/>
                <w:sz w:val="24"/>
                <w:szCs w:val="24"/>
              </w:rPr>
              <w:t>Utrošeno</w:t>
            </w:r>
            <w:r>
              <w:rPr>
                <w:rFonts w:ascii="Calibri" w:hAnsi="Calibri"/>
                <w:b/>
                <w:sz w:val="24"/>
                <w:szCs w:val="24"/>
              </w:rPr>
              <w:t xml:space="preserve"> po programu socijalne skrbi za </w:t>
            </w:r>
            <w:r w:rsidRPr="003D72E8">
              <w:rPr>
                <w:rFonts w:ascii="Calibri" w:hAnsi="Calibri"/>
                <w:b/>
                <w:sz w:val="24"/>
                <w:szCs w:val="24"/>
              </w:rPr>
              <w:t xml:space="preserve"> </w:t>
            </w:r>
            <w:r>
              <w:rPr>
                <w:rFonts w:ascii="Calibri" w:hAnsi="Calibri"/>
                <w:b/>
                <w:sz w:val="24"/>
                <w:szCs w:val="24"/>
              </w:rPr>
              <w:t>2020.g.</w:t>
            </w:r>
          </w:p>
        </w:tc>
      </w:tr>
      <w:tr w:rsidR="00443759" w:rsidRPr="003D72E8" w:rsidTr="00542D81">
        <w:tc>
          <w:tcPr>
            <w:tcW w:w="2322" w:type="dxa"/>
          </w:tcPr>
          <w:p w:rsidR="00443759" w:rsidRDefault="00443759" w:rsidP="00443759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Sredstva pom.SDŽ-izvor 05</w:t>
            </w:r>
          </w:p>
        </w:tc>
        <w:tc>
          <w:tcPr>
            <w:tcW w:w="2322" w:type="dxa"/>
          </w:tcPr>
          <w:p w:rsidR="00443759" w:rsidRDefault="00443759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4.200</w:t>
            </w:r>
          </w:p>
        </w:tc>
        <w:tc>
          <w:tcPr>
            <w:tcW w:w="2322" w:type="dxa"/>
          </w:tcPr>
          <w:p w:rsidR="00443759" w:rsidRDefault="00443759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4.200</w:t>
            </w:r>
          </w:p>
        </w:tc>
      </w:tr>
      <w:tr w:rsidR="00443759" w:rsidRPr="003D72E8" w:rsidTr="00542D81">
        <w:tc>
          <w:tcPr>
            <w:tcW w:w="2322" w:type="dxa"/>
          </w:tcPr>
          <w:p w:rsidR="00443759" w:rsidRPr="003D72E8" w:rsidRDefault="00443759" w:rsidP="00443759">
            <w:pPr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dio poreznih prih.- izvor 01</w:t>
            </w:r>
          </w:p>
        </w:tc>
        <w:tc>
          <w:tcPr>
            <w:tcW w:w="2322" w:type="dxa"/>
          </w:tcPr>
          <w:p w:rsidR="00443759" w:rsidRPr="003D72E8" w:rsidRDefault="00443759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217.000</w:t>
            </w:r>
          </w:p>
        </w:tc>
        <w:tc>
          <w:tcPr>
            <w:tcW w:w="2322" w:type="dxa"/>
          </w:tcPr>
          <w:p w:rsidR="00443759" w:rsidRPr="003D72E8" w:rsidRDefault="00443759" w:rsidP="00542D81">
            <w:pPr>
              <w:jc w:val="right"/>
              <w:rPr>
                <w:rFonts w:ascii="Calibri" w:hAnsi="Calibri"/>
                <w:sz w:val="24"/>
                <w:szCs w:val="24"/>
              </w:rPr>
            </w:pPr>
            <w:r>
              <w:rPr>
                <w:rFonts w:ascii="Calibri" w:hAnsi="Calibri"/>
                <w:sz w:val="24"/>
                <w:szCs w:val="24"/>
              </w:rPr>
              <w:t>217.000</w:t>
            </w:r>
          </w:p>
        </w:tc>
      </w:tr>
      <w:tr w:rsidR="00443759" w:rsidRPr="003D72E8" w:rsidTr="00542D81">
        <w:tc>
          <w:tcPr>
            <w:tcW w:w="2322" w:type="dxa"/>
          </w:tcPr>
          <w:p w:rsidR="00443759" w:rsidRPr="00443759" w:rsidRDefault="00443759" w:rsidP="00443759">
            <w:pPr>
              <w:rPr>
                <w:rFonts w:ascii="Calibri" w:hAnsi="Calibri"/>
                <w:b/>
                <w:sz w:val="24"/>
                <w:szCs w:val="24"/>
              </w:rPr>
            </w:pPr>
            <w:r w:rsidRPr="00443759">
              <w:rPr>
                <w:rFonts w:ascii="Calibri" w:hAnsi="Calibri"/>
                <w:b/>
                <w:sz w:val="24"/>
                <w:szCs w:val="24"/>
              </w:rPr>
              <w:t xml:space="preserve"> UKUPNO</w:t>
            </w:r>
          </w:p>
        </w:tc>
        <w:tc>
          <w:tcPr>
            <w:tcW w:w="2322" w:type="dxa"/>
          </w:tcPr>
          <w:p w:rsidR="00443759" w:rsidRPr="00443759" w:rsidRDefault="00443759" w:rsidP="00542D81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  <w:r w:rsidRPr="00443759">
              <w:rPr>
                <w:rFonts w:ascii="Calibri" w:hAnsi="Calibri"/>
                <w:b/>
                <w:sz w:val="24"/>
                <w:szCs w:val="24"/>
              </w:rPr>
              <w:t>221.200</w:t>
            </w:r>
          </w:p>
        </w:tc>
        <w:tc>
          <w:tcPr>
            <w:tcW w:w="2322" w:type="dxa"/>
          </w:tcPr>
          <w:p w:rsidR="00443759" w:rsidRPr="00443759" w:rsidRDefault="00443759" w:rsidP="00542D81">
            <w:pPr>
              <w:jc w:val="right"/>
              <w:rPr>
                <w:rFonts w:ascii="Calibri" w:hAnsi="Calibri"/>
                <w:b/>
                <w:sz w:val="24"/>
                <w:szCs w:val="24"/>
              </w:rPr>
            </w:pPr>
            <w:r w:rsidRPr="00443759">
              <w:rPr>
                <w:rFonts w:ascii="Calibri" w:hAnsi="Calibri"/>
                <w:b/>
                <w:sz w:val="24"/>
                <w:szCs w:val="24"/>
              </w:rPr>
              <w:t>221.200</w:t>
            </w:r>
          </w:p>
        </w:tc>
      </w:tr>
    </w:tbl>
    <w:p w:rsidR="000E1D8E" w:rsidRDefault="000E1D8E">
      <w:r>
        <w:t>Postira,</w:t>
      </w:r>
    </w:p>
    <w:p w:rsidR="000E1D8E" w:rsidRDefault="000E1D8E">
      <w:r>
        <w:t xml:space="preserve">                                                                                                          Predsjednik općinskog vijeća :</w:t>
      </w:r>
    </w:p>
    <w:p w:rsidR="000E1D8E" w:rsidRDefault="000E1D8E">
      <w:r>
        <w:t xml:space="preserve">                                                                                                    </w:t>
      </w:r>
      <w:r w:rsidR="00B95BA6">
        <w:t xml:space="preserve">      </w:t>
      </w:r>
      <w:bookmarkStart w:id="0" w:name="_GoBack"/>
      <w:bookmarkEnd w:id="0"/>
      <w:r>
        <w:t xml:space="preserve">      Marko Radić v.r.</w:t>
      </w:r>
    </w:p>
    <w:sectPr w:rsidR="000E1D8E" w:rsidSect="001D13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C4CE7"/>
    <w:rsid w:val="000E1D8E"/>
    <w:rsid w:val="001D1386"/>
    <w:rsid w:val="002C0F17"/>
    <w:rsid w:val="003230E4"/>
    <w:rsid w:val="0037034A"/>
    <w:rsid w:val="0040017C"/>
    <w:rsid w:val="00443759"/>
    <w:rsid w:val="004C0F55"/>
    <w:rsid w:val="005642DB"/>
    <w:rsid w:val="005C154C"/>
    <w:rsid w:val="005C4CE7"/>
    <w:rsid w:val="0068393A"/>
    <w:rsid w:val="006E4EC6"/>
    <w:rsid w:val="00731A24"/>
    <w:rsid w:val="00914211"/>
    <w:rsid w:val="00A939C2"/>
    <w:rsid w:val="00B95BA6"/>
    <w:rsid w:val="00CC6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3D5D8"/>
  <w15:docId w15:val="{10EB9367-C34E-4140-8715-36785C4BF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hr-HR" w:eastAsia="en-US" w:bidi="ar-SA"/>
      </w:rPr>
    </w:rPrDefault>
    <w:pPrDefault>
      <w:pPr>
        <w:spacing w:line="20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4CE7"/>
    <w:pPr>
      <w:spacing w:after="200" w:line="276" w:lineRule="auto"/>
    </w:pPr>
    <w:rPr>
      <w:rFonts w:eastAsiaTheme="minorHAnsi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5C4CE7"/>
    <w:pPr>
      <w:spacing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274</Words>
  <Characters>1566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Windows User</cp:lastModifiedBy>
  <cp:revision>4</cp:revision>
  <dcterms:created xsi:type="dcterms:W3CDTF">2021-04-09T09:35:00Z</dcterms:created>
  <dcterms:modified xsi:type="dcterms:W3CDTF">2021-04-28T09:24:00Z</dcterms:modified>
</cp:coreProperties>
</file>