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353C9B" w:rsidRPr="00D705E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CH" w:eastAsia="hr-HR"/>
        </w:rPr>
      </w:pPr>
      <w:r w:rsidRPr="00D705ED">
        <w:rPr>
          <w:rFonts w:ascii="Calibri" w:eastAsia="Times New Roman" w:hAnsi="Calibri" w:cs="Calibri"/>
          <w:sz w:val="24"/>
          <w:szCs w:val="24"/>
          <w:lang w:val="it-CH" w:eastAsia="hr-HR"/>
        </w:rPr>
        <w:t>OPĆINA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4E511D" w:rsidRPr="004E511D" w:rsidRDefault="00CB323E" w:rsidP="004E51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4E511D" w:rsidRPr="004E511D">
        <w:rPr>
          <w:rFonts w:ascii="Calibri" w:eastAsia="Times New Roman" w:hAnsi="Calibri" w:cs="Calibri"/>
          <w:sz w:val="24"/>
          <w:szCs w:val="24"/>
          <w:lang w:eastAsia="hr-HR"/>
        </w:rPr>
        <w:t>024-01/22-01/27</w:t>
      </w:r>
    </w:p>
    <w:p w:rsidR="004E511D" w:rsidRPr="004E511D" w:rsidRDefault="004768E8" w:rsidP="004E51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URBROJ : 2181-40-01-22-5</w:t>
      </w:r>
      <w:bookmarkStart w:id="0" w:name="_GoBack"/>
      <w:bookmarkEnd w:id="0"/>
    </w:p>
    <w:p w:rsidR="00353C9B" w:rsidRDefault="004E511D" w:rsidP="004E51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E511D">
        <w:rPr>
          <w:rFonts w:ascii="Calibri" w:eastAsia="Times New Roman" w:hAnsi="Calibri" w:cs="Calibri"/>
          <w:sz w:val="24"/>
          <w:szCs w:val="24"/>
          <w:lang w:eastAsia="hr-HR"/>
        </w:rPr>
        <w:t>Postira, 15.06.2022. god.</w:t>
      </w:r>
    </w:p>
    <w:p w:rsidR="004E511D" w:rsidRPr="00BC644D" w:rsidRDefault="004E511D" w:rsidP="004E51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E511D" w:rsidRDefault="004E511D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Pr="00BC644D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, 150/08, 124/10, 124/11, 86/12, </w:t>
      </w:r>
      <w:r w:rsidR="00260D26">
        <w:rPr>
          <w:rFonts w:ascii="Calibri" w:eastAsia="Times New Roman" w:hAnsi="Calibri" w:cs="Calibri"/>
          <w:sz w:val="24"/>
          <w:szCs w:val="24"/>
          <w:lang w:eastAsia="hr-HR"/>
        </w:rPr>
        <w:t>94/13, 85/15, 19/16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13 i 6/13), Općinsko vijeća na </w:t>
      </w:r>
      <w:r w:rsidR="007E77C4">
        <w:rPr>
          <w:rFonts w:ascii="Calibri" w:eastAsia="Times New Roman" w:hAnsi="Calibri" w:cs="Calibri"/>
          <w:sz w:val="24"/>
          <w:szCs w:val="24"/>
          <w:lang w:eastAsia="hr-HR"/>
        </w:rPr>
        <w:t>10. sjednici održanoj dana 15</w:t>
      </w:r>
      <w:r w:rsidR="00D705ED" w:rsidRPr="00D705ED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4E511D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D705ED" w:rsidRPr="00D705ED">
        <w:rPr>
          <w:rFonts w:ascii="Calibri" w:eastAsia="Times New Roman" w:hAnsi="Calibri" w:cs="Calibri"/>
          <w:sz w:val="24"/>
          <w:szCs w:val="24"/>
          <w:lang w:eastAsia="hr-HR"/>
        </w:rPr>
        <w:t xml:space="preserve">lipnja 2022.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:rsidR="00353C9B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E511D" w:rsidRDefault="0063270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</w:t>
      </w:r>
      <w:r w:rsidR="00E96530">
        <w:rPr>
          <w:rFonts w:ascii="Calibri" w:eastAsia="Times New Roman" w:hAnsi="Calibri" w:cs="Calibri"/>
          <w:sz w:val="24"/>
          <w:szCs w:val="24"/>
          <w:lang w:eastAsia="hr-HR"/>
        </w:rPr>
        <w:t xml:space="preserve">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632706" w:rsidRPr="00632706" w:rsidRDefault="004E511D" w:rsidP="00353C9B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</w:t>
      </w:r>
      <w:r w:rsidR="00E96530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IZVRŠENJE </w:t>
      </w:r>
      <w:r w:rsidR="00632706" w:rsidRPr="0063270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PROGRAMA</w:t>
      </w:r>
    </w:p>
    <w:p w:rsidR="00E96530" w:rsidRPr="00E96530" w:rsidRDefault="00CB323E" w:rsidP="00E9653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</w:t>
      </w:r>
      <w:r w:rsidR="0063270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</w:t>
      </w:r>
      <w:r w:rsidR="00E96530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š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1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96"/>
        <w:gridCol w:w="2966"/>
        <w:gridCol w:w="2977"/>
      </w:tblGrid>
      <w:tr w:rsidR="00E96530" w:rsidTr="000A2B45">
        <w:tc>
          <w:tcPr>
            <w:tcW w:w="3096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NAZIV PROGRAMA</w:t>
            </w:r>
          </w:p>
          <w:p w:rsidR="000A2B45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</w:tc>
        <w:tc>
          <w:tcPr>
            <w:tcW w:w="2966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po Izmj.i dopun.</w:t>
            </w:r>
          </w:p>
          <w:p w:rsidR="000A2B45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Proračunu za 2021.g.</w:t>
            </w:r>
          </w:p>
        </w:tc>
        <w:tc>
          <w:tcPr>
            <w:tcW w:w="2977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Izvršenje programa za 2021.g.</w:t>
            </w:r>
          </w:p>
        </w:tc>
      </w:tr>
      <w:tr w:rsidR="00E96530" w:rsidTr="000A2B45">
        <w:tc>
          <w:tcPr>
            <w:tcW w:w="3096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C644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Sufinanciranje NK „Postira-Sardi“</w:t>
            </w:r>
          </w:p>
        </w:tc>
        <w:tc>
          <w:tcPr>
            <w:tcW w:w="2966" w:type="dxa"/>
          </w:tcPr>
          <w:p w:rsidR="00E96530" w:rsidRPr="00BB2E7A" w:rsidRDefault="000A2B45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   230.000 kn</w:t>
            </w:r>
          </w:p>
        </w:tc>
        <w:tc>
          <w:tcPr>
            <w:tcW w:w="2977" w:type="dxa"/>
          </w:tcPr>
          <w:p w:rsidR="00E96530" w:rsidRPr="00BB2E7A" w:rsidRDefault="007477A8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240.000 kn</w:t>
            </w:r>
          </w:p>
        </w:tc>
      </w:tr>
      <w:tr w:rsidR="00E96530" w:rsidTr="000A2B45">
        <w:tc>
          <w:tcPr>
            <w:tcW w:w="3096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C644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 xml:space="preserve">Sufinanciranje Boćarskog  </w:t>
            </w:r>
            <w:r w:rsidRPr="00747AA6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kluba</w:t>
            </w:r>
          </w:p>
        </w:tc>
        <w:tc>
          <w:tcPr>
            <w:tcW w:w="2966" w:type="dxa"/>
          </w:tcPr>
          <w:p w:rsidR="00E96530" w:rsidRPr="00BB2E7A" w:rsidRDefault="000A2B45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        5.000 kn</w:t>
            </w:r>
          </w:p>
        </w:tc>
        <w:tc>
          <w:tcPr>
            <w:tcW w:w="2977" w:type="dxa"/>
          </w:tcPr>
          <w:p w:rsidR="00E96530" w:rsidRPr="00BB2E7A" w:rsidRDefault="007477A8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  5.000 kn</w:t>
            </w:r>
          </w:p>
        </w:tc>
      </w:tr>
      <w:tr w:rsidR="00E96530" w:rsidTr="000A2B45">
        <w:tc>
          <w:tcPr>
            <w:tcW w:w="3096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</w:pPr>
            <w:r w:rsidRPr="00BC644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Jedri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ličarski klub Postira</w:t>
            </w:r>
          </w:p>
          <w:p w:rsidR="000A2B45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</w:tc>
        <w:tc>
          <w:tcPr>
            <w:tcW w:w="2966" w:type="dxa"/>
          </w:tcPr>
          <w:p w:rsidR="00E96530" w:rsidRPr="00BB2E7A" w:rsidRDefault="000A2B45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      10.000 kn</w:t>
            </w:r>
          </w:p>
        </w:tc>
        <w:tc>
          <w:tcPr>
            <w:tcW w:w="2977" w:type="dxa"/>
          </w:tcPr>
          <w:p w:rsidR="00E96530" w:rsidRPr="00BB2E7A" w:rsidRDefault="007477A8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10.000 kn</w:t>
            </w:r>
          </w:p>
        </w:tc>
      </w:tr>
      <w:tr w:rsidR="00E96530" w:rsidTr="000A2B45">
        <w:tc>
          <w:tcPr>
            <w:tcW w:w="3096" w:type="dxa"/>
          </w:tcPr>
          <w:p w:rsidR="00E96530" w:rsidRDefault="000A2B45" w:rsidP="00E96530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Ostale tek.donacije za šport</w:t>
            </w:r>
          </w:p>
          <w:p w:rsidR="000A2B45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</w:tc>
        <w:tc>
          <w:tcPr>
            <w:tcW w:w="2966" w:type="dxa"/>
          </w:tcPr>
          <w:p w:rsidR="00E96530" w:rsidRPr="00BB2E7A" w:rsidRDefault="000A2B45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        3.000 kn</w:t>
            </w:r>
          </w:p>
        </w:tc>
        <w:tc>
          <w:tcPr>
            <w:tcW w:w="2977" w:type="dxa"/>
          </w:tcPr>
          <w:p w:rsidR="00E96530" w:rsidRPr="00BB2E7A" w:rsidRDefault="007477A8" w:rsidP="00E96530">
            <w:pPr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B2E7A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 xml:space="preserve">             3.000 kn</w:t>
            </w:r>
          </w:p>
        </w:tc>
      </w:tr>
      <w:tr w:rsidR="00E96530" w:rsidTr="000A2B45">
        <w:tc>
          <w:tcPr>
            <w:tcW w:w="3096" w:type="dxa"/>
          </w:tcPr>
          <w:p w:rsidR="000A2B45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E96530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UKUPNO</w:t>
            </w:r>
          </w:p>
          <w:p w:rsidR="000A2B45" w:rsidRDefault="000A2B45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</w:tc>
        <w:tc>
          <w:tcPr>
            <w:tcW w:w="2966" w:type="dxa"/>
          </w:tcPr>
          <w:p w:rsidR="00E96530" w:rsidRDefault="00E96530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7477A8" w:rsidRDefault="007477A8" w:rsidP="00F62FEA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            </w:t>
            </w:r>
            <w:r w:rsidR="00F62FEA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 248.000</w:t>
            </w: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kn</w:t>
            </w:r>
          </w:p>
        </w:tc>
        <w:tc>
          <w:tcPr>
            <w:tcW w:w="2977" w:type="dxa"/>
          </w:tcPr>
          <w:p w:rsidR="00E96530" w:rsidRDefault="00E96530" w:rsidP="00E96530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B2E7A" w:rsidRDefault="00BB2E7A" w:rsidP="00F62FEA">
            <w:pP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     </w:t>
            </w:r>
            <w:r w:rsidR="00F62FEA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 </w:t>
            </w: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</w:t>
            </w:r>
            <w:r w:rsidR="00F62FEA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258.000</w:t>
            </w: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kn</w:t>
            </w:r>
          </w:p>
        </w:tc>
      </w:tr>
    </w:tbl>
    <w:p w:rsidR="00E4088F" w:rsidRPr="00E96530" w:rsidRDefault="00E4088F" w:rsidP="00E9653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654DD9" w:rsidRPr="00BC644D" w:rsidRDefault="00654DD9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Kako je vidljivo iz gornje tabele Izmjenama i dopunama programa javnih potreba u športu 2021.god. planiran je iznos od  248.000 kn, a ostvaren je iznos od  258.000  kn što je za  10.000 kn više od planiranog ili u postotku izvršenje od 104%. </w:t>
      </w:r>
    </w:p>
    <w:p w:rsidR="00654DD9" w:rsidRPr="00BC644D" w:rsidRDefault="00654DD9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54DD9" w:rsidRDefault="00654DD9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 donjoj tabeli prikazan je izvor prihoda  iz kojih su se financirali rashodi za šport u 2021.g.</w:t>
      </w:r>
    </w:p>
    <w:p w:rsidR="00446E01" w:rsidRDefault="00353C9B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u w:val="single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654DD9"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Izvor 01-</w:t>
      </w:r>
      <w:r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Dio porez</w:t>
      </w:r>
      <w:r w:rsidR="009F2908"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a</w:t>
      </w:r>
      <w:r w:rsidR="00CB323E"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 xml:space="preserve"> </w:t>
      </w:r>
      <w:r w:rsidR="009F2908"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 xml:space="preserve">na promet nekretnina            </w:t>
      </w:r>
      <w:r w:rsidR="00654DD9"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 xml:space="preserve">             </w:t>
      </w:r>
      <w:r w:rsidR="009F2908" w:rsidRPr="00654DD9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 xml:space="preserve">    </w:t>
      </w:r>
      <w:r w:rsidR="002C361B" w:rsidRPr="00B52187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2</w:t>
      </w:r>
      <w:r w:rsidR="00654DD9" w:rsidRPr="00B52187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5</w:t>
      </w:r>
      <w:r w:rsidR="00CB323E" w:rsidRPr="00B52187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8</w:t>
      </w:r>
      <w:r w:rsidRPr="00B52187">
        <w:rPr>
          <w:rFonts w:ascii="Calibri" w:eastAsia="Times New Roman" w:hAnsi="Calibri" w:cs="Calibri"/>
          <w:color w:val="000000"/>
          <w:sz w:val="24"/>
          <w:szCs w:val="24"/>
          <w:u w:val="single"/>
          <w:lang w:eastAsia="hr-HR"/>
        </w:rPr>
        <w:t>.000,00 kn</w:t>
      </w:r>
    </w:p>
    <w:p w:rsidR="00654DD9" w:rsidRPr="00B52187" w:rsidRDefault="00654DD9" w:rsidP="00654DD9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52187">
        <w:rPr>
          <w:rFonts w:ascii="Calibri" w:eastAsia="Times New Roman" w:hAnsi="Calibri" w:cs="Times New Roman"/>
          <w:b/>
          <w:sz w:val="24"/>
          <w:szCs w:val="24"/>
        </w:rPr>
        <w:t>UKUPNO                                                                                        258.000,00 kn</w:t>
      </w:r>
    </w:p>
    <w:p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747AA6" w:rsidRDefault="00CB323E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4E511D">
        <w:rPr>
          <w:rFonts w:ascii="Calibri" w:eastAsia="Times New Roman" w:hAnsi="Calibri" w:cs="Calibri"/>
          <w:sz w:val="24"/>
          <w:szCs w:val="24"/>
          <w:lang w:eastAsia="hr-HR"/>
        </w:rPr>
        <w:t xml:space="preserve">Toni Glavinić 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4BCF" w:rsidRDefault="00154BCF" w:rsidP="00747AA6">
      <w:pPr>
        <w:spacing w:after="0" w:line="240" w:lineRule="auto"/>
      </w:pPr>
      <w:r>
        <w:separator/>
      </w:r>
    </w:p>
  </w:endnote>
  <w:endnote w:type="continuationSeparator" w:id="0">
    <w:p w:rsidR="00154BCF" w:rsidRDefault="00154BCF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4BCF" w:rsidRDefault="00154BCF" w:rsidP="00747AA6">
      <w:pPr>
        <w:spacing w:after="0" w:line="240" w:lineRule="auto"/>
      </w:pPr>
      <w:r>
        <w:separator/>
      </w:r>
    </w:p>
  </w:footnote>
  <w:footnote w:type="continuationSeparator" w:id="0">
    <w:p w:rsidR="00154BCF" w:rsidRDefault="00154BCF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3C9B"/>
    <w:rsid w:val="000101B8"/>
    <w:rsid w:val="00020A51"/>
    <w:rsid w:val="00021E78"/>
    <w:rsid w:val="00056EED"/>
    <w:rsid w:val="00065606"/>
    <w:rsid w:val="000A2B45"/>
    <w:rsid w:val="000A4C82"/>
    <w:rsid w:val="000C2C43"/>
    <w:rsid w:val="001022B9"/>
    <w:rsid w:val="00117B05"/>
    <w:rsid w:val="0013258B"/>
    <w:rsid w:val="00140DEF"/>
    <w:rsid w:val="00154BCF"/>
    <w:rsid w:val="001E0428"/>
    <w:rsid w:val="00260D26"/>
    <w:rsid w:val="00280D9F"/>
    <w:rsid w:val="002A03A7"/>
    <w:rsid w:val="002C361B"/>
    <w:rsid w:val="002C475D"/>
    <w:rsid w:val="002F0F90"/>
    <w:rsid w:val="00311B4F"/>
    <w:rsid w:val="00353C9B"/>
    <w:rsid w:val="00446E01"/>
    <w:rsid w:val="004768E8"/>
    <w:rsid w:val="004E511D"/>
    <w:rsid w:val="0054235C"/>
    <w:rsid w:val="005676DC"/>
    <w:rsid w:val="00632706"/>
    <w:rsid w:val="00637B92"/>
    <w:rsid w:val="00644BFB"/>
    <w:rsid w:val="00654DD9"/>
    <w:rsid w:val="006706F6"/>
    <w:rsid w:val="007477A8"/>
    <w:rsid w:val="00747AA6"/>
    <w:rsid w:val="007E77C4"/>
    <w:rsid w:val="00864532"/>
    <w:rsid w:val="008B573A"/>
    <w:rsid w:val="009034E6"/>
    <w:rsid w:val="0095193A"/>
    <w:rsid w:val="009F2908"/>
    <w:rsid w:val="00A37CA6"/>
    <w:rsid w:val="00AA1F10"/>
    <w:rsid w:val="00B52187"/>
    <w:rsid w:val="00B70688"/>
    <w:rsid w:val="00B833AC"/>
    <w:rsid w:val="00B97A30"/>
    <w:rsid w:val="00BA5444"/>
    <w:rsid w:val="00BB2E7A"/>
    <w:rsid w:val="00C5787B"/>
    <w:rsid w:val="00CB323E"/>
    <w:rsid w:val="00CE5E55"/>
    <w:rsid w:val="00D05E64"/>
    <w:rsid w:val="00D45D46"/>
    <w:rsid w:val="00D705ED"/>
    <w:rsid w:val="00D71103"/>
    <w:rsid w:val="00D775EE"/>
    <w:rsid w:val="00DC706D"/>
    <w:rsid w:val="00E27D17"/>
    <w:rsid w:val="00E4088F"/>
    <w:rsid w:val="00E44A0D"/>
    <w:rsid w:val="00E53E5F"/>
    <w:rsid w:val="00E96530"/>
    <w:rsid w:val="00F03EAD"/>
    <w:rsid w:val="00F34F40"/>
    <w:rsid w:val="00F457EA"/>
    <w:rsid w:val="00F62468"/>
    <w:rsid w:val="00F62FEA"/>
    <w:rsid w:val="00F7703E"/>
    <w:rsid w:val="00F95688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C5748"/>
  <w15:docId w15:val="{3984CD19-F6A0-45D4-99E1-B9FD8E874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C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47AA6"/>
  </w:style>
  <w:style w:type="paragraph" w:styleId="Podnoje">
    <w:name w:val="footer"/>
    <w:basedOn w:val="Normal"/>
    <w:link w:val="Podno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47AA6"/>
  </w:style>
  <w:style w:type="table" w:styleId="Reetkatablice">
    <w:name w:val="Table Grid"/>
    <w:basedOn w:val="Obinatablica"/>
    <w:uiPriority w:val="59"/>
    <w:rsid w:val="00E965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292</Words>
  <Characters>1668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2022-06-21T08:07:00Z</cp:lastPrinted>
  <dcterms:created xsi:type="dcterms:W3CDTF">2022-05-03T11:21:00Z</dcterms:created>
  <dcterms:modified xsi:type="dcterms:W3CDTF">2022-06-21T08:07:00Z</dcterms:modified>
</cp:coreProperties>
</file>