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22C02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2C02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:rsidR="00C22C02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UPANIJASPLITSKODALMATINSKA</w:t>
      </w:r>
    </w:p>
    <w:p w:rsidR="00C22C02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:rsidR="00C22C02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C22C02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C22C02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C22C02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390798" w:rsidRDefault="00000000" w:rsidP="00390798">
      <w:pPr>
        <w:spacing w:after="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 w:rsidR="00390798" w:rsidRPr="00390798">
        <w:rPr>
          <w:rFonts w:ascii="Calibri" w:eastAsia="Times New Roman" w:hAnsi="Calibri" w:cs="Times New Roman"/>
          <w:sz w:val="24"/>
          <w:szCs w:val="24"/>
        </w:rPr>
        <w:t>024-01/22-01/47</w:t>
      </w:r>
    </w:p>
    <w:p w:rsidR="00390798" w:rsidRPr="00390798" w:rsidRDefault="00390798" w:rsidP="00390798">
      <w:pPr>
        <w:spacing w:after="0"/>
        <w:rPr>
          <w:rFonts w:ascii="Calibri" w:eastAsia="Times New Roman" w:hAnsi="Calibri" w:cs="Times New Roman"/>
          <w:sz w:val="24"/>
          <w:szCs w:val="24"/>
        </w:rPr>
      </w:pPr>
      <w:r w:rsidRPr="00390798">
        <w:rPr>
          <w:rFonts w:ascii="Calibri" w:eastAsia="Times New Roman" w:hAnsi="Calibri" w:cs="Times New Roman"/>
          <w:sz w:val="24"/>
          <w:szCs w:val="24"/>
        </w:rPr>
        <w:t>URBROJ : 2181-40-01-22-</w:t>
      </w:r>
      <w:r>
        <w:rPr>
          <w:rFonts w:ascii="Calibri" w:eastAsia="Times New Roman" w:hAnsi="Calibri" w:cs="Times New Roman"/>
          <w:sz w:val="24"/>
          <w:szCs w:val="24"/>
        </w:rPr>
        <w:t>6</w:t>
      </w:r>
    </w:p>
    <w:p w:rsidR="00390798" w:rsidRPr="00390798" w:rsidRDefault="00390798" w:rsidP="0039079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390798">
        <w:rPr>
          <w:rFonts w:ascii="Calibri" w:eastAsia="Times New Roman" w:hAnsi="Calibri" w:cs="Times New Roman"/>
          <w:sz w:val="24"/>
          <w:szCs w:val="24"/>
        </w:rPr>
        <w:t>Postira, 14. prosinca 2022. god</w:t>
      </w:r>
      <w:r w:rsidRPr="00390798">
        <w:rPr>
          <w:rFonts w:ascii="Calibri" w:eastAsia="Times New Roman" w:hAnsi="Calibri" w:cs="Calibri"/>
          <w:sz w:val="24"/>
          <w:szCs w:val="24"/>
          <w:lang w:eastAsia="hr-HR"/>
        </w:rPr>
        <w:t>.</w:t>
      </w:r>
    </w:p>
    <w:p w:rsidR="00C22C02" w:rsidRDefault="00C22C0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390798" w:rsidRPr="00390798" w:rsidRDefault="00000000" w:rsidP="00390798">
      <w:pPr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Na temelju članka 31. st. 3. Zakona o postupanju s nezakonito izgrađenim zgradama („Narodne novine“ br. 86/12, 143/13 – pročišćeni tekst) i članka 32. Statuta Općine Postira ("Službeni glasnik" broj 3/13</w:t>
      </w:r>
      <w:r w:rsidR="00390798">
        <w:rPr>
          <w:rFonts w:ascii="Calibri" w:eastAsia="Times New Roman" w:hAnsi="Calibri" w:cs="Times New Roman"/>
          <w:sz w:val="24"/>
          <w:szCs w:val="24"/>
        </w:rPr>
        <w:t xml:space="preserve">, </w:t>
      </w:r>
      <w:r>
        <w:rPr>
          <w:rFonts w:ascii="Calibri" w:eastAsia="Times New Roman" w:hAnsi="Calibri" w:cs="Times New Roman"/>
          <w:sz w:val="24"/>
          <w:szCs w:val="24"/>
        </w:rPr>
        <w:t>6/13</w:t>
      </w:r>
      <w:r w:rsidR="00390798">
        <w:rPr>
          <w:rFonts w:ascii="Calibri" w:eastAsia="Times New Roman" w:hAnsi="Calibri" w:cs="Times New Roman"/>
          <w:sz w:val="24"/>
          <w:szCs w:val="24"/>
        </w:rPr>
        <w:t xml:space="preserve">, </w:t>
      </w:r>
      <w:r w:rsidR="00390798" w:rsidRPr="00390798">
        <w:rPr>
          <w:rFonts w:ascii="Calibri" w:eastAsia="Times New Roman" w:hAnsi="Calibri" w:cs="Times New Roman"/>
          <w:sz w:val="24"/>
          <w:szCs w:val="24"/>
        </w:rPr>
        <w:t xml:space="preserve">5/20 i 5/21), Općinsko vijeće Općine Postira na 13. sjednici održanoj dana 14.12.2022. godine, donijelo je </w:t>
      </w:r>
    </w:p>
    <w:p w:rsidR="00390798" w:rsidRDefault="00390798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</w:rPr>
      </w:pPr>
    </w:p>
    <w:p w:rsidR="00C22C02" w:rsidRDefault="00000000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</w:rPr>
      </w:pPr>
      <w:r>
        <w:rPr>
          <w:rFonts w:eastAsia="Times New Roman" w:cstheme="minorHAnsi"/>
          <w:b/>
          <w:bCs/>
          <w:sz w:val="24"/>
          <w:szCs w:val="24"/>
        </w:rPr>
        <w:t>IZMJENE I DOPUNE PROGRAMA</w:t>
      </w:r>
    </w:p>
    <w:p w:rsidR="00C22C02" w:rsidRDefault="0000000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>UTROŠKA SREDSTAVA NAKNADE</w:t>
      </w:r>
    </w:p>
    <w:p w:rsidR="00C22C02" w:rsidRDefault="0000000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 xml:space="preserve">ZA ZADRŽAVANJE NEZAKONITO IZGRAĐENIH ZGRADA U PROSTORU </w:t>
      </w:r>
    </w:p>
    <w:p w:rsidR="00C22C02" w:rsidRDefault="0000000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 xml:space="preserve">ZA 2022. GODINU </w:t>
      </w:r>
    </w:p>
    <w:p w:rsidR="00C22C02" w:rsidRDefault="00C22C02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C22C02" w:rsidRDefault="00000000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Članak 1.</w:t>
      </w:r>
    </w:p>
    <w:p w:rsidR="00C22C02" w:rsidRDefault="00C22C02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C22C02" w:rsidRDefault="00000000">
      <w:pPr>
        <w:spacing w:after="0" w:line="24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        Mijenja se Članak 3 Programa utroška sredstava nakande za zadržavanje nezakonito izgrađenih zgrada u prostoru za 2022.g. i sada glasi:</w:t>
      </w:r>
    </w:p>
    <w:p w:rsidR="00C22C02" w:rsidRDefault="00C22C02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C22C02" w:rsidRDefault="00C22C0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C22C02" w:rsidRDefault="00000000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  <w:r>
        <w:rPr>
          <w:rFonts w:ascii="Arial Narrow" w:eastAsia="Times New Roman" w:hAnsi="Arial Narrow" w:cs="Times New Roman"/>
          <w:bCs/>
          <w:sz w:val="24"/>
          <w:szCs w:val="24"/>
        </w:rPr>
        <w:t xml:space="preserve">Članak </w:t>
      </w:r>
      <w:r w:rsidR="00390798">
        <w:rPr>
          <w:rFonts w:ascii="Arial Narrow" w:eastAsia="Times New Roman" w:hAnsi="Arial Narrow" w:cs="Times New Roman"/>
          <w:bCs/>
          <w:sz w:val="24"/>
          <w:szCs w:val="24"/>
        </w:rPr>
        <w:t>2</w:t>
      </w:r>
      <w:r>
        <w:rPr>
          <w:rFonts w:ascii="Arial Narrow" w:eastAsia="Times New Roman" w:hAnsi="Arial Narrow" w:cs="Times New Roman"/>
          <w:bCs/>
          <w:sz w:val="24"/>
          <w:szCs w:val="24"/>
        </w:rPr>
        <w:t>.</w:t>
      </w:r>
    </w:p>
    <w:p w:rsidR="00C22C02" w:rsidRDefault="00C22C02" w:rsidP="0039079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C22C02" w:rsidRDefault="00000000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Sredstva iz članka 2. ovih Izmjena i dopuna Programa utrošiti će se za podmirenje dijela ostalih intelektualnih usluga u svrhu izgradnje i održavanja građevinskih objekata nastalih tijekom 2022.god.-izrada troškovnika,elaborata i ostale potrebne dokumentacije.</w:t>
      </w:r>
    </w:p>
    <w:p w:rsidR="00C22C02" w:rsidRDefault="00C22C02" w:rsidP="00390798">
      <w:pPr>
        <w:spacing w:after="0" w:line="240" w:lineRule="auto"/>
        <w:rPr>
          <w:rFonts w:eastAsia="Times New Roman" w:cstheme="minorHAnsi"/>
          <w:bCs/>
          <w:sz w:val="24"/>
          <w:szCs w:val="24"/>
        </w:rPr>
      </w:pPr>
    </w:p>
    <w:p w:rsidR="00C22C02" w:rsidRDefault="00000000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  <w:r>
        <w:rPr>
          <w:rFonts w:eastAsia="Times New Roman" w:cstheme="minorHAnsi"/>
          <w:bCs/>
          <w:sz w:val="24"/>
          <w:szCs w:val="24"/>
        </w:rPr>
        <w:t xml:space="preserve">Članak </w:t>
      </w:r>
      <w:r w:rsidR="00390798">
        <w:rPr>
          <w:rFonts w:eastAsia="Times New Roman" w:cstheme="minorHAnsi"/>
          <w:bCs/>
          <w:sz w:val="24"/>
          <w:szCs w:val="24"/>
        </w:rPr>
        <w:t>3</w:t>
      </w:r>
      <w:r>
        <w:rPr>
          <w:rFonts w:eastAsia="Times New Roman" w:cstheme="minorHAnsi"/>
          <w:bCs/>
          <w:sz w:val="24"/>
          <w:szCs w:val="24"/>
        </w:rPr>
        <w:t>.</w:t>
      </w:r>
    </w:p>
    <w:p w:rsidR="00C22C02" w:rsidRDefault="00C22C02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C22C02" w:rsidRDefault="00000000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Ove Izmjene i dopune Programa stupaju  na snagu danom donošenja i biti će objavljen u Službenom glasniku Općine Postira.</w:t>
      </w:r>
    </w:p>
    <w:p w:rsidR="00C22C02" w:rsidRDefault="00C22C0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C22C02" w:rsidRDefault="00C22C0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C22C02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:rsidR="00C22C02" w:rsidRDefault="00C22C0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C22C02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</w:t>
      </w:r>
      <w:r w:rsidR="00390798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Toni Glavinić, v.r.</w:t>
      </w:r>
    </w:p>
    <w:sectPr w:rsidR="00C22C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5262B" w:rsidRDefault="0065262B">
      <w:pPr>
        <w:spacing w:line="240" w:lineRule="auto"/>
      </w:pPr>
      <w:r>
        <w:separator/>
      </w:r>
    </w:p>
  </w:endnote>
  <w:endnote w:type="continuationSeparator" w:id="0">
    <w:p w:rsidR="0065262B" w:rsidRDefault="0065262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5262B" w:rsidRDefault="0065262B">
      <w:pPr>
        <w:spacing w:after="0"/>
      </w:pPr>
      <w:r>
        <w:separator/>
      </w:r>
    </w:p>
  </w:footnote>
  <w:footnote w:type="continuationSeparator" w:id="0">
    <w:p w:rsidR="0065262B" w:rsidRDefault="0065262B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C64C1"/>
    <w:rsid w:val="000A078E"/>
    <w:rsid w:val="000F2B2D"/>
    <w:rsid w:val="00106D49"/>
    <w:rsid w:val="00152BCA"/>
    <w:rsid w:val="00177F54"/>
    <w:rsid w:val="001B0024"/>
    <w:rsid w:val="00282420"/>
    <w:rsid w:val="00295FAA"/>
    <w:rsid w:val="002A6DD1"/>
    <w:rsid w:val="002E36A0"/>
    <w:rsid w:val="002E5060"/>
    <w:rsid w:val="003436D4"/>
    <w:rsid w:val="00390798"/>
    <w:rsid w:val="00456420"/>
    <w:rsid w:val="0054235C"/>
    <w:rsid w:val="0065262B"/>
    <w:rsid w:val="0083684A"/>
    <w:rsid w:val="00856A0C"/>
    <w:rsid w:val="00927B49"/>
    <w:rsid w:val="00957C0B"/>
    <w:rsid w:val="009854A7"/>
    <w:rsid w:val="009B2CF1"/>
    <w:rsid w:val="009B74C2"/>
    <w:rsid w:val="009D563D"/>
    <w:rsid w:val="009E431E"/>
    <w:rsid w:val="00A30545"/>
    <w:rsid w:val="00AC367E"/>
    <w:rsid w:val="00B527FC"/>
    <w:rsid w:val="00BB1E6E"/>
    <w:rsid w:val="00C22C02"/>
    <w:rsid w:val="00C55D18"/>
    <w:rsid w:val="00D962DD"/>
    <w:rsid w:val="00DC64C1"/>
    <w:rsid w:val="00EA5818"/>
    <w:rsid w:val="00F22B80"/>
    <w:rsid w:val="00FF6D0E"/>
    <w:rsid w:val="341746E8"/>
    <w:rsid w:val="382F68B8"/>
    <w:rsid w:val="7F7320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67CBC"/>
  <w15:docId w15:val="{42E5E261-90CD-4D81-AD6B-A34FDE248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hr-HR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C2A85D-CB3A-4C0D-9B6C-C49FFEF0D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207</Words>
  <Characters>1186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4</cp:revision>
  <cp:lastPrinted>2019-11-20T10:06:00Z</cp:lastPrinted>
  <dcterms:created xsi:type="dcterms:W3CDTF">2022-11-23T06:18:00Z</dcterms:created>
  <dcterms:modified xsi:type="dcterms:W3CDTF">2022-12-21T09:21:00Z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3E7FE1263647488DB16B13CB1B04EAB2</vt:lpwstr>
  </property>
</Properties>
</file>