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0B6058" w14:textId="77777777" w:rsidR="005D3EBA" w:rsidRDefault="005D3EBA"/>
    <w:p w14:paraId="657BC278" w14:textId="77777777" w:rsidR="0024691B" w:rsidRDefault="0024691B" w:rsidP="0024691B">
      <w:pPr>
        <w:pStyle w:val="Default"/>
      </w:pPr>
    </w:p>
    <w:p w14:paraId="57E05FC4" w14:textId="6D5B0E14" w:rsidR="005D3EBA" w:rsidRPr="005819A1" w:rsidRDefault="0024691B" w:rsidP="0024691B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sz w:val="24"/>
        </w:rPr>
        <w:t xml:space="preserve">Na temelju odredbe članka 82. stavka 2. Pravilnika o proračunskom računovodstvu i Računskom planu ("Narodne novine" broj </w:t>
      </w:r>
      <w:r w:rsidR="00D46BB5" w:rsidRPr="005819A1">
        <w:rPr>
          <w:rFonts w:asciiTheme="minorHAnsi" w:hAnsiTheme="minorHAnsi" w:cstheme="minorHAnsi"/>
          <w:sz w:val="24"/>
        </w:rPr>
        <w:t xml:space="preserve"> 124/14, 115/15, 87/16, 3/18, 126/19 i 108/20</w:t>
      </w:r>
      <w:r w:rsidRPr="005819A1">
        <w:rPr>
          <w:rFonts w:asciiTheme="minorHAnsi" w:hAnsiTheme="minorHAnsi" w:cstheme="minorHAnsi"/>
          <w:sz w:val="24"/>
        </w:rPr>
        <w:t>) Općinsko vijeće Općine Postira je na svojoj</w:t>
      </w:r>
      <w:r w:rsidR="00440EDC" w:rsidRPr="005819A1">
        <w:rPr>
          <w:rFonts w:asciiTheme="minorHAnsi" w:hAnsiTheme="minorHAnsi" w:cstheme="minorHAnsi"/>
          <w:sz w:val="24"/>
        </w:rPr>
        <w:t xml:space="preserve"> 13.</w:t>
      </w:r>
      <w:r w:rsidRPr="005819A1">
        <w:rPr>
          <w:rFonts w:asciiTheme="minorHAnsi" w:hAnsiTheme="minorHAnsi" w:cstheme="minorHAnsi"/>
          <w:sz w:val="24"/>
        </w:rPr>
        <w:t xml:space="preserve"> sjednici održanoj dana </w:t>
      </w:r>
      <w:r w:rsidR="00440EDC" w:rsidRPr="005819A1">
        <w:rPr>
          <w:rFonts w:asciiTheme="minorHAnsi" w:hAnsiTheme="minorHAnsi" w:cstheme="minorHAnsi"/>
          <w:sz w:val="24"/>
        </w:rPr>
        <w:t>14.12.</w:t>
      </w:r>
      <w:r w:rsidRPr="005819A1">
        <w:rPr>
          <w:rFonts w:asciiTheme="minorHAnsi" w:hAnsiTheme="minorHAnsi" w:cstheme="minorHAnsi"/>
          <w:sz w:val="24"/>
        </w:rPr>
        <w:t>2022. godine, donijelo</w:t>
      </w:r>
    </w:p>
    <w:p w14:paraId="55C6CACD" w14:textId="77777777" w:rsidR="005D3EBA" w:rsidRPr="005819A1" w:rsidRDefault="005D3EBA">
      <w:pPr>
        <w:rPr>
          <w:rFonts w:asciiTheme="minorHAnsi" w:hAnsiTheme="minorHAnsi" w:cstheme="minorHAnsi"/>
          <w:sz w:val="24"/>
        </w:rPr>
      </w:pPr>
    </w:p>
    <w:p w14:paraId="465F0A31" w14:textId="77777777" w:rsidR="005D3EBA" w:rsidRPr="005819A1" w:rsidRDefault="005D3EBA">
      <w:pPr>
        <w:rPr>
          <w:rFonts w:asciiTheme="minorHAnsi" w:hAnsiTheme="minorHAnsi" w:cstheme="minorHAnsi"/>
          <w:sz w:val="24"/>
        </w:rPr>
      </w:pPr>
    </w:p>
    <w:p w14:paraId="4716CCF9" w14:textId="23FC3174" w:rsidR="005D3EBA" w:rsidRPr="005819A1" w:rsidRDefault="005D3EBA" w:rsidP="008E2040">
      <w:pPr>
        <w:rPr>
          <w:rFonts w:asciiTheme="minorHAnsi" w:hAnsiTheme="minorHAnsi" w:cstheme="minorHAnsi"/>
          <w:b/>
          <w:sz w:val="24"/>
        </w:rPr>
      </w:pPr>
      <w:r w:rsidRPr="005819A1">
        <w:rPr>
          <w:rFonts w:asciiTheme="minorHAnsi" w:hAnsiTheme="minorHAnsi" w:cstheme="minorHAnsi"/>
          <w:sz w:val="24"/>
        </w:rPr>
        <w:t xml:space="preserve">                                          </w:t>
      </w:r>
      <w:r w:rsidR="00440EDC" w:rsidRPr="005819A1">
        <w:rPr>
          <w:rFonts w:asciiTheme="minorHAnsi" w:hAnsiTheme="minorHAnsi" w:cstheme="minorHAnsi"/>
          <w:sz w:val="24"/>
        </w:rPr>
        <w:t xml:space="preserve">  </w:t>
      </w:r>
      <w:r w:rsidRPr="005819A1">
        <w:rPr>
          <w:rFonts w:asciiTheme="minorHAnsi" w:hAnsiTheme="minorHAnsi" w:cstheme="minorHAnsi"/>
          <w:b/>
          <w:sz w:val="24"/>
        </w:rPr>
        <w:t>ODLUKU  O  RASPO</w:t>
      </w:r>
      <w:r w:rsidR="000919FB" w:rsidRPr="005819A1">
        <w:rPr>
          <w:rFonts w:asciiTheme="minorHAnsi" w:hAnsiTheme="minorHAnsi" w:cstheme="minorHAnsi"/>
          <w:b/>
          <w:sz w:val="24"/>
        </w:rPr>
        <w:t>REDU</w:t>
      </w:r>
      <w:r w:rsidRPr="005819A1">
        <w:rPr>
          <w:rFonts w:asciiTheme="minorHAnsi" w:hAnsiTheme="minorHAnsi" w:cstheme="minorHAnsi"/>
          <w:b/>
          <w:sz w:val="24"/>
        </w:rPr>
        <w:t xml:space="preserve">  REZULTATA  </w:t>
      </w:r>
    </w:p>
    <w:p w14:paraId="50C237C2" w14:textId="1D01EEAF" w:rsidR="005D3EBA" w:rsidRPr="005819A1" w:rsidRDefault="00733BE3">
      <w:pPr>
        <w:rPr>
          <w:rFonts w:asciiTheme="minorHAnsi" w:hAnsiTheme="minorHAnsi" w:cstheme="minorHAnsi"/>
          <w:b/>
          <w:sz w:val="24"/>
        </w:rPr>
      </w:pPr>
      <w:r w:rsidRPr="005819A1">
        <w:rPr>
          <w:rFonts w:asciiTheme="minorHAnsi" w:hAnsiTheme="minorHAnsi" w:cstheme="minorHAnsi"/>
          <w:b/>
          <w:sz w:val="24"/>
        </w:rPr>
        <w:t xml:space="preserve">                                                </w:t>
      </w:r>
      <w:r w:rsidR="00440EDC" w:rsidRPr="005819A1">
        <w:rPr>
          <w:rFonts w:asciiTheme="minorHAnsi" w:hAnsiTheme="minorHAnsi" w:cstheme="minorHAnsi"/>
          <w:b/>
          <w:sz w:val="24"/>
        </w:rPr>
        <w:t xml:space="preserve"> </w:t>
      </w:r>
      <w:r w:rsidRPr="005819A1">
        <w:rPr>
          <w:rFonts w:asciiTheme="minorHAnsi" w:hAnsiTheme="minorHAnsi" w:cstheme="minorHAnsi"/>
          <w:b/>
          <w:sz w:val="24"/>
        </w:rPr>
        <w:t xml:space="preserve"> OSTVARENOG U 202</w:t>
      </w:r>
      <w:r w:rsidR="007E0725" w:rsidRPr="005819A1">
        <w:rPr>
          <w:rFonts w:asciiTheme="minorHAnsi" w:hAnsiTheme="minorHAnsi" w:cstheme="minorHAnsi"/>
          <w:b/>
          <w:sz w:val="24"/>
        </w:rPr>
        <w:t>1</w:t>
      </w:r>
      <w:r w:rsidRPr="005819A1">
        <w:rPr>
          <w:rFonts w:asciiTheme="minorHAnsi" w:hAnsiTheme="minorHAnsi" w:cstheme="minorHAnsi"/>
          <w:b/>
          <w:sz w:val="24"/>
        </w:rPr>
        <w:t>.GOD.</w:t>
      </w:r>
    </w:p>
    <w:p w14:paraId="45E1FC5F" w14:textId="77777777" w:rsidR="00B3263F" w:rsidRPr="005819A1" w:rsidRDefault="00B3263F">
      <w:pPr>
        <w:rPr>
          <w:rFonts w:asciiTheme="minorHAnsi" w:hAnsiTheme="minorHAnsi" w:cstheme="minorHAnsi"/>
          <w:b/>
          <w:sz w:val="24"/>
        </w:rPr>
      </w:pPr>
      <w:r w:rsidRPr="005819A1">
        <w:rPr>
          <w:rFonts w:asciiTheme="minorHAnsi" w:hAnsiTheme="minorHAnsi" w:cstheme="minorHAnsi"/>
          <w:b/>
          <w:sz w:val="24"/>
        </w:rPr>
        <w:t xml:space="preserve">                                                             </w:t>
      </w:r>
    </w:p>
    <w:p w14:paraId="099B9BC3" w14:textId="77777777" w:rsidR="00E76201" w:rsidRPr="005819A1" w:rsidRDefault="00E76201">
      <w:pPr>
        <w:rPr>
          <w:rFonts w:asciiTheme="minorHAnsi" w:hAnsiTheme="minorHAnsi" w:cstheme="minorHAnsi"/>
          <w:b/>
          <w:sz w:val="24"/>
        </w:rPr>
      </w:pPr>
    </w:p>
    <w:p w14:paraId="31B333C0" w14:textId="77777777" w:rsidR="00B3263F" w:rsidRPr="005819A1" w:rsidRDefault="00B3263F">
      <w:pPr>
        <w:rPr>
          <w:rFonts w:asciiTheme="minorHAnsi" w:hAnsiTheme="minorHAnsi" w:cstheme="minorHAnsi"/>
          <w:b/>
          <w:sz w:val="24"/>
        </w:rPr>
      </w:pPr>
      <w:r w:rsidRPr="005819A1">
        <w:rPr>
          <w:rFonts w:asciiTheme="minorHAnsi" w:hAnsiTheme="minorHAnsi" w:cstheme="minorHAnsi"/>
          <w:b/>
          <w:sz w:val="24"/>
        </w:rPr>
        <w:t xml:space="preserve">                                                                   Članak 1.</w:t>
      </w:r>
    </w:p>
    <w:p w14:paraId="42D51129" w14:textId="77777777" w:rsidR="0024691B" w:rsidRPr="005819A1" w:rsidRDefault="0024691B" w:rsidP="0024691B">
      <w:pPr>
        <w:pStyle w:val="Default"/>
        <w:rPr>
          <w:rFonts w:asciiTheme="minorHAnsi" w:hAnsiTheme="minorHAnsi" w:cstheme="minorHAnsi"/>
        </w:rPr>
      </w:pPr>
    </w:p>
    <w:p w14:paraId="03002585" w14:textId="77777777" w:rsidR="0024691B" w:rsidRPr="005819A1" w:rsidRDefault="0024691B" w:rsidP="0024691B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sz w:val="24"/>
        </w:rPr>
        <w:t xml:space="preserve"> Ovom se Odlukom utvrđuje rezultat poslovanja, raspodjela rezultata poslovanja te način raspodjele </w:t>
      </w:r>
      <w:r w:rsidR="00181F44" w:rsidRPr="005819A1">
        <w:rPr>
          <w:rFonts w:asciiTheme="minorHAnsi" w:hAnsiTheme="minorHAnsi" w:cstheme="minorHAnsi"/>
          <w:b/>
          <w:sz w:val="24"/>
        </w:rPr>
        <w:t>V</w:t>
      </w:r>
      <w:r w:rsidRPr="005819A1">
        <w:rPr>
          <w:rFonts w:asciiTheme="minorHAnsi" w:hAnsiTheme="minorHAnsi" w:cstheme="minorHAnsi"/>
          <w:b/>
          <w:bCs/>
          <w:sz w:val="24"/>
        </w:rPr>
        <w:t xml:space="preserve">iška prihoda </w:t>
      </w:r>
      <w:r w:rsidRPr="005819A1">
        <w:rPr>
          <w:rFonts w:asciiTheme="minorHAnsi" w:hAnsiTheme="minorHAnsi" w:cstheme="minorHAnsi"/>
          <w:b/>
          <w:sz w:val="24"/>
        </w:rPr>
        <w:t xml:space="preserve">utvrđenog Financijskim izvještajem Općine Postira za 2021. godinu u iznosu od </w:t>
      </w:r>
      <w:r w:rsidR="00181F44" w:rsidRPr="005819A1">
        <w:rPr>
          <w:rFonts w:asciiTheme="minorHAnsi" w:hAnsiTheme="minorHAnsi" w:cstheme="minorHAnsi"/>
          <w:b/>
          <w:sz w:val="24"/>
        </w:rPr>
        <w:t>615.305</w:t>
      </w:r>
      <w:r w:rsidRPr="005819A1">
        <w:rPr>
          <w:rFonts w:asciiTheme="minorHAnsi" w:hAnsiTheme="minorHAnsi" w:cstheme="minorHAnsi"/>
          <w:b/>
          <w:bCs/>
          <w:sz w:val="24"/>
        </w:rPr>
        <w:t xml:space="preserve"> kuna</w:t>
      </w:r>
      <w:r w:rsidRPr="005819A1">
        <w:rPr>
          <w:rFonts w:asciiTheme="minorHAnsi" w:hAnsiTheme="minorHAnsi" w:cstheme="minorHAnsi"/>
          <w:sz w:val="24"/>
        </w:rPr>
        <w:t xml:space="preserve">, koji se sastoji od prenesenog viška prihoda i primitaka iz </w:t>
      </w:r>
      <w:r w:rsidR="00181F44" w:rsidRPr="005819A1">
        <w:rPr>
          <w:rFonts w:asciiTheme="minorHAnsi" w:hAnsiTheme="minorHAnsi" w:cstheme="minorHAnsi"/>
          <w:sz w:val="24"/>
        </w:rPr>
        <w:t>2020. godine</w:t>
      </w:r>
      <w:r w:rsidRPr="005819A1">
        <w:rPr>
          <w:rFonts w:asciiTheme="minorHAnsi" w:hAnsiTheme="minorHAnsi" w:cstheme="minorHAnsi"/>
          <w:sz w:val="24"/>
        </w:rPr>
        <w:t xml:space="preserve"> u iznosu od 381.834 kuna i viška prihoda i primitaka ostvarenih u 2021. godini u iznosu od </w:t>
      </w:r>
      <w:r w:rsidR="00181F44" w:rsidRPr="005819A1">
        <w:rPr>
          <w:rFonts w:asciiTheme="minorHAnsi" w:hAnsiTheme="minorHAnsi" w:cstheme="minorHAnsi"/>
          <w:sz w:val="24"/>
        </w:rPr>
        <w:t>233.471 kuna.</w:t>
      </w:r>
    </w:p>
    <w:p w14:paraId="37AC07B4" w14:textId="77777777" w:rsidR="00B3263F" w:rsidRPr="005819A1" w:rsidRDefault="00B3263F" w:rsidP="0024691B">
      <w:pPr>
        <w:rPr>
          <w:rFonts w:asciiTheme="minorHAnsi" w:hAnsiTheme="minorHAnsi" w:cstheme="minorHAnsi"/>
          <w:sz w:val="24"/>
        </w:rPr>
      </w:pPr>
    </w:p>
    <w:p w14:paraId="5DB05A8F" w14:textId="77777777" w:rsidR="00E76201" w:rsidRPr="005819A1" w:rsidRDefault="00E76201" w:rsidP="0024691B">
      <w:pPr>
        <w:rPr>
          <w:rFonts w:asciiTheme="minorHAnsi" w:hAnsiTheme="minorHAnsi" w:cstheme="minorHAnsi"/>
          <w:sz w:val="24"/>
        </w:rPr>
      </w:pPr>
    </w:p>
    <w:p w14:paraId="518F0C72" w14:textId="77777777" w:rsidR="00B3263F" w:rsidRPr="005819A1" w:rsidRDefault="00B3263F" w:rsidP="0024691B">
      <w:pPr>
        <w:rPr>
          <w:rFonts w:asciiTheme="minorHAnsi" w:hAnsiTheme="minorHAnsi" w:cstheme="minorHAnsi"/>
          <w:b/>
          <w:sz w:val="24"/>
        </w:rPr>
      </w:pPr>
      <w:r w:rsidRPr="005819A1">
        <w:rPr>
          <w:rFonts w:asciiTheme="minorHAnsi" w:hAnsiTheme="minorHAnsi" w:cstheme="minorHAnsi"/>
          <w:sz w:val="24"/>
        </w:rPr>
        <w:t xml:space="preserve">                                                            </w:t>
      </w:r>
      <w:r w:rsidRPr="005819A1">
        <w:rPr>
          <w:rFonts w:asciiTheme="minorHAnsi" w:hAnsiTheme="minorHAnsi" w:cstheme="minorHAnsi"/>
          <w:b/>
          <w:sz w:val="24"/>
        </w:rPr>
        <w:t>Članak 2.</w:t>
      </w:r>
    </w:p>
    <w:p w14:paraId="77DD4BD9" w14:textId="77777777" w:rsidR="00B3263F" w:rsidRPr="005819A1" w:rsidRDefault="00B3263F" w:rsidP="0024691B">
      <w:pPr>
        <w:rPr>
          <w:rFonts w:asciiTheme="minorHAnsi" w:hAnsiTheme="minorHAnsi" w:cstheme="minorHAnsi"/>
          <w:sz w:val="24"/>
        </w:rPr>
      </w:pPr>
    </w:p>
    <w:p w14:paraId="7FB3CD3F" w14:textId="77777777" w:rsidR="007A1F76" w:rsidRPr="005819A1" w:rsidRDefault="00B3263F" w:rsidP="00C4589D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sz w:val="24"/>
        </w:rPr>
        <w:t xml:space="preserve">Stanje na osnovnim računima podskupine 922 - višak/manjak prihoda koja su iskazana u Financijskom izvještaju Općine Postira  za 2021. godinu, na dan 31. prosinca 2021. godine </w:t>
      </w:r>
    </w:p>
    <w:p w14:paraId="2FD5EF2F" w14:textId="77777777" w:rsidR="00C4589D" w:rsidRPr="005819A1" w:rsidRDefault="00C4589D" w:rsidP="00C4589D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sz w:val="24"/>
        </w:rPr>
        <w:t xml:space="preserve">Pokazuju slijedeći REZULTAT POSLOVANJA   u iznosu od 615.305 kn, i to </w:t>
      </w:r>
    </w:p>
    <w:p w14:paraId="3D45BD4F" w14:textId="77777777" w:rsidR="007A1F76" w:rsidRPr="005819A1" w:rsidRDefault="00696C0F" w:rsidP="0024691B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sz w:val="24"/>
        </w:rPr>
        <w:t xml:space="preserve">- Višak prih poslovanja </w:t>
      </w:r>
      <w:r w:rsidR="007A1F76" w:rsidRPr="005819A1">
        <w:rPr>
          <w:rFonts w:asciiTheme="minorHAnsi" w:hAnsiTheme="minorHAnsi" w:cstheme="minorHAnsi"/>
          <w:sz w:val="24"/>
        </w:rPr>
        <w:t>u</w:t>
      </w:r>
      <w:r w:rsidRPr="005819A1">
        <w:rPr>
          <w:rFonts w:asciiTheme="minorHAnsi" w:hAnsiTheme="minorHAnsi" w:cstheme="minorHAnsi"/>
          <w:sz w:val="24"/>
        </w:rPr>
        <w:t xml:space="preserve"> iznosu od 194.952 kn i</w:t>
      </w:r>
    </w:p>
    <w:p w14:paraId="377C545E" w14:textId="77777777" w:rsidR="00696C0F" w:rsidRPr="005819A1" w:rsidRDefault="007A1F76" w:rsidP="0024691B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sz w:val="24"/>
        </w:rPr>
        <w:t>- Višak prih.od nefinanc.imovine  u iznosu od 420.353 kn</w:t>
      </w:r>
      <w:r w:rsidR="00696C0F" w:rsidRPr="005819A1">
        <w:rPr>
          <w:rFonts w:asciiTheme="minorHAnsi" w:hAnsiTheme="minorHAnsi" w:cstheme="minorHAnsi"/>
          <w:sz w:val="24"/>
        </w:rPr>
        <w:t xml:space="preserve"> </w:t>
      </w:r>
    </w:p>
    <w:p w14:paraId="37BD7DBB" w14:textId="77777777" w:rsidR="007A1F76" w:rsidRPr="005819A1" w:rsidRDefault="007A1F76" w:rsidP="0024691B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sz w:val="24"/>
        </w:rPr>
        <w:t>Prema Izvorima financiranja ostvareniVišak prihoda sastoji se od viška prihoda iz slijedećih izvora:</w:t>
      </w:r>
    </w:p>
    <w:p w14:paraId="7B8D31C4" w14:textId="77777777" w:rsidR="007A1F76" w:rsidRPr="005819A1" w:rsidRDefault="007A1F76" w:rsidP="007A1F76">
      <w:pPr>
        <w:pStyle w:val="Default"/>
        <w:rPr>
          <w:rFonts w:asciiTheme="minorHAnsi" w:hAnsiTheme="minorHAnsi" w:cstheme="minorHAnsi"/>
          <w:bCs/>
        </w:rPr>
      </w:pPr>
      <w:r w:rsidRPr="005819A1">
        <w:rPr>
          <w:rFonts w:asciiTheme="minorHAnsi" w:hAnsiTheme="minorHAnsi" w:cstheme="minorHAnsi"/>
          <w:bCs/>
        </w:rPr>
        <w:t>Iz izvora 1-Opći prihodi i primici                              + 56.914 kn</w:t>
      </w:r>
    </w:p>
    <w:p w14:paraId="72BB2D4D" w14:textId="77777777" w:rsidR="007A1F76" w:rsidRPr="005819A1" w:rsidRDefault="007A1F76" w:rsidP="007A1F76">
      <w:pPr>
        <w:pStyle w:val="Default"/>
        <w:rPr>
          <w:rFonts w:asciiTheme="minorHAnsi" w:hAnsiTheme="minorHAnsi" w:cstheme="minorHAnsi"/>
          <w:bCs/>
        </w:rPr>
      </w:pPr>
      <w:r w:rsidRPr="005819A1">
        <w:rPr>
          <w:rFonts w:asciiTheme="minorHAnsi" w:hAnsiTheme="minorHAnsi" w:cstheme="minorHAnsi"/>
          <w:bCs/>
        </w:rPr>
        <w:t>Iz izvora 3-Vlastiti prihodi                                           + 4.765 kn</w:t>
      </w:r>
    </w:p>
    <w:p w14:paraId="11C5E1FB" w14:textId="77777777" w:rsidR="007A1F76" w:rsidRPr="005819A1" w:rsidRDefault="007A1F76" w:rsidP="007A1F76">
      <w:pPr>
        <w:pStyle w:val="Default"/>
        <w:rPr>
          <w:rFonts w:asciiTheme="minorHAnsi" w:hAnsiTheme="minorHAnsi" w:cstheme="minorHAnsi"/>
          <w:bCs/>
        </w:rPr>
      </w:pPr>
      <w:r w:rsidRPr="005819A1">
        <w:rPr>
          <w:rFonts w:asciiTheme="minorHAnsi" w:hAnsiTheme="minorHAnsi" w:cstheme="minorHAnsi"/>
          <w:bCs/>
        </w:rPr>
        <w:t>Iz izvora 5-Višak prihoda od pomoći                       +133.273 kn</w:t>
      </w:r>
    </w:p>
    <w:p w14:paraId="6F7B0929" w14:textId="77777777" w:rsidR="007A1F76" w:rsidRPr="005819A1" w:rsidRDefault="007A1F76" w:rsidP="007A1F76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bCs/>
          <w:sz w:val="24"/>
        </w:rPr>
        <w:t>Iz izvora 7-Višak prih.od nefinanc.imovine             +</w:t>
      </w:r>
      <w:r w:rsidR="00C4589D" w:rsidRPr="005819A1">
        <w:rPr>
          <w:rFonts w:asciiTheme="minorHAnsi" w:hAnsiTheme="minorHAnsi" w:cstheme="minorHAnsi"/>
          <w:bCs/>
          <w:sz w:val="24"/>
        </w:rPr>
        <w:t>420.353</w:t>
      </w:r>
      <w:r w:rsidRPr="005819A1">
        <w:rPr>
          <w:rFonts w:asciiTheme="minorHAnsi" w:hAnsiTheme="minorHAnsi" w:cstheme="minorHAnsi"/>
          <w:bCs/>
          <w:sz w:val="24"/>
        </w:rPr>
        <w:t xml:space="preserve"> kn</w:t>
      </w:r>
    </w:p>
    <w:p w14:paraId="5E1B65D3" w14:textId="77777777" w:rsidR="00081C7C" w:rsidRPr="005819A1" w:rsidRDefault="00081C7C" w:rsidP="00081C7C">
      <w:pPr>
        <w:pStyle w:val="Default"/>
        <w:rPr>
          <w:rFonts w:asciiTheme="minorHAnsi" w:hAnsiTheme="minorHAnsi" w:cstheme="minorHAnsi"/>
          <w:bCs/>
        </w:rPr>
      </w:pPr>
      <w:r w:rsidRPr="005819A1">
        <w:rPr>
          <w:rFonts w:asciiTheme="minorHAnsi" w:hAnsiTheme="minorHAnsi" w:cstheme="minorHAnsi"/>
        </w:rPr>
        <w:t xml:space="preserve">  </w:t>
      </w:r>
    </w:p>
    <w:p w14:paraId="5C1E3A46" w14:textId="77777777" w:rsidR="00860F34" w:rsidRPr="005819A1" w:rsidRDefault="00860F34" w:rsidP="00860F34">
      <w:pPr>
        <w:pStyle w:val="Default"/>
        <w:rPr>
          <w:rFonts w:asciiTheme="minorHAnsi" w:hAnsiTheme="minorHAnsi" w:cstheme="minorHAnsi"/>
        </w:rPr>
      </w:pPr>
    </w:p>
    <w:p w14:paraId="0EAE7B7B" w14:textId="77777777" w:rsidR="008B5541" w:rsidRPr="005819A1" w:rsidRDefault="00860F34" w:rsidP="00860F34">
      <w:pPr>
        <w:pStyle w:val="Default"/>
        <w:rPr>
          <w:rFonts w:asciiTheme="minorHAnsi" w:hAnsiTheme="minorHAnsi" w:cstheme="minorHAnsi"/>
          <w:b/>
          <w:bCs/>
        </w:rPr>
      </w:pPr>
      <w:r w:rsidRPr="005819A1">
        <w:rPr>
          <w:rFonts w:asciiTheme="minorHAnsi" w:hAnsiTheme="minorHAnsi" w:cstheme="minorHAnsi"/>
        </w:rPr>
        <w:t xml:space="preserve">                              </w:t>
      </w:r>
      <w:r w:rsidR="00093918" w:rsidRPr="005819A1">
        <w:rPr>
          <w:rFonts w:asciiTheme="minorHAnsi" w:hAnsiTheme="minorHAnsi" w:cstheme="minorHAnsi"/>
        </w:rPr>
        <w:t xml:space="preserve">                           </w:t>
      </w:r>
      <w:r w:rsidRPr="005819A1">
        <w:rPr>
          <w:rFonts w:asciiTheme="minorHAnsi" w:hAnsiTheme="minorHAnsi" w:cstheme="minorHAnsi"/>
        </w:rPr>
        <w:t xml:space="preserve"> </w:t>
      </w:r>
      <w:r w:rsidRPr="005819A1">
        <w:rPr>
          <w:rFonts w:asciiTheme="minorHAnsi" w:hAnsiTheme="minorHAnsi" w:cstheme="minorHAnsi"/>
          <w:b/>
          <w:bCs/>
        </w:rPr>
        <w:t>Članak 3.</w:t>
      </w:r>
    </w:p>
    <w:p w14:paraId="56C3CE50" w14:textId="77777777" w:rsidR="008B5541" w:rsidRPr="005819A1" w:rsidRDefault="008B5541" w:rsidP="00860F34">
      <w:pPr>
        <w:pStyle w:val="Default"/>
        <w:rPr>
          <w:rFonts w:asciiTheme="minorHAnsi" w:hAnsiTheme="minorHAnsi" w:cstheme="minorHAnsi"/>
          <w:b/>
          <w:bCs/>
        </w:rPr>
      </w:pPr>
    </w:p>
    <w:p w14:paraId="30CEA87B" w14:textId="77777777" w:rsidR="00093918" w:rsidRPr="005819A1" w:rsidRDefault="008B5541" w:rsidP="007A1F76">
      <w:pPr>
        <w:pStyle w:val="Default"/>
        <w:rPr>
          <w:rFonts w:asciiTheme="minorHAnsi" w:hAnsiTheme="minorHAnsi" w:cstheme="minorHAnsi"/>
        </w:rPr>
      </w:pPr>
      <w:r w:rsidRPr="005819A1">
        <w:rPr>
          <w:rFonts w:asciiTheme="minorHAnsi" w:hAnsiTheme="minorHAnsi" w:cstheme="minorHAnsi"/>
        </w:rPr>
        <w:t xml:space="preserve">  </w:t>
      </w:r>
      <w:r w:rsidR="007A1F76" w:rsidRPr="005819A1">
        <w:rPr>
          <w:rFonts w:asciiTheme="minorHAnsi" w:hAnsiTheme="minorHAnsi" w:cstheme="minorHAnsi"/>
        </w:rPr>
        <w:t>Utvrđuje se da će se</w:t>
      </w:r>
      <w:r w:rsidR="00093918" w:rsidRPr="005819A1">
        <w:rPr>
          <w:rFonts w:asciiTheme="minorHAnsi" w:hAnsiTheme="minorHAnsi" w:cstheme="minorHAnsi"/>
        </w:rPr>
        <w:t xml:space="preserve"> dio</w:t>
      </w:r>
      <w:r w:rsidR="007A1F76" w:rsidRPr="005819A1">
        <w:rPr>
          <w:rFonts w:asciiTheme="minorHAnsi" w:hAnsiTheme="minorHAnsi" w:cstheme="minorHAnsi"/>
        </w:rPr>
        <w:t xml:space="preserve"> </w:t>
      </w:r>
      <w:r w:rsidR="00093918" w:rsidRPr="005819A1">
        <w:rPr>
          <w:rFonts w:asciiTheme="minorHAnsi" w:hAnsiTheme="minorHAnsi" w:cstheme="minorHAnsi"/>
        </w:rPr>
        <w:t>prenesenog Viška prihoda iz 2021.g.</w:t>
      </w:r>
      <w:r w:rsidR="007A1F76" w:rsidRPr="005819A1">
        <w:rPr>
          <w:rFonts w:asciiTheme="minorHAnsi" w:hAnsiTheme="minorHAnsi" w:cstheme="minorHAnsi"/>
        </w:rPr>
        <w:t xml:space="preserve"> u iznosu od </w:t>
      </w:r>
      <w:r w:rsidR="00093918" w:rsidRPr="005819A1">
        <w:rPr>
          <w:rFonts w:asciiTheme="minorHAnsi" w:hAnsiTheme="minorHAnsi" w:cstheme="minorHAnsi"/>
        </w:rPr>
        <w:t>147.360,00</w:t>
      </w:r>
      <w:r w:rsidR="007A1F76" w:rsidRPr="005819A1">
        <w:rPr>
          <w:rFonts w:asciiTheme="minorHAnsi" w:hAnsiTheme="minorHAnsi" w:cstheme="minorHAnsi"/>
          <w:bCs/>
        </w:rPr>
        <w:t xml:space="preserve"> kuna </w:t>
      </w:r>
      <w:r w:rsidR="007A1F76" w:rsidRPr="005819A1">
        <w:rPr>
          <w:rFonts w:asciiTheme="minorHAnsi" w:hAnsiTheme="minorHAnsi" w:cstheme="minorHAnsi"/>
        </w:rPr>
        <w:t xml:space="preserve">uključiti  u Proračun Općine Postira  za 2022. </w:t>
      </w:r>
      <w:r w:rsidR="00093918" w:rsidRPr="005819A1">
        <w:rPr>
          <w:rFonts w:asciiTheme="minorHAnsi" w:hAnsiTheme="minorHAnsi" w:cstheme="minorHAnsi"/>
        </w:rPr>
        <w:t>g</w:t>
      </w:r>
      <w:r w:rsidR="007A1F76" w:rsidRPr="005819A1">
        <w:rPr>
          <w:rFonts w:asciiTheme="minorHAnsi" w:hAnsiTheme="minorHAnsi" w:cstheme="minorHAnsi"/>
        </w:rPr>
        <w:t xml:space="preserve">odinu, </w:t>
      </w:r>
      <w:r w:rsidR="00093918" w:rsidRPr="005819A1">
        <w:rPr>
          <w:rFonts w:asciiTheme="minorHAnsi" w:hAnsiTheme="minorHAnsi" w:cstheme="minorHAnsi"/>
        </w:rPr>
        <w:t xml:space="preserve">a preostali iznos od 467.945,00 kn prenijet će se u slijedeću 2023.god. za pokriće rashoda. </w:t>
      </w:r>
    </w:p>
    <w:p w14:paraId="03225339" w14:textId="77777777" w:rsidR="007A1F76" w:rsidRPr="005819A1" w:rsidRDefault="007A1F76" w:rsidP="007A1F76">
      <w:pPr>
        <w:pStyle w:val="Default"/>
        <w:rPr>
          <w:rFonts w:asciiTheme="minorHAnsi" w:hAnsiTheme="minorHAnsi" w:cstheme="minorHAnsi"/>
        </w:rPr>
      </w:pPr>
      <w:r w:rsidRPr="005819A1">
        <w:rPr>
          <w:rFonts w:asciiTheme="minorHAnsi" w:hAnsiTheme="minorHAnsi" w:cstheme="minorHAnsi"/>
        </w:rPr>
        <w:t xml:space="preserve">  </w:t>
      </w:r>
    </w:p>
    <w:p w14:paraId="56DF71B2" w14:textId="77777777" w:rsidR="00E76201" w:rsidRPr="005819A1" w:rsidRDefault="00E76201" w:rsidP="007A1F76">
      <w:pPr>
        <w:pStyle w:val="Default"/>
        <w:rPr>
          <w:rFonts w:asciiTheme="minorHAnsi" w:hAnsiTheme="minorHAnsi" w:cstheme="minorHAnsi"/>
        </w:rPr>
      </w:pPr>
    </w:p>
    <w:p w14:paraId="55199826" w14:textId="77777777" w:rsidR="00E76201" w:rsidRPr="005819A1" w:rsidRDefault="00E76201" w:rsidP="007A1F76">
      <w:pPr>
        <w:pStyle w:val="Default"/>
        <w:rPr>
          <w:rFonts w:asciiTheme="minorHAnsi" w:hAnsiTheme="minorHAnsi" w:cstheme="minorHAnsi"/>
          <w:b/>
          <w:bCs/>
        </w:rPr>
      </w:pPr>
    </w:p>
    <w:p w14:paraId="51EEDC85" w14:textId="77777777" w:rsidR="00093918" w:rsidRPr="005819A1" w:rsidRDefault="00093918" w:rsidP="00093918">
      <w:pPr>
        <w:pStyle w:val="Default"/>
        <w:rPr>
          <w:rFonts w:asciiTheme="minorHAnsi" w:hAnsiTheme="minorHAnsi" w:cstheme="minorHAnsi"/>
          <w:b/>
          <w:bCs/>
        </w:rPr>
      </w:pPr>
      <w:r w:rsidRPr="005819A1">
        <w:rPr>
          <w:rFonts w:asciiTheme="minorHAnsi" w:hAnsiTheme="minorHAnsi" w:cstheme="minorHAnsi"/>
          <w:b/>
          <w:bCs/>
        </w:rPr>
        <w:t xml:space="preserve">                                                               Članak 4.</w:t>
      </w:r>
    </w:p>
    <w:p w14:paraId="538EB7AD" w14:textId="77777777" w:rsidR="00093918" w:rsidRPr="005819A1" w:rsidRDefault="00093918" w:rsidP="00093918">
      <w:pPr>
        <w:pStyle w:val="Default"/>
        <w:rPr>
          <w:rFonts w:asciiTheme="minorHAnsi" w:hAnsiTheme="minorHAnsi" w:cstheme="minorHAnsi"/>
          <w:b/>
          <w:bCs/>
        </w:rPr>
      </w:pPr>
    </w:p>
    <w:p w14:paraId="25294E20" w14:textId="77777777" w:rsidR="00093918" w:rsidRPr="005819A1" w:rsidRDefault="00E76201" w:rsidP="00093918">
      <w:pPr>
        <w:pStyle w:val="Default"/>
        <w:rPr>
          <w:rFonts w:asciiTheme="minorHAnsi" w:hAnsiTheme="minorHAnsi" w:cstheme="minorHAnsi"/>
          <w:bCs/>
        </w:rPr>
      </w:pPr>
      <w:r w:rsidRPr="005819A1">
        <w:rPr>
          <w:rFonts w:asciiTheme="minorHAnsi" w:hAnsiTheme="minorHAnsi" w:cstheme="minorHAnsi"/>
          <w:bCs/>
        </w:rPr>
        <w:t xml:space="preserve">    </w:t>
      </w:r>
      <w:r w:rsidR="00093918" w:rsidRPr="005819A1">
        <w:rPr>
          <w:rFonts w:asciiTheme="minorHAnsi" w:hAnsiTheme="minorHAnsi" w:cstheme="minorHAnsi"/>
          <w:bCs/>
        </w:rPr>
        <w:t xml:space="preserve">Višak prihoda planiran za pokriće manjka prihoda u 2022.g. </w:t>
      </w:r>
      <w:r w:rsidRPr="005819A1">
        <w:rPr>
          <w:rFonts w:asciiTheme="minorHAnsi" w:hAnsiTheme="minorHAnsi" w:cstheme="minorHAnsi"/>
          <w:bCs/>
        </w:rPr>
        <w:t xml:space="preserve">u iznosu od 147.360,00 kn </w:t>
      </w:r>
      <w:r w:rsidR="00093918" w:rsidRPr="005819A1">
        <w:rPr>
          <w:rFonts w:asciiTheme="minorHAnsi" w:hAnsiTheme="minorHAnsi" w:cstheme="minorHAnsi"/>
          <w:bCs/>
        </w:rPr>
        <w:t>utrošit će se na slijedeće:</w:t>
      </w:r>
    </w:p>
    <w:p w14:paraId="3CA6F924" w14:textId="77777777" w:rsidR="00715B5F" w:rsidRPr="005819A1" w:rsidRDefault="00715B5F" w:rsidP="00093918">
      <w:pPr>
        <w:pStyle w:val="Default"/>
        <w:rPr>
          <w:rFonts w:asciiTheme="minorHAnsi" w:hAnsiTheme="minorHAnsi" w:cstheme="minorHAnsi"/>
          <w:bCs/>
        </w:rPr>
      </w:pPr>
      <w:r w:rsidRPr="005819A1">
        <w:rPr>
          <w:rFonts w:asciiTheme="minorHAnsi" w:hAnsiTheme="minorHAnsi" w:cstheme="minorHAnsi"/>
          <w:bCs/>
        </w:rPr>
        <w:lastRenderedPageBreak/>
        <w:t xml:space="preserve">-dio VP iz izvora </w:t>
      </w:r>
      <w:r w:rsidR="00093918" w:rsidRPr="005819A1">
        <w:rPr>
          <w:rFonts w:asciiTheme="minorHAnsi" w:hAnsiTheme="minorHAnsi" w:cstheme="minorHAnsi"/>
          <w:bCs/>
        </w:rPr>
        <w:t>1</w:t>
      </w:r>
      <w:r w:rsidRPr="005819A1">
        <w:rPr>
          <w:rFonts w:asciiTheme="minorHAnsi" w:hAnsiTheme="minorHAnsi" w:cstheme="minorHAnsi"/>
          <w:bCs/>
        </w:rPr>
        <w:t>-iznos 32.596,00 kn</w:t>
      </w:r>
      <w:r w:rsidR="00093918" w:rsidRPr="005819A1">
        <w:rPr>
          <w:rFonts w:asciiTheme="minorHAnsi" w:hAnsiTheme="minorHAnsi" w:cstheme="minorHAnsi"/>
          <w:bCs/>
        </w:rPr>
        <w:t>-</w:t>
      </w:r>
      <w:r w:rsidRPr="005819A1">
        <w:rPr>
          <w:rFonts w:asciiTheme="minorHAnsi" w:hAnsiTheme="minorHAnsi" w:cstheme="minorHAnsi"/>
          <w:bCs/>
        </w:rPr>
        <w:t xml:space="preserve">na pokriće dijela rashoda na kontu 3223111-utrošena                                                       </w:t>
      </w:r>
    </w:p>
    <w:p w14:paraId="6CB0B9E9" w14:textId="77777777" w:rsidR="00093918" w:rsidRPr="005819A1" w:rsidRDefault="00715B5F" w:rsidP="00093918">
      <w:pPr>
        <w:pStyle w:val="Default"/>
        <w:rPr>
          <w:rFonts w:asciiTheme="minorHAnsi" w:hAnsiTheme="minorHAnsi" w:cstheme="minorHAnsi"/>
          <w:bCs/>
        </w:rPr>
      </w:pPr>
      <w:r w:rsidRPr="005819A1">
        <w:rPr>
          <w:rFonts w:asciiTheme="minorHAnsi" w:hAnsiTheme="minorHAnsi" w:cstheme="minorHAnsi"/>
          <w:bCs/>
        </w:rPr>
        <w:t xml:space="preserve">  el.energija za javnu rasvjetu </w:t>
      </w:r>
    </w:p>
    <w:p w14:paraId="52D905B2" w14:textId="77777777" w:rsidR="00715B5F" w:rsidRPr="005819A1" w:rsidRDefault="00715B5F" w:rsidP="00093918">
      <w:pPr>
        <w:pStyle w:val="Default"/>
        <w:rPr>
          <w:rFonts w:asciiTheme="minorHAnsi" w:hAnsiTheme="minorHAnsi" w:cstheme="minorHAnsi"/>
          <w:bCs/>
        </w:rPr>
      </w:pPr>
      <w:r w:rsidRPr="005819A1">
        <w:rPr>
          <w:rFonts w:asciiTheme="minorHAnsi" w:hAnsiTheme="minorHAnsi" w:cstheme="minorHAnsi"/>
          <w:bCs/>
        </w:rPr>
        <w:t xml:space="preserve">-VP iz izvora 3-iznos  4.764,00 kn –na pokriće dijela rashoda na kontu 32341-utrošena voda     za održavanje jav.pov.i hortikulture </w:t>
      </w:r>
    </w:p>
    <w:p w14:paraId="6ABC66C9" w14:textId="77777777" w:rsidR="00715B5F" w:rsidRPr="005819A1" w:rsidRDefault="00715B5F" w:rsidP="00093918">
      <w:pPr>
        <w:pStyle w:val="Default"/>
        <w:rPr>
          <w:rFonts w:asciiTheme="minorHAnsi" w:hAnsiTheme="minorHAnsi" w:cstheme="minorHAnsi"/>
          <w:bCs/>
        </w:rPr>
      </w:pPr>
      <w:r w:rsidRPr="005819A1">
        <w:rPr>
          <w:rFonts w:asciiTheme="minorHAnsi" w:hAnsiTheme="minorHAnsi" w:cstheme="minorHAnsi"/>
          <w:bCs/>
        </w:rPr>
        <w:t xml:space="preserve">-dio VP iz izvora 7-iznos  110.000,00 kn-na pokriće rashoda na kontu 3232981-uređenje i održavanje deponija. </w:t>
      </w:r>
    </w:p>
    <w:p w14:paraId="58C02727" w14:textId="77777777" w:rsidR="008B5541" w:rsidRPr="005819A1" w:rsidRDefault="008B5541" w:rsidP="00860F34">
      <w:pPr>
        <w:pStyle w:val="Default"/>
        <w:rPr>
          <w:rFonts w:asciiTheme="minorHAnsi" w:hAnsiTheme="minorHAnsi" w:cstheme="minorHAnsi"/>
          <w:b/>
          <w:bCs/>
        </w:rPr>
      </w:pPr>
    </w:p>
    <w:p w14:paraId="5EAADFDA" w14:textId="77777777" w:rsidR="008B5541" w:rsidRPr="005819A1" w:rsidRDefault="00860F34" w:rsidP="007A1F76">
      <w:pPr>
        <w:pStyle w:val="Default"/>
        <w:rPr>
          <w:rFonts w:asciiTheme="minorHAnsi" w:hAnsiTheme="minorHAnsi" w:cstheme="minorHAnsi"/>
          <w:b/>
          <w:bCs/>
        </w:rPr>
      </w:pPr>
      <w:r w:rsidRPr="005819A1">
        <w:rPr>
          <w:rFonts w:asciiTheme="minorHAnsi" w:hAnsiTheme="minorHAnsi" w:cstheme="minorHAnsi"/>
          <w:b/>
          <w:bCs/>
        </w:rPr>
        <w:t xml:space="preserve"> </w:t>
      </w:r>
    </w:p>
    <w:p w14:paraId="5C5AA27C" w14:textId="77777777" w:rsidR="00696C0F" w:rsidRPr="005819A1" w:rsidRDefault="00F57476" w:rsidP="00860F34">
      <w:pPr>
        <w:pStyle w:val="Default"/>
        <w:rPr>
          <w:rFonts w:asciiTheme="minorHAnsi" w:hAnsiTheme="minorHAnsi" w:cstheme="minorHAnsi"/>
          <w:b/>
          <w:bCs/>
        </w:rPr>
      </w:pPr>
      <w:r w:rsidRPr="005819A1">
        <w:rPr>
          <w:rFonts w:asciiTheme="minorHAnsi" w:hAnsiTheme="minorHAnsi" w:cstheme="minorHAnsi"/>
          <w:b/>
          <w:bCs/>
        </w:rPr>
        <w:t xml:space="preserve">                                                              Članak 5.</w:t>
      </w:r>
    </w:p>
    <w:p w14:paraId="1C18454B" w14:textId="77777777" w:rsidR="00F57476" w:rsidRPr="005819A1" w:rsidRDefault="00F57476" w:rsidP="00860F34">
      <w:pPr>
        <w:pStyle w:val="Default"/>
        <w:rPr>
          <w:rFonts w:asciiTheme="minorHAnsi" w:hAnsiTheme="minorHAnsi" w:cstheme="minorHAnsi"/>
          <w:b/>
          <w:bCs/>
        </w:rPr>
      </w:pPr>
    </w:p>
    <w:p w14:paraId="6A270458" w14:textId="77777777" w:rsidR="00F57476" w:rsidRPr="005819A1" w:rsidRDefault="00E76201" w:rsidP="00860F34">
      <w:pPr>
        <w:pStyle w:val="Default"/>
        <w:rPr>
          <w:rFonts w:asciiTheme="minorHAnsi" w:hAnsiTheme="minorHAnsi" w:cstheme="minorHAnsi"/>
          <w:bCs/>
        </w:rPr>
      </w:pPr>
      <w:r w:rsidRPr="005819A1">
        <w:rPr>
          <w:rFonts w:asciiTheme="minorHAnsi" w:hAnsiTheme="minorHAnsi" w:cstheme="minorHAnsi"/>
          <w:b/>
          <w:bCs/>
        </w:rPr>
        <w:t xml:space="preserve">   </w:t>
      </w:r>
      <w:r w:rsidRPr="005819A1">
        <w:rPr>
          <w:rFonts w:asciiTheme="minorHAnsi" w:hAnsiTheme="minorHAnsi" w:cstheme="minorHAnsi"/>
          <w:bCs/>
        </w:rPr>
        <w:t>T</w:t>
      </w:r>
      <w:r w:rsidR="00F57476" w:rsidRPr="005819A1">
        <w:rPr>
          <w:rFonts w:asciiTheme="minorHAnsi" w:hAnsiTheme="minorHAnsi" w:cstheme="minorHAnsi"/>
          <w:bCs/>
        </w:rPr>
        <w:t>emeljem</w:t>
      </w:r>
      <w:r w:rsidRPr="005819A1">
        <w:rPr>
          <w:rFonts w:asciiTheme="minorHAnsi" w:hAnsiTheme="minorHAnsi" w:cstheme="minorHAnsi"/>
          <w:bCs/>
        </w:rPr>
        <w:t xml:space="preserve"> članka 4. Ove Odluke</w:t>
      </w:r>
      <w:r w:rsidR="00F57476" w:rsidRPr="005819A1">
        <w:rPr>
          <w:rFonts w:asciiTheme="minorHAnsi" w:hAnsiTheme="minorHAnsi" w:cstheme="minorHAnsi"/>
          <w:bCs/>
        </w:rPr>
        <w:t xml:space="preserve"> daje </w:t>
      </w:r>
      <w:r w:rsidRPr="005819A1">
        <w:rPr>
          <w:rFonts w:asciiTheme="minorHAnsi" w:hAnsiTheme="minorHAnsi" w:cstheme="minorHAnsi"/>
          <w:bCs/>
        </w:rPr>
        <w:t xml:space="preserve">se </w:t>
      </w:r>
      <w:r w:rsidR="00F57476" w:rsidRPr="005819A1">
        <w:rPr>
          <w:rFonts w:asciiTheme="minorHAnsi" w:hAnsiTheme="minorHAnsi" w:cstheme="minorHAnsi"/>
          <w:bCs/>
        </w:rPr>
        <w:t xml:space="preserve">nalog JUO za proračun i financije da se ista </w:t>
      </w:r>
      <w:r w:rsidRPr="005819A1">
        <w:rPr>
          <w:rFonts w:asciiTheme="minorHAnsi" w:hAnsiTheme="minorHAnsi" w:cstheme="minorHAnsi"/>
          <w:bCs/>
        </w:rPr>
        <w:t>knj</w:t>
      </w:r>
      <w:r w:rsidR="00F57476" w:rsidRPr="005819A1">
        <w:rPr>
          <w:rFonts w:asciiTheme="minorHAnsi" w:hAnsiTheme="minorHAnsi" w:cstheme="minorHAnsi"/>
          <w:bCs/>
        </w:rPr>
        <w:t>igovodstveno  provede do kraja 2022.god.</w:t>
      </w:r>
      <w:r w:rsidR="00F52BE1" w:rsidRPr="005819A1">
        <w:rPr>
          <w:rFonts w:asciiTheme="minorHAnsi" w:hAnsiTheme="minorHAnsi" w:cstheme="minorHAnsi"/>
          <w:bCs/>
        </w:rPr>
        <w:t>,</w:t>
      </w:r>
      <w:r w:rsidR="00F57476" w:rsidRPr="005819A1">
        <w:rPr>
          <w:rFonts w:asciiTheme="minorHAnsi" w:hAnsiTheme="minorHAnsi" w:cstheme="minorHAnsi"/>
          <w:bCs/>
        </w:rPr>
        <w:t xml:space="preserve">te </w:t>
      </w:r>
      <w:r w:rsidRPr="005819A1">
        <w:rPr>
          <w:rFonts w:asciiTheme="minorHAnsi" w:hAnsiTheme="minorHAnsi" w:cstheme="minorHAnsi"/>
          <w:bCs/>
        </w:rPr>
        <w:t xml:space="preserve">preneseni višak </w:t>
      </w:r>
      <w:r w:rsidR="00F57476" w:rsidRPr="005819A1">
        <w:rPr>
          <w:rFonts w:asciiTheme="minorHAnsi" w:hAnsiTheme="minorHAnsi" w:cstheme="minorHAnsi"/>
          <w:bCs/>
        </w:rPr>
        <w:t>evidentira na grupi konta 922 Vškovi/manjkovi</w:t>
      </w:r>
      <w:r w:rsidR="00F52BE1" w:rsidRPr="005819A1">
        <w:rPr>
          <w:rFonts w:asciiTheme="minorHAnsi" w:hAnsiTheme="minorHAnsi" w:cstheme="minorHAnsi"/>
          <w:bCs/>
        </w:rPr>
        <w:t xml:space="preserve"> i s njime uravnoteži prihodovna i rashodovna strana Izmjena i dopuna proračuna za 2022.god.</w:t>
      </w:r>
    </w:p>
    <w:p w14:paraId="75DE8359" w14:textId="77777777" w:rsidR="00E76201" w:rsidRPr="005819A1" w:rsidRDefault="00E76201" w:rsidP="00860F34">
      <w:pPr>
        <w:pStyle w:val="Default"/>
        <w:rPr>
          <w:rFonts w:asciiTheme="minorHAnsi" w:hAnsiTheme="minorHAnsi" w:cstheme="minorHAnsi"/>
          <w:b/>
          <w:bCs/>
        </w:rPr>
      </w:pPr>
    </w:p>
    <w:p w14:paraId="7461F64C" w14:textId="77777777" w:rsidR="00E76201" w:rsidRPr="005819A1" w:rsidRDefault="00E76201" w:rsidP="00860F34">
      <w:pPr>
        <w:pStyle w:val="Default"/>
        <w:rPr>
          <w:rFonts w:asciiTheme="minorHAnsi" w:hAnsiTheme="minorHAnsi" w:cstheme="minorHAnsi"/>
          <w:b/>
          <w:bCs/>
        </w:rPr>
      </w:pPr>
      <w:r w:rsidRPr="005819A1">
        <w:rPr>
          <w:rFonts w:asciiTheme="minorHAnsi" w:hAnsiTheme="minorHAnsi" w:cstheme="minorHAnsi"/>
          <w:b/>
          <w:bCs/>
        </w:rPr>
        <w:t xml:space="preserve">                                                            Članak 6.</w:t>
      </w:r>
    </w:p>
    <w:p w14:paraId="6D32C34F" w14:textId="77777777" w:rsidR="00E76201" w:rsidRPr="005819A1" w:rsidRDefault="00E76201" w:rsidP="00860F34">
      <w:pPr>
        <w:pStyle w:val="Default"/>
        <w:rPr>
          <w:rFonts w:asciiTheme="minorHAnsi" w:hAnsiTheme="minorHAnsi" w:cstheme="minorHAnsi"/>
          <w:b/>
          <w:bCs/>
        </w:rPr>
      </w:pPr>
    </w:p>
    <w:p w14:paraId="4F7B97B9" w14:textId="77777777" w:rsidR="00E76201" w:rsidRPr="005819A1" w:rsidRDefault="00E76201" w:rsidP="00860F34">
      <w:pPr>
        <w:pStyle w:val="Default"/>
        <w:rPr>
          <w:rFonts w:asciiTheme="minorHAnsi" w:hAnsiTheme="minorHAnsi" w:cstheme="minorHAnsi"/>
          <w:bCs/>
        </w:rPr>
      </w:pPr>
      <w:r w:rsidRPr="005819A1">
        <w:rPr>
          <w:rFonts w:asciiTheme="minorHAnsi" w:hAnsiTheme="minorHAnsi" w:cstheme="minorHAnsi"/>
          <w:b/>
          <w:bCs/>
        </w:rPr>
        <w:t xml:space="preserve">      </w:t>
      </w:r>
      <w:r w:rsidRPr="005819A1">
        <w:rPr>
          <w:rFonts w:asciiTheme="minorHAnsi" w:hAnsiTheme="minorHAnsi" w:cstheme="minorHAnsi"/>
          <w:bCs/>
        </w:rPr>
        <w:t>Ova Odluka stupa na snagu danom donošenja, a objavit će se u Službenom glasniku Općine Postira.</w:t>
      </w:r>
    </w:p>
    <w:p w14:paraId="53786EF2" w14:textId="77777777" w:rsidR="00F57476" w:rsidRPr="005819A1" w:rsidRDefault="00F57476" w:rsidP="00860F34">
      <w:pPr>
        <w:pStyle w:val="Default"/>
        <w:rPr>
          <w:rFonts w:asciiTheme="minorHAnsi" w:hAnsiTheme="minorHAnsi" w:cstheme="minorHAnsi"/>
          <w:b/>
          <w:bCs/>
        </w:rPr>
      </w:pPr>
    </w:p>
    <w:p w14:paraId="4E45127B" w14:textId="77777777" w:rsidR="00F57476" w:rsidRPr="005819A1" w:rsidRDefault="00F57476" w:rsidP="00860F34">
      <w:pPr>
        <w:pStyle w:val="Default"/>
        <w:rPr>
          <w:rFonts w:asciiTheme="minorHAnsi" w:hAnsiTheme="minorHAnsi" w:cstheme="minorHAnsi"/>
          <w:b/>
          <w:bCs/>
        </w:rPr>
      </w:pPr>
    </w:p>
    <w:p w14:paraId="4AE2C6FC" w14:textId="77777777" w:rsidR="008B5541" w:rsidRPr="005819A1" w:rsidRDefault="008B5541" w:rsidP="00860F34">
      <w:pPr>
        <w:pStyle w:val="Default"/>
        <w:rPr>
          <w:rFonts w:asciiTheme="minorHAnsi" w:hAnsiTheme="minorHAnsi" w:cstheme="minorHAnsi"/>
          <w:b/>
          <w:bCs/>
        </w:rPr>
      </w:pPr>
    </w:p>
    <w:p w14:paraId="78F88444" w14:textId="77777777" w:rsidR="00860F34" w:rsidRPr="005819A1" w:rsidRDefault="00860F34" w:rsidP="00860F34">
      <w:pPr>
        <w:pStyle w:val="Default"/>
        <w:rPr>
          <w:rFonts w:asciiTheme="minorHAnsi" w:hAnsiTheme="minorHAnsi" w:cstheme="minorHAnsi"/>
        </w:rPr>
      </w:pPr>
    </w:p>
    <w:p w14:paraId="70F712EC" w14:textId="09FCC2AB" w:rsidR="007D5326" w:rsidRPr="005819A1" w:rsidRDefault="00F52BE1" w:rsidP="00F52BE1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sz w:val="24"/>
        </w:rPr>
        <w:t>KLASA:</w:t>
      </w:r>
      <w:r w:rsidR="00440EDC" w:rsidRPr="005819A1">
        <w:rPr>
          <w:rFonts w:asciiTheme="minorHAnsi" w:hAnsiTheme="minorHAnsi" w:cstheme="minorHAnsi"/>
          <w:sz w:val="24"/>
        </w:rPr>
        <w:t>024-01/22-01/48</w:t>
      </w:r>
    </w:p>
    <w:p w14:paraId="519DC911" w14:textId="20232E21" w:rsidR="00F52BE1" w:rsidRPr="005819A1" w:rsidRDefault="00F52BE1" w:rsidP="00F52BE1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sz w:val="24"/>
        </w:rPr>
        <w:t>URBROJ:</w:t>
      </w:r>
      <w:r w:rsidR="00440EDC" w:rsidRPr="005819A1">
        <w:rPr>
          <w:rFonts w:asciiTheme="minorHAnsi" w:hAnsiTheme="minorHAnsi" w:cstheme="minorHAnsi"/>
          <w:sz w:val="24"/>
        </w:rPr>
        <w:t xml:space="preserve"> 2181-40-01-22-1</w:t>
      </w:r>
    </w:p>
    <w:p w14:paraId="2D376938" w14:textId="77777777" w:rsidR="00F52BE1" w:rsidRPr="005819A1" w:rsidRDefault="00F52BE1" w:rsidP="00F52BE1">
      <w:pPr>
        <w:rPr>
          <w:rFonts w:asciiTheme="minorHAnsi" w:hAnsiTheme="minorHAnsi" w:cstheme="minorHAnsi"/>
          <w:sz w:val="24"/>
        </w:rPr>
      </w:pPr>
    </w:p>
    <w:p w14:paraId="41CC4D3B" w14:textId="77777777" w:rsidR="00F52BE1" w:rsidRPr="005819A1" w:rsidRDefault="00F52BE1" w:rsidP="00F52BE1">
      <w:pPr>
        <w:rPr>
          <w:rFonts w:asciiTheme="minorHAnsi" w:hAnsiTheme="minorHAnsi" w:cstheme="minorHAnsi"/>
          <w:sz w:val="24"/>
        </w:rPr>
      </w:pPr>
    </w:p>
    <w:p w14:paraId="460FBA52" w14:textId="4219D4E3" w:rsidR="00F52BE1" w:rsidRPr="005819A1" w:rsidRDefault="00F52BE1" w:rsidP="00F52BE1">
      <w:pPr>
        <w:rPr>
          <w:rFonts w:asciiTheme="minorHAnsi" w:hAnsiTheme="minorHAnsi" w:cstheme="minorHAnsi"/>
          <w:sz w:val="24"/>
        </w:rPr>
      </w:pPr>
    </w:p>
    <w:p w14:paraId="646BBA92" w14:textId="77777777" w:rsidR="00F52BE1" w:rsidRPr="005819A1" w:rsidRDefault="00F52BE1" w:rsidP="00F52BE1">
      <w:pPr>
        <w:rPr>
          <w:rFonts w:asciiTheme="minorHAnsi" w:hAnsiTheme="minorHAnsi" w:cstheme="minorHAnsi"/>
          <w:sz w:val="24"/>
        </w:rPr>
      </w:pPr>
    </w:p>
    <w:p w14:paraId="13E16AA1" w14:textId="77777777" w:rsidR="00F52BE1" w:rsidRPr="005819A1" w:rsidRDefault="00F52BE1" w:rsidP="00F52BE1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sz w:val="24"/>
        </w:rPr>
        <w:t xml:space="preserve">                                                                                      Predsjednik Općinskog vijeća</w:t>
      </w:r>
    </w:p>
    <w:p w14:paraId="49C45211" w14:textId="7408E6CC" w:rsidR="00F52BE1" w:rsidRPr="005819A1" w:rsidRDefault="00F52BE1" w:rsidP="00F52BE1">
      <w:pPr>
        <w:rPr>
          <w:rFonts w:asciiTheme="minorHAnsi" w:hAnsiTheme="minorHAnsi" w:cstheme="minorHAnsi"/>
          <w:sz w:val="24"/>
        </w:rPr>
      </w:pPr>
      <w:r w:rsidRPr="005819A1">
        <w:rPr>
          <w:rFonts w:asciiTheme="minorHAnsi" w:hAnsiTheme="minorHAnsi" w:cstheme="minorHAnsi"/>
          <w:sz w:val="24"/>
        </w:rPr>
        <w:t xml:space="preserve">                                                                                      </w:t>
      </w:r>
      <w:r w:rsidR="00440EDC" w:rsidRPr="005819A1">
        <w:rPr>
          <w:rFonts w:asciiTheme="minorHAnsi" w:hAnsiTheme="minorHAnsi" w:cstheme="minorHAnsi"/>
          <w:sz w:val="24"/>
        </w:rPr>
        <w:t xml:space="preserve">         </w:t>
      </w:r>
      <w:r w:rsidRPr="005819A1">
        <w:rPr>
          <w:rFonts w:asciiTheme="minorHAnsi" w:hAnsiTheme="minorHAnsi" w:cstheme="minorHAnsi"/>
          <w:sz w:val="24"/>
        </w:rPr>
        <w:t>Toni Glavinić v.r.</w:t>
      </w:r>
    </w:p>
    <w:p w14:paraId="0B8D3D21" w14:textId="77777777" w:rsidR="00F52BE1" w:rsidRPr="005819A1" w:rsidRDefault="00F52BE1">
      <w:pPr>
        <w:rPr>
          <w:rFonts w:asciiTheme="minorHAnsi" w:hAnsiTheme="minorHAnsi" w:cstheme="minorHAnsi"/>
          <w:sz w:val="24"/>
        </w:rPr>
      </w:pPr>
    </w:p>
    <w:sectPr w:rsidR="00F52BE1" w:rsidRPr="005819A1" w:rsidSect="001D1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EBA"/>
    <w:rsid w:val="00081C7C"/>
    <w:rsid w:val="000919FB"/>
    <w:rsid w:val="00093918"/>
    <w:rsid w:val="00181F44"/>
    <w:rsid w:val="00190A39"/>
    <w:rsid w:val="001D1386"/>
    <w:rsid w:val="00206349"/>
    <w:rsid w:val="0024691B"/>
    <w:rsid w:val="002A4CBF"/>
    <w:rsid w:val="00357441"/>
    <w:rsid w:val="003D1142"/>
    <w:rsid w:val="00440EDC"/>
    <w:rsid w:val="0047703F"/>
    <w:rsid w:val="004C0F55"/>
    <w:rsid w:val="005819A1"/>
    <w:rsid w:val="005D3EBA"/>
    <w:rsid w:val="00696C0F"/>
    <w:rsid w:val="006D66C6"/>
    <w:rsid w:val="00715B5F"/>
    <w:rsid w:val="00733BE3"/>
    <w:rsid w:val="007A1F76"/>
    <w:rsid w:val="007D5326"/>
    <w:rsid w:val="007E0725"/>
    <w:rsid w:val="00805148"/>
    <w:rsid w:val="00860F34"/>
    <w:rsid w:val="008B5541"/>
    <w:rsid w:val="008E2040"/>
    <w:rsid w:val="00914211"/>
    <w:rsid w:val="00917D44"/>
    <w:rsid w:val="00A62C8C"/>
    <w:rsid w:val="00A86B7A"/>
    <w:rsid w:val="00B3263F"/>
    <w:rsid w:val="00BC061B"/>
    <w:rsid w:val="00C4589D"/>
    <w:rsid w:val="00D46BB5"/>
    <w:rsid w:val="00E14284"/>
    <w:rsid w:val="00E74D10"/>
    <w:rsid w:val="00E75A5B"/>
    <w:rsid w:val="00E76201"/>
    <w:rsid w:val="00EB2BAC"/>
    <w:rsid w:val="00EB753C"/>
    <w:rsid w:val="00F52BE1"/>
    <w:rsid w:val="00F57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096E1"/>
  <w15:docId w15:val="{30A0FD33-CAF1-406A-896A-9C23BB8B2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hr-HR" w:eastAsia="en-US" w:bidi="ar-SA"/>
      </w:rPr>
    </w:rPrDefault>
    <w:pPrDefault>
      <w:pPr>
        <w:spacing w:line="200" w:lineRule="exac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0F55"/>
    <w:pPr>
      <w:spacing w:line="240" w:lineRule="auto"/>
    </w:pPr>
    <w:rPr>
      <w:rFonts w:ascii="Arial" w:hAnsi="Arial" w:cs="Times New Roman"/>
      <w:sz w:val="20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2469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B3263F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525</Words>
  <Characters>2995</Characters>
  <Application>Microsoft Office Word</Application>
  <DocSecurity>0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Opcina Postira</cp:lastModifiedBy>
  <cp:revision>5</cp:revision>
  <dcterms:created xsi:type="dcterms:W3CDTF">2022-12-13T09:32:00Z</dcterms:created>
  <dcterms:modified xsi:type="dcterms:W3CDTF">2022-12-19T11:16:00Z</dcterms:modified>
</cp:coreProperties>
</file>